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828C4" w14:textId="3F78B0B7" w:rsidR="00896268" w:rsidRPr="00573B45" w:rsidRDefault="00093580" w:rsidP="00093580">
      <w:pPr>
        <w:pStyle w:val="Bezodstpw"/>
        <w:jc w:val="right"/>
        <w:rPr>
          <w:rFonts w:ascii="Cambria" w:hAnsi="Cambria"/>
          <w:i/>
        </w:rPr>
      </w:pPr>
      <w:bookmarkStart w:id="0" w:name="_top"/>
      <w:bookmarkStart w:id="1" w:name="_Toc196145427"/>
      <w:bookmarkStart w:id="2" w:name="_Toc196154653"/>
      <w:bookmarkStart w:id="3" w:name="_Toc200175914"/>
      <w:bookmarkStart w:id="4" w:name="_Toc202085032"/>
      <w:bookmarkEnd w:id="0"/>
      <w:r w:rsidRPr="00573B45">
        <w:rPr>
          <w:rFonts w:ascii="Cambria" w:hAnsi="Cambria"/>
        </w:rPr>
        <w:t>ZAŁĄCZNIK NR</w:t>
      </w:r>
      <w:r>
        <w:rPr>
          <w:rFonts w:ascii="Cambria" w:hAnsi="Cambria"/>
        </w:rPr>
        <w:t xml:space="preserve"> 8</w:t>
      </w:r>
      <w:r w:rsidR="00413B25">
        <w:rPr>
          <w:rFonts w:ascii="Cambria" w:hAnsi="Cambria"/>
        </w:rPr>
        <w:t xml:space="preserve"> DO SWZ</w:t>
      </w:r>
    </w:p>
    <w:bookmarkEnd w:id="1"/>
    <w:bookmarkEnd w:id="2"/>
    <w:bookmarkEnd w:id="3"/>
    <w:bookmarkEnd w:id="4"/>
    <w:p w14:paraId="7E1DF96A" w14:textId="7342E69B" w:rsidR="00CE10CB" w:rsidRPr="00573B45" w:rsidRDefault="000B5097" w:rsidP="00093580">
      <w:pPr>
        <w:pStyle w:val="Bezodstpw"/>
        <w:jc w:val="center"/>
        <w:rPr>
          <w:rFonts w:ascii="Cambria" w:hAnsi="Cambria"/>
        </w:rPr>
      </w:pPr>
      <w:r w:rsidRPr="00573B45">
        <w:rPr>
          <w:rFonts w:ascii="Cambria" w:hAnsi="Cambria"/>
        </w:rPr>
        <w:t>POSTANOWIENIA UMOWY</w:t>
      </w:r>
    </w:p>
    <w:p w14:paraId="2234580E" w14:textId="6C51C754" w:rsidR="00CE10CB" w:rsidRPr="00573B45" w:rsidRDefault="00CE10CB" w:rsidP="00CE10CB">
      <w:pPr>
        <w:jc w:val="center"/>
        <w:rPr>
          <w:rFonts w:ascii="Cambria" w:hAnsi="Cambria" w:cs="Cambria"/>
          <w:sz w:val="22"/>
          <w:szCs w:val="22"/>
        </w:rPr>
      </w:pPr>
      <w:r w:rsidRPr="00573B45">
        <w:rPr>
          <w:rFonts w:ascii="Cambria" w:hAnsi="Cambria" w:cs="Cambria"/>
          <w:sz w:val="22"/>
          <w:szCs w:val="22"/>
        </w:rPr>
        <w:t>Umowa nr …………………</w:t>
      </w:r>
    </w:p>
    <w:p w14:paraId="4D22E47B" w14:textId="77777777" w:rsidR="00CE10CB" w:rsidRPr="00573B45" w:rsidRDefault="00CE10CB" w:rsidP="00CE10CB">
      <w:pPr>
        <w:jc w:val="center"/>
        <w:rPr>
          <w:rFonts w:ascii="Cambria" w:hAnsi="Cambria" w:cs="Cambria"/>
          <w:sz w:val="22"/>
          <w:szCs w:val="22"/>
        </w:rPr>
      </w:pPr>
    </w:p>
    <w:p w14:paraId="793FE903" w14:textId="2CD9ECCA" w:rsidR="00CE10CB" w:rsidRPr="00573B45" w:rsidRDefault="003537A9" w:rsidP="003537A9">
      <w:pPr>
        <w:rPr>
          <w:rFonts w:ascii="Cambria" w:hAnsi="Cambria" w:cs="Cambria"/>
          <w:sz w:val="22"/>
          <w:szCs w:val="22"/>
        </w:rPr>
      </w:pPr>
      <w:r w:rsidRPr="00573B45">
        <w:rPr>
          <w:rFonts w:ascii="Cambria" w:hAnsi="Cambria" w:cs="Cambria"/>
          <w:sz w:val="22"/>
          <w:szCs w:val="22"/>
        </w:rPr>
        <w:t>z</w:t>
      </w:r>
      <w:r w:rsidR="00CE10CB" w:rsidRPr="00573B45">
        <w:rPr>
          <w:rFonts w:ascii="Cambria" w:hAnsi="Cambria" w:cs="Cambria"/>
          <w:sz w:val="22"/>
          <w:szCs w:val="22"/>
        </w:rPr>
        <w:t xml:space="preserve">awarta w dniu …………………… roku </w:t>
      </w:r>
    </w:p>
    <w:p w14:paraId="3CFF53CE" w14:textId="7FD714A5" w:rsidR="00CE10CB" w:rsidRPr="00573B45" w:rsidRDefault="00CE10CB" w:rsidP="00CE10CB">
      <w:pPr>
        <w:rPr>
          <w:rFonts w:ascii="Cambria" w:hAnsi="Cambria" w:cs="Cambria"/>
          <w:sz w:val="22"/>
          <w:szCs w:val="22"/>
        </w:rPr>
      </w:pPr>
      <w:r w:rsidRPr="00573B45">
        <w:rPr>
          <w:rFonts w:ascii="Cambria" w:hAnsi="Cambria" w:cs="Cambria"/>
          <w:sz w:val="22"/>
          <w:szCs w:val="22"/>
        </w:rPr>
        <w:t xml:space="preserve">Gminą Ziębice, REGON </w:t>
      </w:r>
      <w:r w:rsidRPr="00573B45">
        <w:rPr>
          <w:rFonts w:ascii="Cambria" w:hAnsi="Cambria"/>
          <w:sz w:val="22"/>
          <w:szCs w:val="22"/>
        </w:rPr>
        <w:t xml:space="preserve">890718478, </w:t>
      </w:r>
      <w:r w:rsidRPr="00573B45">
        <w:rPr>
          <w:rFonts w:ascii="Cambria" w:hAnsi="Cambria" w:cs="Cambria"/>
          <w:sz w:val="22"/>
          <w:szCs w:val="22"/>
        </w:rPr>
        <w:t xml:space="preserve">NIP 8871635214 z siedzibą w Ziębicach, ul. Przemysłowa 10, 57-220 Ziębice, </w:t>
      </w:r>
    </w:p>
    <w:p w14:paraId="4EA422E4" w14:textId="5ADF20EF" w:rsidR="00CE10CB" w:rsidRPr="00573B45" w:rsidRDefault="00CE10CB" w:rsidP="00CE10CB">
      <w:pPr>
        <w:rPr>
          <w:rFonts w:ascii="Cambria" w:eastAsia="Calibri" w:hAnsi="Cambria" w:cs="Cambria"/>
          <w:sz w:val="22"/>
          <w:szCs w:val="22"/>
        </w:rPr>
      </w:pPr>
      <w:r w:rsidRPr="00573B45">
        <w:rPr>
          <w:rFonts w:ascii="Cambria" w:hAnsi="Cambria" w:cs="Cambria"/>
          <w:sz w:val="22"/>
          <w:szCs w:val="22"/>
        </w:rPr>
        <w:t>reprezentowaną przez …………………………..</w:t>
      </w:r>
    </w:p>
    <w:p w14:paraId="09DB675D" w14:textId="77777777" w:rsidR="00CE10CB" w:rsidRPr="00573B45" w:rsidRDefault="00CE10CB" w:rsidP="00CE10CB">
      <w:pPr>
        <w:rPr>
          <w:rFonts w:ascii="Cambria" w:hAnsi="Cambria" w:cs="Cambria"/>
          <w:sz w:val="22"/>
          <w:szCs w:val="22"/>
        </w:rPr>
      </w:pPr>
      <w:r w:rsidRPr="00573B45">
        <w:rPr>
          <w:rFonts w:ascii="Cambria" w:eastAsia="Calibri" w:hAnsi="Cambria" w:cs="Cambria"/>
          <w:sz w:val="22"/>
          <w:szCs w:val="22"/>
        </w:rPr>
        <w:t>przy kontrasygnacie ……………………….</w:t>
      </w:r>
    </w:p>
    <w:p w14:paraId="411908CB" w14:textId="77777777" w:rsidR="00CE10CB" w:rsidRPr="00573B45" w:rsidRDefault="00CE10CB" w:rsidP="00CE10CB">
      <w:pPr>
        <w:rPr>
          <w:rFonts w:ascii="Cambria" w:hAnsi="Cambria" w:cs="Cambria"/>
          <w:sz w:val="22"/>
          <w:szCs w:val="22"/>
        </w:rPr>
      </w:pPr>
      <w:r w:rsidRPr="00573B45">
        <w:rPr>
          <w:rFonts w:ascii="Cambria" w:hAnsi="Cambria" w:cs="Cambria"/>
          <w:sz w:val="22"/>
          <w:szCs w:val="22"/>
        </w:rPr>
        <w:t>zwaną dalej Zamawiającym,</w:t>
      </w:r>
    </w:p>
    <w:p w14:paraId="78731B73" w14:textId="77777777" w:rsidR="00CE10CB" w:rsidRPr="00573B45" w:rsidRDefault="00CE10CB" w:rsidP="00CE10CB">
      <w:pPr>
        <w:rPr>
          <w:rFonts w:ascii="Cambria" w:hAnsi="Cambria" w:cs="Cambria"/>
          <w:sz w:val="22"/>
          <w:szCs w:val="22"/>
        </w:rPr>
      </w:pPr>
    </w:p>
    <w:p w14:paraId="72F10475" w14:textId="77777777" w:rsidR="00CE10CB" w:rsidRPr="00573B45" w:rsidRDefault="00CE10CB" w:rsidP="00CE10CB">
      <w:pPr>
        <w:rPr>
          <w:rFonts w:ascii="Cambria" w:hAnsi="Cambria" w:cs="Cambria"/>
          <w:sz w:val="22"/>
          <w:szCs w:val="22"/>
        </w:rPr>
      </w:pPr>
      <w:r w:rsidRPr="00573B45">
        <w:rPr>
          <w:rFonts w:ascii="Cambria" w:hAnsi="Cambria" w:cs="Cambria"/>
          <w:sz w:val="22"/>
          <w:szCs w:val="22"/>
        </w:rPr>
        <w:t>a</w:t>
      </w:r>
    </w:p>
    <w:p w14:paraId="2344FC1C" w14:textId="77777777" w:rsidR="00CE10CB" w:rsidRPr="00573B45" w:rsidRDefault="00CE10CB" w:rsidP="00CE10CB">
      <w:pPr>
        <w:rPr>
          <w:rFonts w:ascii="Cambria" w:hAnsi="Cambria" w:cs="Cambria"/>
          <w:sz w:val="22"/>
          <w:szCs w:val="22"/>
        </w:rPr>
      </w:pPr>
    </w:p>
    <w:p w14:paraId="28887E89" w14:textId="77777777" w:rsidR="00CE10CB" w:rsidRPr="00573B45" w:rsidRDefault="00CE10CB" w:rsidP="00CE10CB">
      <w:pPr>
        <w:rPr>
          <w:rFonts w:ascii="Cambria" w:hAnsi="Cambria" w:cs="Cambria"/>
          <w:sz w:val="22"/>
          <w:szCs w:val="22"/>
        </w:rPr>
      </w:pPr>
      <w:r w:rsidRPr="00573B45">
        <w:rPr>
          <w:rFonts w:ascii="Cambria" w:hAnsi="Cambria" w:cs="Cambria"/>
          <w:sz w:val="22"/>
          <w:szCs w:val="22"/>
        </w:rPr>
        <w:t>………………………………………………</w:t>
      </w:r>
    </w:p>
    <w:p w14:paraId="176B28BC" w14:textId="77777777" w:rsidR="00CE10CB" w:rsidRPr="00573B45" w:rsidRDefault="00CE10CB" w:rsidP="00CE10CB">
      <w:pPr>
        <w:rPr>
          <w:rFonts w:ascii="Cambria" w:hAnsi="Cambria" w:cs="Cambria"/>
          <w:sz w:val="22"/>
          <w:szCs w:val="22"/>
        </w:rPr>
      </w:pPr>
      <w:r w:rsidRPr="00573B45">
        <w:rPr>
          <w:rFonts w:ascii="Cambria" w:hAnsi="Cambria" w:cs="Cambria"/>
          <w:sz w:val="22"/>
          <w:szCs w:val="22"/>
        </w:rPr>
        <w:t>zwanym dalej Wykonawcą,</w:t>
      </w:r>
    </w:p>
    <w:p w14:paraId="05067B68" w14:textId="77777777" w:rsidR="00CE10CB" w:rsidRPr="00573B45" w:rsidRDefault="00CE10CB" w:rsidP="00CE10CB">
      <w:pPr>
        <w:rPr>
          <w:rFonts w:ascii="Cambria" w:hAnsi="Cambria" w:cs="Cambria"/>
          <w:sz w:val="22"/>
          <w:szCs w:val="22"/>
        </w:rPr>
      </w:pPr>
    </w:p>
    <w:p w14:paraId="64B906B7" w14:textId="27A5B93E" w:rsidR="00CE10CB" w:rsidRPr="00573B45" w:rsidRDefault="00CE10CB" w:rsidP="00974DCB">
      <w:pPr>
        <w:jc w:val="both"/>
        <w:rPr>
          <w:rFonts w:ascii="Cambria" w:hAnsi="Cambria" w:cs="Cambria"/>
          <w:sz w:val="22"/>
          <w:szCs w:val="22"/>
        </w:rPr>
      </w:pPr>
      <w:r w:rsidRPr="00573B45">
        <w:rPr>
          <w:rFonts w:ascii="Cambria" w:hAnsi="Cambria" w:cs="Cambria"/>
          <w:sz w:val="22"/>
          <w:szCs w:val="22"/>
        </w:rPr>
        <w:t xml:space="preserve">Zważywszy, że Zamawiający w wyniku przeprowadzonego postępowania o udzielenie zamówienia publicznego w trybie przetargu nieograniczonego na podstawie art. </w:t>
      </w:r>
      <w:r w:rsidR="0039595F" w:rsidRPr="00573B45">
        <w:rPr>
          <w:rFonts w:ascii="Cambria" w:hAnsi="Cambria" w:cs="Cambria"/>
          <w:sz w:val="22"/>
          <w:szCs w:val="22"/>
        </w:rPr>
        <w:t>132</w:t>
      </w:r>
      <w:r w:rsidRPr="00573B45">
        <w:rPr>
          <w:rFonts w:ascii="Cambria" w:hAnsi="Cambria" w:cs="Cambria"/>
          <w:sz w:val="22"/>
          <w:szCs w:val="22"/>
        </w:rPr>
        <w:t xml:space="preserve"> ustawy z dnia 11 września 2019 r.</w:t>
      </w:r>
      <w:r w:rsidR="002D308B" w:rsidRPr="00573B45">
        <w:rPr>
          <w:rFonts w:ascii="Cambria" w:hAnsi="Cambria" w:cs="Cambria"/>
          <w:sz w:val="22"/>
          <w:szCs w:val="22"/>
        </w:rPr>
        <w:t xml:space="preserve"> – </w:t>
      </w:r>
      <w:r w:rsidRPr="00573B45">
        <w:rPr>
          <w:rFonts w:ascii="Cambria" w:hAnsi="Cambria" w:cs="Cambria"/>
          <w:sz w:val="22"/>
          <w:szCs w:val="22"/>
        </w:rPr>
        <w:t>Prawo zamówień publicznych (Dz. U. z 20</w:t>
      </w:r>
      <w:r w:rsidR="009B3BA9" w:rsidRPr="00573B45">
        <w:rPr>
          <w:rFonts w:ascii="Cambria" w:hAnsi="Cambria" w:cs="Cambria"/>
          <w:sz w:val="22"/>
          <w:szCs w:val="22"/>
        </w:rPr>
        <w:t>24</w:t>
      </w:r>
      <w:r w:rsidRPr="00573B45">
        <w:rPr>
          <w:rFonts w:ascii="Cambria" w:hAnsi="Cambria" w:cs="Cambria"/>
          <w:sz w:val="22"/>
          <w:szCs w:val="22"/>
        </w:rPr>
        <w:t xml:space="preserve"> r. poz. </w:t>
      </w:r>
      <w:r w:rsidR="009B3BA9" w:rsidRPr="00573B45">
        <w:rPr>
          <w:rFonts w:ascii="Cambria" w:hAnsi="Cambria" w:cs="Cambria"/>
          <w:sz w:val="22"/>
          <w:szCs w:val="22"/>
        </w:rPr>
        <w:t>1320</w:t>
      </w:r>
      <w:r w:rsidR="001B0FB7" w:rsidRPr="00573B45">
        <w:rPr>
          <w:rFonts w:ascii="Cambria" w:hAnsi="Cambria" w:cs="Cambria"/>
          <w:sz w:val="22"/>
          <w:szCs w:val="22"/>
        </w:rPr>
        <w:t xml:space="preserve"> z </w:t>
      </w:r>
      <w:proofErr w:type="spellStart"/>
      <w:r w:rsidR="001B0FB7" w:rsidRPr="00573B45">
        <w:rPr>
          <w:rFonts w:ascii="Cambria" w:hAnsi="Cambria" w:cs="Cambria"/>
          <w:sz w:val="22"/>
          <w:szCs w:val="22"/>
        </w:rPr>
        <w:t>późn</w:t>
      </w:r>
      <w:proofErr w:type="spellEnd"/>
      <w:r w:rsidR="001B0FB7" w:rsidRPr="00573B45">
        <w:rPr>
          <w:rFonts w:ascii="Cambria" w:hAnsi="Cambria" w:cs="Cambria"/>
          <w:sz w:val="22"/>
          <w:szCs w:val="22"/>
        </w:rPr>
        <w:t>. zm.</w:t>
      </w:r>
      <w:r w:rsidRPr="00573B45">
        <w:rPr>
          <w:rFonts w:ascii="Cambria" w:hAnsi="Cambria" w:cs="Cambria"/>
          <w:sz w:val="22"/>
          <w:szCs w:val="22"/>
        </w:rPr>
        <w:t xml:space="preserve">), zwanej dalej ustawą </w:t>
      </w:r>
      <w:proofErr w:type="spellStart"/>
      <w:r w:rsidRPr="00573B45">
        <w:rPr>
          <w:rFonts w:ascii="Cambria" w:hAnsi="Cambria" w:cs="Cambria"/>
          <w:sz w:val="22"/>
          <w:szCs w:val="22"/>
        </w:rPr>
        <w:t>Pzp</w:t>
      </w:r>
      <w:proofErr w:type="spellEnd"/>
      <w:r w:rsidRPr="00573B45">
        <w:rPr>
          <w:rFonts w:ascii="Cambria" w:hAnsi="Cambria" w:cs="Cambria"/>
          <w:sz w:val="22"/>
          <w:szCs w:val="22"/>
        </w:rPr>
        <w:t xml:space="preserve">. w przedmiocie: </w:t>
      </w:r>
    </w:p>
    <w:p w14:paraId="294394B1" w14:textId="77777777" w:rsidR="00CE10CB" w:rsidRPr="00573B45" w:rsidRDefault="00CE10CB" w:rsidP="00CE10CB">
      <w:pPr>
        <w:jc w:val="center"/>
        <w:rPr>
          <w:rFonts w:ascii="Cambria" w:hAnsi="Cambria"/>
          <w:b/>
          <w:bCs/>
          <w:sz w:val="22"/>
          <w:szCs w:val="22"/>
        </w:rPr>
      </w:pPr>
    </w:p>
    <w:p w14:paraId="140107E9" w14:textId="77777777" w:rsidR="00E07BA9" w:rsidRDefault="00CE10CB" w:rsidP="00CE10CB">
      <w:pPr>
        <w:jc w:val="center"/>
        <w:rPr>
          <w:rFonts w:ascii="Cambria" w:hAnsi="Cambria"/>
          <w:b/>
          <w:bCs/>
          <w:sz w:val="22"/>
          <w:szCs w:val="22"/>
        </w:rPr>
      </w:pPr>
      <w:bookmarkStart w:id="5" w:name="_Hlk127871694"/>
      <w:r w:rsidRPr="00573B45">
        <w:rPr>
          <w:rFonts w:ascii="Cambria" w:hAnsi="Cambria"/>
          <w:b/>
          <w:bCs/>
          <w:sz w:val="22"/>
          <w:szCs w:val="22"/>
        </w:rPr>
        <w:t>„</w:t>
      </w:r>
      <w:bookmarkStart w:id="6" w:name="_Hlk206491336"/>
      <w:r w:rsidR="00E07BA9">
        <w:rPr>
          <w:rFonts w:ascii="Cambria" w:hAnsi="Cambria"/>
          <w:b/>
          <w:bCs/>
          <w:sz w:val="22"/>
          <w:szCs w:val="22"/>
        </w:rPr>
        <w:t xml:space="preserve">Czysta Gmina – </w:t>
      </w:r>
      <w:proofErr w:type="spellStart"/>
      <w:r w:rsidR="00E07BA9">
        <w:rPr>
          <w:rFonts w:ascii="Cambria" w:hAnsi="Cambria"/>
          <w:b/>
          <w:bCs/>
          <w:sz w:val="22"/>
          <w:szCs w:val="22"/>
        </w:rPr>
        <w:t>bezemisyjny</w:t>
      </w:r>
      <w:proofErr w:type="spellEnd"/>
      <w:r w:rsidR="00E07BA9">
        <w:rPr>
          <w:rFonts w:ascii="Cambria" w:hAnsi="Cambria"/>
          <w:b/>
          <w:bCs/>
          <w:sz w:val="22"/>
          <w:szCs w:val="22"/>
        </w:rPr>
        <w:t xml:space="preserve"> tabor transportu gminnego” </w:t>
      </w:r>
    </w:p>
    <w:p w14:paraId="20AC0798" w14:textId="0C7F2AF8" w:rsidR="00CE10CB" w:rsidRPr="00E07BA9" w:rsidRDefault="00E07BA9" w:rsidP="00CE10CB">
      <w:pPr>
        <w:jc w:val="center"/>
        <w:rPr>
          <w:rFonts w:ascii="Cambria" w:hAnsi="Cambria" w:cs="Calibri"/>
          <w:sz w:val="22"/>
          <w:szCs w:val="22"/>
        </w:rPr>
      </w:pPr>
      <w:r w:rsidRPr="00E07BA9">
        <w:rPr>
          <w:rFonts w:ascii="Cambria" w:hAnsi="Cambria"/>
          <w:sz w:val="22"/>
          <w:szCs w:val="22"/>
        </w:rPr>
        <w:t>Z</w:t>
      </w:r>
      <w:r w:rsidR="00CE10CB" w:rsidRPr="00E07BA9">
        <w:rPr>
          <w:rFonts w:ascii="Cambria" w:hAnsi="Cambria"/>
          <w:sz w:val="22"/>
          <w:szCs w:val="22"/>
        </w:rPr>
        <w:t>akup</w:t>
      </w:r>
      <w:r w:rsidR="003537A9" w:rsidRPr="00E07BA9">
        <w:rPr>
          <w:rFonts w:ascii="Cambria" w:hAnsi="Cambria"/>
          <w:sz w:val="22"/>
          <w:szCs w:val="22"/>
        </w:rPr>
        <w:t xml:space="preserve"> 4 sztuk</w:t>
      </w:r>
      <w:r w:rsidR="00CE10CB" w:rsidRPr="00E07BA9">
        <w:rPr>
          <w:rFonts w:ascii="Cambria" w:hAnsi="Cambria"/>
          <w:sz w:val="22"/>
          <w:szCs w:val="22"/>
        </w:rPr>
        <w:t xml:space="preserve"> autobusów </w:t>
      </w:r>
      <w:r w:rsidR="003537A9" w:rsidRPr="00E07BA9">
        <w:rPr>
          <w:rFonts w:ascii="Cambria" w:hAnsi="Cambria"/>
          <w:sz w:val="22"/>
          <w:szCs w:val="22"/>
        </w:rPr>
        <w:t xml:space="preserve">zeroemisyjnych </w:t>
      </w:r>
      <w:r w:rsidR="00CE10CB" w:rsidRPr="00E07BA9">
        <w:rPr>
          <w:rFonts w:ascii="Cambria" w:hAnsi="Cambria"/>
          <w:sz w:val="22"/>
          <w:szCs w:val="22"/>
        </w:rPr>
        <w:t>dla Ziębickiej Komunikacji Autobusowej</w:t>
      </w:r>
      <w:bookmarkEnd w:id="5"/>
      <w:bookmarkEnd w:id="6"/>
    </w:p>
    <w:p w14:paraId="02AC1C07" w14:textId="77777777" w:rsidR="00CE10CB" w:rsidRPr="00573B45" w:rsidRDefault="00CE10CB" w:rsidP="00CE10CB">
      <w:pPr>
        <w:jc w:val="center"/>
        <w:rPr>
          <w:rFonts w:ascii="Cambria" w:hAnsi="Cambria" w:cs="Calibri"/>
          <w:b/>
          <w:bCs/>
          <w:sz w:val="22"/>
          <w:szCs w:val="22"/>
        </w:rPr>
      </w:pPr>
    </w:p>
    <w:p w14:paraId="1FBBE8CD" w14:textId="77777777" w:rsidR="00CE10CB" w:rsidRPr="00573B45" w:rsidRDefault="00CE10CB" w:rsidP="00CE10CB">
      <w:pPr>
        <w:jc w:val="center"/>
        <w:rPr>
          <w:rFonts w:ascii="Cambria" w:hAnsi="Cambria" w:cs="Cambria"/>
          <w:sz w:val="22"/>
          <w:szCs w:val="22"/>
        </w:rPr>
      </w:pPr>
    </w:p>
    <w:p w14:paraId="06DEB30E" w14:textId="1BF1084B" w:rsidR="00CE10CB" w:rsidRPr="00573B45" w:rsidRDefault="00CE10CB" w:rsidP="00CE10CB">
      <w:pPr>
        <w:rPr>
          <w:rFonts w:ascii="Cambria" w:hAnsi="Cambria" w:cs="Cambria"/>
          <w:sz w:val="22"/>
          <w:szCs w:val="22"/>
        </w:rPr>
      </w:pPr>
      <w:r w:rsidRPr="00573B45">
        <w:rPr>
          <w:rFonts w:ascii="Cambria" w:hAnsi="Cambria" w:cs="Cambria"/>
          <w:sz w:val="22"/>
          <w:szCs w:val="22"/>
        </w:rPr>
        <w:t>dokonał wyboru oferty Wykonawcy, Strony uzgadniają co następuje:</w:t>
      </w:r>
      <w:r w:rsidR="00026C8C" w:rsidRPr="00573B45">
        <w:rPr>
          <w:rFonts w:ascii="Cambria" w:hAnsi="Cambria" w:cs="Cambria"/>
          <w:sz w:val="22"/>
          <w:szCs w:val="22"/>
        </w:rPr>
        <w:t xml:space="preserve"> </w:t>
      </w:r>
    </w:p>
    <w:p w14:paraId="220DB2CD" w14:textId="3082FA85" w:rsidR="00245453" w:rsidRPr="00573B45" w:rsidRDefault="007246C0" w:rsidP="00F968AE">
      <w:pPr>
        <w:pStyle w:val="Nagwek1"/>
        <w:numPr>
          <w:ilvl w:val="0"/>
          <w:numId w:val="41"/>
        </w:numPr>
        <w:ind w:left="426" w:hanging="568"/>
        <w:rPr>
          <w:rFonts w:ascii="Cambria" w:hAnsi="Cambria"/>
          <w:sz w:val="22"/>
          <w:szCs w:val="22"/>
        </w:rPr>
      </w:pPr>
      <w:bookmarkStart w:id="7" w:name="_Toc178333560"/>
      <w:r w:rsidRPr="00573B45">
        <w:rPr>
          <w:rFonts w:ascii="Cambria" w:hAnsi="Cambria"/>
          <w:sz w:val="22"/>
          <w:szCs w:val="22"/>
        </w:rPr>
        <w:t>PRZEDMI</w:t>
      </w:r>
      <w:r w:rsidR="009556A7" w:rsidRPr="00573B45">
        <w:rPr>
          <w:rFonts w:ascii="Cambria" w:hAnsi="Cambria"/>
          <w:sz w:val="22"/>
          <w:szCs w:val="22"/>
        </w:rPr>
        <w:t>O</w:t>
      </w:r>
      <w:r w:rsidRPr="00573B45">
        <w:rPr>
          <w:rFonts w:ascii="Cambria" w:hAnsi="Cambria"/>
          <w:sz w:val="22"/>
          <w:szCs w:val="22"/>
        </w:rPr>
        <w:t>T UMOWY</w:t>
      </w:r>
      <w:bookmarkEnd w:id="7"/>
    </w:p>
    <w:p w14:paraId="3CC015E7" w14:textId="0DAD0AFC" w:rsidR="003537A9" w:rsidRPr="00573B45" w:rsidRDefault="003537A9" w:rsidP="00F968AE">
      <w:pPr>
        <w:pStyle w:val="Akapitzlist"/>
        <w:numPr>
          <w:ilvl w:val="0"/>
          <w:numId w:val="76"/>
        </w:numPr>
        <w:jc w:val="both"/>
        <w:rPr>
          <w:rFonts w:ascii="Cambria" w:hAnsi="Cambria"/>
        </w:rPr>
      </w:pPr>
      <w:bookmarkStart w:id="8" w:name="_Toc178333561"/>
      <w:r w:rsidRPr="00573B45">
        <w:rPr>
          <w:rFonts w:ascii="Cambria" w:hAnsi="Cambria"/>
        </w:rPr>
        <w:t>Przedmiotem umowy jest dostawa 4 sztuk fabrycznie nowych, zeroemisyjnych autobusów, niskopodłogowych, przeznaczonych do podmiejskich przewozów pasażerskich w publicznym transporcie zbiorowym, o napędzie elektrycznym w pełni sprawnych, zwanych dalej autobusami</w:t>
      </w:r>
      <w:r w:rsidR="00563FFE" w:rsidRPr="00573B45">
        <w:rPr>
          <w:rFonts w:ascii="Cambria" w:hAnsi="Cambria"/>
        </w:rPr>
        <w:t xml:space="preserve"> lub pojazdami</w:t>
      </w:r>
      <w:r w:rsidRPr="00573B45">
        <w:rPr>
          <w:rFonts w:ascii="Cambria" w:hAnsi="Cambria"/>
        </w:rPr>
        <w:t xml:space="preserve">,  wraz z dostawą i montażem 2 sztuk dwustanowiskowych ładowarek - stacji ładowania,  fabrycznie nowych, dopuszczonych do użytkowania, zwanych dalej ładowarkami,  o parametrach technicznych, wyposażeniem wraz z niezbędnym oprogramowaniem, licencjami, dokumentacją oraz przeprowadzeniem szkoleń, zgodnymi z wymaganiami Zamawiającego określonymi w dokumentach zamówienia oraz ofertą Wykonawcy stanowiącą załącznik nr </w:t>
      </w:r>
      <w:r w:rsidR="00B94A01" w:rsidRPr="00573B45">
        <w:rPr>
          <w:rFonts w:ascii="Cambria" w:hAnsi="Cambria"/>
        </w:rPr>
        <w:t>1</w:t>
      </w:r>
      <w:r w:rsidRPr="00573B45">
        <w:rPr>
          <w:rFonts w:ascii="Cambria" w:hAnsi="Cambria"/>
        </w:rPr>
        <w:t xml:space="preserve"> do umowy.</w:t>
      </w:r>
    </w:p>
    <w:p w14:paraId="30151071" w14:textId="3F47AD5A" w:rsidR="003537A9" w:rsidRPr="00573B45" w:rsidRDefault="003537A9" w:rsidP="00F968AE">
      <w:pPr>
        <w:pStyle w:val="Akapitzlist"/>
        <w:numPr>
          <w:ilvl w:val="0"/>
          <w:numId w:val="76"/>
        </w:numPr>
        <w:spacing w:after="5" w:line="248" w:lineRule="auto"/>
        <w:ind w:right="43"/>
        <w:jc w:val="both"/>
        <w:rPr>
          <w:rFonts w:ascii="Cambria" w:hAnsi="Cambria"/>
        </w:rPr>
      </w:pPr>
      <w:r w:rsidRPr="00573B45">
        <w:rPr>
          <w:rFonts w:ascii="Cambria" w:hAnsi="Cambria"/>
        </w:rPr>
        <w:t xml:space="preserve">Wykonawca zrealizuje przedmiot umowy, z należytą starannością, zgodnie z:  </w:t>
      </w:r>
    </w:p>
    <w:p w14:paraId="33248A81" w14:textId="77777777" w:rsidR="003537A9" w:rsidRPr="00573B45" w:rsidRDefault="003537A9" w:rsidP="00F968AE">
      <w:pPr>
        <w:pStyle w:val="Akapitzlist"/>
        <w:numPr>
          <w:ilvl w:val="1"/>
          <w:numId w:val="77"/>
        </w:numPr>
        <w:spacing w:after="5" w:line="248" w:lineRule="auto"/>
        <w:ind w:left="993" w:right="43" w:hanging="284"/>
        <w:jc w:val="both"/>
        <w:rPr>
          <w:rFonts w:ascii="Cambria" w:hAnsi="Cambria"/>
        </w:rPr>
      </w:pPr>
      <w:r w:rsidRPr="00573B45">
        <w:rPr>
          <w:rFonts w:ascii="Cambria" w:hAnsi="Cambria"/>
        </w:rPr>
        <w:t xml:space="preserve">warunkami określonymi w niniejszej umowie, </w:t>
      </w:r>
    </w:p>
    <w:p w14:paraId="1BE24D55" w14:textId="77777777" w:rsidR="003537A9" w:rsidRPr="00573B45" w:rsidRDefault="003537A9" w:rsidP="00F968AE">
      <w:pPr>
        <w:pStyle w:val="Akapitzlist"/>
        <w:numPr>
          <w:ilvl w:val="1"/>
          <w:numId w:val="77"/>
        </w:numPr>
        <w:spacing w:after="5" w:line="248" w:lineRule="auto"/>
        <w:ind w:left="993" w:right="43" w:hanging="284"/>
        <w:jc w:val="both"/>
        <w:rPr>
          <w:rFonts w:ascii="Cambria" w:hAnsi="Cambria"/>
        </w:rPr>
      </w:pPr>
      <w:r w:rsidRPr="00573B45">
        <w:rPr>
          <w:rFonts w:ascii="Cambria" w:hAnsi="Cambria"/>
        </w:rPr>
        <w:t xml:space="preserve">warunkami wynikającymi z właściwych przepisów prawa,  </w:t>
      </w:r>
    </w:p>
    <w:p w14:paraId="53BD80E2" w14:textId="77777777" w:rsidR="003537A9" w:rsidRPr="00573B45" w:rsidRDefault="003537A9" w:rsidP="00F968AE">
      <w:pPr>
        <w:pStyle w:val="Akapitzlist"/>
        <w:numPr>
          <w:ilvl w:val="1"/>
          <w:numId w:val="77"/>
        </w:numPr>
        <w:spacing w:after="5" w:line="248" w:lineRule="auto"/>
        <w:ind w:left="993" w:right="43" w:hanging="284"/>
        <w:jc w:val="both"/>
        <w:rPr>
          <w:rFonts w:ascii="Cambria" w:hAnsi="Cambria"/>
        </w:rPr>
      </w:pPr>
      <w:r w:rsidRPr="00573B45">
        <w:rPr>
          <w:rFonts w:ascii="Cambria" w:hAnsi="Cambria"/>
        </w:rPr>
        <w:t xml:space="preserve">zgodnie z warunkami określonymi w dokumentach zamówienia, SWZ oraz ofercie Wykonawcy wraz ze wszystkimi załącznikami.  </w:t>
      </w:r>
    </w:p>
    <w:p w14:paraId="79A725A3" w14:textId="77777777" w:rsidR="003537A9" w:rsidRPr="00573B45" w:rsidRDefault="003537A9" w:rsidP="00F968AE">
      <w:pPr>
        <w:pStyle w:val="Akapitzlist"/>
        <w:numPr>
          <w:ilvl w:val="0"/>
          <w:numId w:val="76"/>
        </w:numPr>
        <w:spacing w:after="5" w:line="248" w:lineRule="auto"/>
        <w:ind w:right="43"/>
        <w:jc w:val="both"/>
        <w:rPr>
          <w:rFonts w:ascii="Cambria" w:hAnsi="Cambria"/>
        </w:rPr>
      </w:pPr>
      <w:r w:rsidRPr="00573B45">
        <w:rPr>
          <w:rFonts w:ascii="Cambria" w:hAnsi="Cambria"/>
        </w:rPr>
        <w:t xml:space="preserve">Dokumenty zamówienia, SWZ oraz oferta Wykonawcy wraz ze wszystkimi załącznikami stanowią integralną część niniejszej umowy. </w:t>
      </w:r>
      <w:bookmarkEnd w:id="8"/>
    </w:p>
    <w:p w14:paraId="7B57100A" w14:textId="77777777" w:rsidR="003537A9" w:rsidRPr="00573B45" w:rsidRDefault="00245453" w:rsidP="00F968AE">
      <w:pPr>
        <w:pStyle w:val="Akapitzlist"/>
        <w:numPr>
          <w:ilvl w:val="0"/>
          <w:numId w:val="76"/>
        </w:numPr>
        <w:spacing w:after="5" w:line="248" w:lineRule="auto"/>
        <w:ind w:right="43"/>
        <w:jc w:val="both"/>
        <w:rPr>
          <w:rFonts w:ascii="Cambria" w:hAnsi="Cambria"/>
        </w:rPr>
      </w:pPr>
      <w:r w:rsidRPr="00573B45">
        <w:rPr>
          <w:rFonts w:ascii="Cambria" w:hAnsi="Cambria" w:cs="Tahoma"/>
        </w:rPr>
        <w:t>Na zasadach określonych w Umowie, Wykonawca zobowiązuje się dostarczyć, w tym wytworzyć i</w:t>
      </w:r>
      <w:r w:rsidR="00355352" w:rsidRPr="00573B45">
        <w:rPr>
          <w:rFonts w:ascii="Cambria" w:hAnsi="Cambria" w:cs="Tahoma"/>
        </w:rPr>
        <w:t> </w:t>
      </w:r>
      <w:r w:rsidRPr="00573B45">
        <w:rPr>
          <w:rFonts w:ascii="Cambria" w:hAnsi="Cambria" w:cs="Tahoma"/>
        </w:rPr>
        <w:t xml:space="preserve">przenieść na Zamawiającego prawo własności </w:t>
      </w:r>
      <w:r w:rsidR="003537A9" w:rsidRPr="00573B45">
        <w:rPr>
          <w:rFonts w:ascii="Cambria" w:hAnsi="Cambria" w:cs="Tahoma"/>
        </w:rPr>
        <w:t>autobusów i ładowarek</w:t>
      </w:r>
      <w:r w:rsidRPr="00573B45">
        <w:rPr>
          <w:rFonts w:ascii="Cambria" w:hAnsi="Cambria" w:cs="Tahoma"/>
        </w:rPr>
        <w:t xml:space="preserve">, a Zamawiający zobowiązuje się </w:t>
      </w:r>
      <w:r w:rsidR="00485E9A" w:rsidRPr="00573B45">
        <w:rPr>
          <w:rFonts w:ascii="Cambria" w:hAnsi="Cambria" w:cs="Tahoma"/>
        </w:rPr>
        <w:t>przystąpić do</w:t>
      </w:r>
      <w:r w:rsidR="003537A9" w:rsidRPr="00573B45">
        <w:rPr>
          <w:rFonts w:ascii="Cambria" w:hAnsi="Cambria" w:cs="Tahoma"/>
        </w:rPr>
        <w:t xml:space="preserve"> ich</w:t>
      </w:r>
      <w:r w:rsidR="00485E9A" w:rsidRPr="00573B45">
        <w:rPr>
          <w:rFonts w:ascii="Cambria" w:hAnsi="Cambria" w:cs="Tahoma"/>
        </w:rPr>
        <w:t xml:space="preserve"> odbiorów </w:t>
      </w:r>
      <w:r w:rsidRPr="00573B45">
        <w:rPr>
          <w:rFonts w:ascii="Cambria" w:hAnsi="Cambria" w:cs="Tahoma"/>
        </w:rPr>
        <w:t xml:space="preserve">i zapłacić za nie </w:t>
      </w:r>
      <w:r w:rsidR="003537A9" w:rsidRPr="00573B45">
        <w:rPr>
          <w:rFonts w:ascii="Cambria" w:hAnsi="Cambria" w:cs="Tahoma"/>
        </w:rPr>
        <w:t>cenę określoną w niniejszej umowie</w:t>
      </w:r>
      <w:r w:rsidRPr="00573B45">
        <w:rPr>
          <w:rFonts w:ascii="Cambria" w:hAnsi="Cambria" w:cs="Tahoma"/>
        </w:rPr>
        <w:t>.</w:t>
      </w:r>
    </w:p>
    <w:p w14:paraId="7F3C2CAB" w14:textId="1E353C4D" w:rsidR="00245453" w:rsidRPr="00573B45" w:rsidRDefault="00245453" w:rsidP="00F968AE">
      <w:pPr>
        <w:pStyle w:val="Akapitzlist"/>
        <w:numPr>
          <w:ilvl w:val="0"/>
          <w:numId w:val="76"/>
        </w:numPr>
        <w:spacing w:after="5" w:line="248" w:lineRule="auto"/>
        <w:ind w:right="43"/>
        <w:jc w:val="both"/>
        <w:rPr>
          <w:rFonts w:ascii="Cambria" w:hAnsi="Cambria"/>
        </w:rPr>
      </w:pPr>
      <w:r w:rsidRPr="00573B45">
        <w:rPr>
          <w:rFonts w:ascii="Cambria" w:hAnsi="Cambria" w:cs="Tahoma"/>
        </w:rPr>
        <w:t xml:space="preserve">W ramach </w:t>
      </w:r>
      <w:r w:rsidR="003537A9" w:rsidRPr="00573B45">
        <w:rPr>
          <w:rFonts w:ascii="Cambria" w:hAnsi="Cambria" w:cs="Tahoma"/>
        </w:rPr>
        <w:t>realizacji przedmiotu zamówienia</w:t>
      </w:r>
      <w:r w:rsidRPr="00573B45">
        <w:rPr>
          <w:rFonts w:ascii="Cambria" w:hAnsi="Cambria" w:cs="Tahoma"/>
        </w:rPr>
        <w:t xml:space="preserve"> Wykonawca zobowiązuje się:</w:t>
      </w:r>
    </w:p>
    <w:p w14:paraId="428A9C53" w14:textId="61653A88" w:rsidR="00245453" w:rsidRPr="00573B45" w:rsidRDefault="00245453" w:rsidP="00F968AE">
      <w:pPr>
        <w:pStyle w:val="Akapitzlist"/>
        <w:numPr>
          <w:ilvl w:val="1"/>
          <w:numId w:val="43"/>
        </w:numPr>
        <w:spacing w:after="0"/>
        <w:ind w:left="993" w:hanging="284"/>
        <w:contextualSpacing w:val="0"/>
        <w:jc w:val="both"/>
        <w:rPr>
          <w:rFonts w:ascii="Cambria" w:hAnsi="Cambria" w:cs="Tahoma"/>
        </w:rPr>
      </w:pPr>
      <w:r w:rsidRPr="00573B45">
        <w:rPr>
          <w:rFonts w:ascii="Cambria" w:hAnsi="Cambria" w:cs="Tahoma"/>
        </w:rPr>
        <w:lastRenderedPageBreak/>
        <w:t>dokonać z Zamawiającym wszelkich niezbędnych uzgodnień ostatecznych rozwiązań w</w:t>
      </w:r>
      <w:r w:rsidR="00355352" w:rsidRPr="00573B45">
        <w:rPr>
          <w:rFonts w:ascii="Cambria" w:hAnsi="Cambria" w:cs="Tahoma"/>
        </w:rPr>
        <w:t> </w:t>
      </w:r>
      <w:r w:rsidRPr="00573B45">
        <w:rPr>
          <w:rFonts w:ascii="Cambria" w:hAnsi="Cambria" w:cs="Tahoma"/>
        </w:rPr>
        <w:t xml:space="preserve">zakresie wizualizacji zewnętrznej i wewnętrznej </w:t>
      </w:r>
      <w:r w:rsidR="003537A9" w:rsidRPr="00573B45">
        <w:rPr>
          <w:rFonts w:ascii="Cambria" w:hAnsi="Cambria" w:cs="Tahoma"/>
        </w:rPr>
        <w:t>autobusów</w:t>
      </w:r>
      <w:r w:rsidRPr="00573B45">
        <w:rPr>
          <w:rFonts w:ascii="Cambria" w:hAnsi="Cambria" w:cs="Tahoma"/>
        </w:rPr>
        <w:t xml:space="preserve"> oraz materiałów wykończeniowych wnętrza </w:t>
      </w:r>
      <w:r w:rsidR="003537A9" w:rsidRPr="00573B45">
        <w:rPr>
          <w:rFonts w:ascii="Cambria" w:hAnsi="Cambria" w:cs="Tahoma"/>
        </w:rPr>
        <w:t>autobusów</w:t>
      </w:r>
      <w:r w:rsidRPr="00573B45">
        <w:rPr>
          <w:rFonts w:ascii="Cambria" w:hAnsi="Cambria" w:cs="Tahoma"/>
        </w:rPr>
        <w:t xml:space="preserve"> (</w:t>
      </w:r>
      <w:r w:rsidR="0032669C" w:rsidRPr="00573B45">
        <w:rPr>
          <w:rFonts w:ascii="Cambria" w:hAnsi="Cambria" w:cs="Tahoma"/>
        </w:rPr>
        <w:t xml:space="preserve">projekt </w:t>
      </w:r>
      <w:proofErr w:type="spellStart"/>
      <w:r w:rsidRPr="00573B45">
        <w:rPr>
          <w:rFonts w:ascii="Cambria" w:hAnsi="Cambria" w:cs="Tahoma"/>
        </w:rPr>
        <w:t>design</w:t>
      </w:r>
      <w:r w:rsidR="0032669C" w:rsidRPr="00573B45">
        <w:rPr>
          <w:rFonts w:ascii="Cambria" w:hAnsi="Cambria" w:cs="Tahoma"/>
        </w:rPr>
        <w:t>’u</w:t>
      </w:r>
      <w:proofErr w:type="spellEnd"/>
      <w:r w:rsidRPr="00573B45">
        <w:rPr>
          <w:rFonts w:ascii="Cambria" w:hAnsi="Cambria" w:cs="Tahoma"/>
        </w:rPr>
        <w:t xml:space="preserve">), </w:t>
      </w:r>
    </w:p>
    <w:p w14:paraId="5A9BEDE6" w14:textId="48802476" w:rsidR="004D4392" w:rsidRPr="00573B45" w:rsidRDefault="004D4392" w:rsidP="00F968AE">
      <w:pPr>
        <w:pStyle w:val="Akapitzlist"/>
        <w:numPr>
          <w:ilvl w:val="1"/>
          <w:numId w:val="43"/>
        </w:numPr>
        <w:spacing w:after="0"/>
        <w:ind w:left="993" w:hanging="284"/>
        <w:contextualSpacing w:val="0"/>
        <w:jc w:val="both"/>
        <w:rPr>
          <w:rFonts w:ascii="Cambria" w:hAnsi="Cambria" w:cs="Tahoma"/>
        </w:rPr>
      </w:pPr>
      <w:r w:rsidRPr="00573B45">
        <w:rPr>
          <w:rFonts w:ascii="Cambria" w:hAnsi="Cambria" w:cs="Tahoma"/>
        </w:rPr>
        <w:t>sporządzić i przekazać Zamawiającemu dokumentację, o której mowa w</w:t>
      </w:r>
      <w:r w:rsidR="00310DA8" w:rsidRPr="00573B45">
        <w:rPr>
          <w:rFonts w:ascii="Cambria" w:hAnsi="Cambria" w:cs="Tahoma"/>
        </w:rPr>
        <w:t xml:space="preserve"> </w:t>
      </w:r>
      <w:r w:rsidR="00BE0BD7" w:rsidRPr="00573B45">
        <w:rPr>
          <w:rFonts w:ascii="Cambria" w:hAnsi="Cambria" w:cs="Tahoma"/>
        </w:rPr>
        <w:t xml:space="preserve">§ </w:t>
      </w:r>
      <w:r w:rsidR="00630B84" w:rsidRPr="00573B45">
        <w:rPr>
          <w:rFonts w:ascii="Cambria" w:hAnsi="Cambria" w:cs="Tahoma"/>
        </w:rPr>
        <w:t>5</w:t>
      </w:r>
      <w:r w:rsidR="00BE0BD7" w:rsidRPr="00573B45">
        <w:rPr>
          <w:rFonts w:ascii="Cambria" w:hAnsi="Cambria" w:cs="Tahoma"/>
        </w:rPr>
        <w:t xml:space="preserve"> </w:t>
      </w:r>
      <w:r w:rsidRPr="00573B45">
        <w:rPr>
          <w:rFonts w:ascii="Cambria" w:hAnsi="Cambria" w:cs="Tahoma"/>
        </w:rPr>
        <w:t xml:space="preserve"> Umowy,</w:t>
      </w:r>
    </w:p>
    <w:p w14:paraId="2B0270EA" w14:textId="4346E896" w:rsidR="00245453" w:rsidRPr="00573B45" w:rsidRDefault="00245453" w:rsidP="00F968AE">
      <w:pPr>
        <w:pStyle w:val="Akapitzlist"/>
        <w:numPr>
          <w:ilvl w:val="1"/>
          <w:numId w:val="43"/>
        </w:numPr>
        <w:spacing w:after="0"/>
        <w:ind w:left="993" w:hanging="284"/>
        <w:contextualSpacing w:val="0"/>
        <w:jc w:val="both"/>
        <w:rPr>
          <w:rFonts w:ascii="Cambria" w:hAnsi="Cambria" w:cs="Tahoma"/>
        </w:rPr>
      </w:pPr>
      <w:r w:rsidRPr="00573B45">
        <w:rPr>
          <w:rFonts w:ascii="Cambria" w:hAnsi="Cambria" w:cs="Tahoma"/>
        </w:rPr>
        <w:t>dost</w:t>
      </w:r>
      <w:r w:rsidR="004F1897" w:rsidRPr="00573B45">
        <w:rPr>
          <w:rFonts w:ascii="Cambria" w:hAnsi="Cambria" w:cs="Tahoma"/>
        </w:rPr>
        <w:t xml:space="preserve">arczyć Zamawiającemu </w:t>
      </w:r>
      <w:r w:rsidR="0051466B" w:rsidRPr="00573B45">
        <w:rPr>
          <w:rFonts w:ascii="Cambria" w:hAnsi="Cambria" w:cs="Tahoma"/>
        </w:rPr>
        <w:t>4</w:t>
      </w:r>
      <w:r w:rsidR="00A50052" w:rsidRPr="00573B45">
        <w:rPr>
          <w:rFonts w:ascii="Cambria" w:hAnsi="Cambria" w:cs="Tahoma"/>
        </w:rPr>
        <w:t xml:space="preserve"> szt</w:t>
      </w:r>
      <w:r w:rsidR="00DE1BF6" w:rsidRPr="00573B45">
        <w:rPr>
          <w:rFonts w:ascii="Cambria" w:hAnsi="Cambria" w:cs="Tahoma"/>
        </w:rPr>
        <w:t>uk</w:t>
      </w:r>
      <w:r w:rsidR="00970E77" w:rsidRPr="00573B45">
        <w:rPr>
          <w:rFonts w:ascii="Cambria" w:hAnsi="Cambria" w:cs="Tahoma"/>
        </w:rPr>
        <w:t>i</w:t>
      </w:r>
      <w:r w:rsidRPr="00573B45">
        <w:rPr>
          <w:rFonts w:ascii="Cambria" w:hAnsi="Cambria" w:cs="Tahoma"/>
        </w:rPr>
        <w:t xml:space="preserve"> </w:t>
      </w:r>
      <w:r w:rsidR="0051466B" w:rsidRPr="00573B45">
        <w:rPr>
          <w:rFonts w:ascii="Cambria" w:hAnsi="Cambria" w:cs="Tahoma"/>
        </w:rPr>
        <w:t>autobusów oraz 2 sztuki ładowarek</w:t>
      </w:r>
      <w:r w:rsidRPr="00573B45">
        <w:rPr>
          <w:rFonts w:ascii="Cambria" w:hAnsi="Cambria" w:cs="Tahoma"/>
        </w:rPr>
        <w:t xml:space="preserve"> wraz z niezbędnym oprogramowaniem, zapewniającym komunikację w języku polskim,</w:t>
      </w:r>
    </w:p>
    <w:p w14:paraId="17B28B1D" w14:textId="1D5F4A00" w:rsidR="003A5C7F" w:rsidRPr="00573B45" w:rsidRDefault="00C747F0" w:rsidP="00F968AE">
      <w:pPr>
        <w:pStyle w:val="Akapitzlist"/>
        <w:numPr>
          <w:ilvl w:val="1"/>
          <w:numId w:val="43"/>
        </w:numPr>
        <w:spacing w:after="0"/>
        <w:ind w:left="993" w:hanging="284"/>
        <w:contextualSpacing w:val="0"/>
        <w:jc w:val="both"/>
        <w:rPr>
          <w:rFonts w:ascii="Cambria" w:hAnsi="Cambria" w:cs="Tahoma"/>
        </w:rPr>
      </w:pPr>
      <w:r w:rsidRPr="00573B45">
        <w:rPr>
          <w:rFonts w:ascii="Cambria" w:hAnsi="Cambria" w:cs="Tahoma"/>
        </w:rPr>
        <w:t xml:space="preserve">przeszkolić </w:t>
      </w:r>
      <w:r w:rsidR="007815B4" w:rsidRPr="00573B45">
        <w:rPr>
          <w:rFonts w:ascii="Cambria" w:hAnsi="Cambria" w:cs="Tahoma"/>
        </w:rPr>
        <w:t xml:space="preserve">wskazane </w:t>
      </w:r>
      <w:r w:rsidRPr="00573B45">
        <w:rPr>
          <w:rFonts w:ascii="Cambria" w:hAnsi="Cambria" w:cs="Tahoma"/>
        </w:rPr>
        <w:t xml:space="preserve">osoby z zakresu prawidłowej obsługi i naprawy </w:t>
      </w:r>
      <w:r w:rsidR="0051466B" w:rsidRPr="00573B45">
        <w:rPr>
          <w:rFonts w:ascii="Cambria" w:hAnsi="Cambria" w:cs="Tahoma"/>
        </w:rPr>
        <w:t>przedmiotu umowy,</w:t>
      </w:r>
    </w:p>
    <w:p w14:paraId="0385BF88" w14:textId="4CE80FC2" w:rsidR="00630B84" w:rsidRPr="00573B45" w:rsidRDefault="00245453" w:rsidP="00F968AE">
      <w:pPr>
        <w:pStyle w:val="Akapitzlist"/>
        <w:numPr>
          <w:ilvl w:val="1"/>
          <w:numId w:val="43"/>
        </w:numPr>
        <w:tabs>
          <w:tab w:val="left" w:pos="993"/>
        </w:tabs>
        <w:spacing w:after="0"/>
        <w:ind w:left="993" w:hanging="284"/>
        <w:contextualSpacing w:val="0"/>
        <w:jc w:val="both"/>
        <w:rPr>
          <w:rFonts w:ascii="Cambria" w:hAnsi="Cambria" w:cs="Tahoma"/>
        </w:rPr>
      </w:pPr>
      <w:r w:rsidRPr="00573B45">
        <w:rPr>
          <w:rFonts w:ascii="Cambria" w:hAnsi="Cambria" w:cs="Tahoma"/>
        </w:rPr>
        <w:t xml:space="preserve">udzielić na czas życia </w:t>
      </w:r>
      <w:r w:rsidR="00630B84" w:rsidRPr="00573B45">
        <w:rPr>
          <w:rFonts w:ascii="Cambria" w:hAnsi="Cambria" w:cs="Tahoma"/>
        </w:rPr>
        <w:t>p</w:t>
      </w:r>
      <w:r w:rsidRPr="00573B45">
        <w:rPr>
          <w:rFonts w:ascii="Cambria" w:hAnsi="Cambria" w:cs="Tahoma"/>
        </w:rPr>
        <w:t xml:space="preserve">ojazdu niewyłącznej licencji na korzystanie z oprogramowania </w:t>
      </w:r>
      <w:r w:rsidR="00630B84" w:rsidRPr="00573B45">
        <w:rPr>
          <w:rFonts w:ascii="Cambria" w:hAnsi="Cambria" w:cs="Tahoma"/>
        </w:rPr>
        <w:t>p</w:t>
      </w:r>
      <w:r w:rsidRPr="00573B45">
        <w:rPr>
          <w:rFonts w:ascii="Cambria" w:hAnsi="Cambria" w:cs="Tahoma"/>
        </w:rPr>
        <w:t>ojazdów</w:t>
      </w:r>
      <w:r w:rsidR="00970E77" w:rsidRPr="00573B45">
        <w:rPr>
          <w:rFonts w:ascii="Cambria" w:hAnsi="Cambria" w:cs="Tahoma"/>
        </w:rPr>
        <w:t xml:space="preserve"> </w:t>
      </w:r>
      <w:r w:rsidRPr="00573B45">
        <w:rPr>
          <w:rFonts w:ascii="Cambria" w:hAnsi="Cambria" w:cs="Tahoma"/>
        </w:rPr>
        <w:t xml:space="preserve">oraz niewyłącznej licencji na korzystanie z dokumentacji technicznej </w:t>
      </w:r>
      <w:r w:rsidR="00630B84" w:rsidRPr="00573B45">
        <w:rPr>
          <w:rFonts w:ascii="Cambria" w:hAnsi="Cambria" w:cs="Tahoma"/>
        </w:rPr>
        <w:t>p</w:t>
      </w:r>
      <w:r w:rsidRPr="00573B45">
        <w:rPr>
          <w:rFonts w:ascii="Cambria" w:hAnsi="Cambria" w:cs="Tahoma"/>
        </w:rPr>
        <w:t>ojazdów, z prawem do udzielenia sublicencji w</w:t>
      </w:r>
      <w:r w:rsidR="00834D55" w:rsidRPr="00573B45">
        <w:rPr>
          <w:rFonts w:ascii="Cambria" w:hAnsi="Cambria" w:cs="Tahoma"/>
        </w:rPr>
        <w:t> </w:t>
      </w:r>
      <w:r w:rsidRPr="00573B45">
        <w:rPr>
          <w:rFonts w:ascii="Cambria" w:hAnsi="Cambria" w:cs="Tahoma"/>
        </w:rPr>
        <w:t xml:space="preserve">przypadku zbycia </w:t>
      </w:r>
      <w:r w:rsidR="00630B84" w:rsidRPr="00573B45">
        <w:rPr>
          <w:rFonts w:ascii="Cambria" w:hAnsi="Cambria" w:cs="Tahoma"/>
        </w:rPr>
        <w:t>p</w:t>
      </w:r>
      <w:r w:rsidRPr="00573B45">
        <w:rPr>
          <w:rFonts w:ascii="Cambria" w:hAnsi="Cambria" w:cs="Tahoma"/>
        </w:rPr>
        <w:t>ojazdu lub oddania go podmiotowi trzeciemu do korzystania na podstawie innego stosunku prawnego</w:t>
      </w:r>
      <w:r w:rsidR="00470075" w:rsidRPr="00573B45">
        <w:rPr>
          <w:rFonts w:ascii="Cambria" w:hAnsi="Cambria" w:cs="Tahoma"/>
        </w:rPr>
        <w:t xml:space="preserve"> bądź zlecenia osobie trzeciej usług utrzymania </w:t>
      </w:r>
      <w:r w:rsidR="00630B84" w:rsidRPr="00573B45">
        <w:rPr>
          <w:rFonts w:ascii="Cambria" w:hAnsi="Cambria" w:cs="Tahoma"/>
        </w:rPr>
        <w:t>p</w:t>
      </w:r>
      <w:r w:rsidR="00470075" w:rsidRPr="00573B45">
        <w:rPr>
          <w:rFonts w:ascii="Cambria" w:hAnsi="Cambria" w:cs="Tahoma"/>
        </w:rPr>
        <w:t>ojazdów</w:t>
      </w:r>
      <w:r w:rsidRPr="00573B45">
        <w:rPr>
          <w:rFonts w:ascii="Cambria" w:hAnsi="Cambria" w:cs="Tahoma"/>
        </w:rPr>
        <w:t>; licencj</w:t>
      </w:r>
      <w:r w:rsidR="002C5586" w:rsidRPr="00573B45">
        <w:rPr>
          <w:rFonts w:ascii="Cambria" w:hAnsi="Cambria" w:cs="Tahoma"/>
        </w:rPr>
        <w:t>a</w:t>
      </w:r>
      <w:r w:rsidRPr="00573B45">
        <w:rPr>
          <w:rFonts w:ascii="Cambria" w:hAnsi="Cambria" w:cs="Tahoma"/>
        </w:rPr>
        <w:t xml:space="preserve"> obejmować winn</w:t>
      </w:r>
      <w:r w:rsidR="002C5586" w:rsidRPr="00573B45">
        <w:rPr>
          <w:rFonts w:ascii="Cambria" w:hAnsi="Cambria" w:cs="Tahoma"/>
        </w:rPr>
        <w:t>a</w:t>
      </w:r>
      <w:r w:rsidRPr="00573B45">
        <w:rPr>
          <w:rFonts w:ascii="Cambria" w:hAnsi="Cambria" w:cs="Tahoma"/>
        </w:rPr>
        <w:t xml:space="preserve"> prawo do korzystania z oprogramowania oraz dokumentacji na wszystkich polach eksploatacji znanych Stronom w dniu zawarcia niniejszej </w:t>
      </w:r>
      <w:r w:rsidR="001164E0" w:rsidRPr="00573B45">
        <w:rPr>
          <w:rFonts w:ascii="Cambria" w:hAnsi="Cambria" w:cs="Tahoma"/>
        </w:rPr>
        <w:t>U</w:t>
      </w:r>
      <w:r w:rsidRPr="00573B45">
        <w:rPr>
          <w:rFonts w:ascii="Cambria" w:hAnsi="Cambria" w:cs="Tahoma"/>
        </w:rPr>
        <w:t xml:space="preserve">mowy, w tym określonych w art. 50 </w:t>
      </w:r>
      <w:r w:rsidR="00A0511E" w:rsidRPr="00573B45">
        <w:rPr>
          <w:rFonts w:ascii="Cambria" w:hAnsi="Cambria" w:cs="Tahoma"/>
        </w:rPr>
        <w:t xml:space="preserve">oraz art. 74 </w:t>
      </w:r>
      <w:r w:rsidRPr="00573B45">
        <w:rPr>
          <w:rFonts w:ascii="Cambria" w:hAnsi="Cambria" w:cs="Tahoma"/>
        </w:rPr>
        <w:t>Ustawy Prawo autorskie</w:t>
      </w:r>
      <w:r w:rsidR="00630B84" w:rsidRPr="00573B45">
        <w:rPr>
          <w:rFonts w:ascii="Cambria" w:hAnsi="Cambria" w:cs="Tahoma"/>
        </w:rPr>
        <w:t>,</w:t>
      </w:r>
    </w:p>
    <w:p w14:paraId="57A7E1A4" w14:textId="7D5367EA" w:rsidR="00630B84" w:rsidRPr="00573B45" w:rsidRDefault="00630B84" w:rsidP="00F968AE">
      <w:pPr>
        <w:pStyle w:val="Akapitzlist"/>
        <w:numPr>
          <w:ilvl w:val="1"/>
          <w:numId w:val="43"/>
        </w:numPr>
        <w:tabs>
          <w:tab w:val="left" w:pos="993"/>
        </w:tabs>
        <w:spacing w:after="0"/>
        <w:ind w:left="993" w:hanging="284"/>
        <w:contextualSpacing w:val="0"/>
        <w:jc w:val="both"/>
        <w:rPr>
          <w:rFonts w:ascii="Cambria" w:hAnsi="Cambria" w:cs="Tahoma"/>
        </w:rPr>
      </w:pPr>
      <w:r w:rsidRPr="00573B45">
        <w:rPr>
          <w:rFonts w:ascii="Cambria" w:hAnsi="Cambria" w:cs="Tahoma"/>
        </w:rPr>
        <w:t>udzielić na czas życia ładowarki niewyłącznej licencji na korzystanie z oprogramowania ładowarek oraz niewyłącznej licencji na korzystanie z dokumentacji technicznej ładowarek, z prawem do udzielenia sublicencji w przypadku zbycia ładowarki lub oddania go podmiotowi trzeciemu do korzystania na podstawie innego stosunku prawnego bądź zlecenia osobie trzeciej usług utrzymania ładowarek; licencja obejmować winna prawo do korzystania z oprogramowania oraz dokumentacji na wszystkich polach eksploatacji znanych Stronom w dniu zawarcia niniejszej Umowy, w tym określonych w art. 50 oraz art. 74 Ustawy Prawo autorskie.</w:t>
      </w:r>
    </w:p>
    <w:p w14:paraId="57C35562" w14:textId="77777777" w:rsidR="009F1B65" w:rsidRPr="00573B45" w:rsidRDefault="00245453" w:rsidP="00F968AE">
      <w:pPr>
        <w:pStyle w:val="A-SIWZustpnum"/>
        <w:numPr>
          <w:ilvl w:val="0"/>
          <w:numId w:val="76"/>
        </w:numPr>
        <w:tabs>
          <w:tab w:val="left" w:pos="426"/>
        </w:tabs>
        <w:spacing w:before="0" w:line="276" w:lineRule="auto"/>
        <w:jc w:val="both"/>
        <w:rPr>
          <w:rFonts w:ascii="Cambria" w:hAnsi="Cambria" w:cs="Tahoma"/>
          <w:sz w:val="22"/>
          <w:szCs w:val="22"/>
        </w:rPr>
      </w:pPr>
      <w:r w:rsidRPr="00573B45">
        <w:rPr>
          <w:rFonts w:ascii="Cambria" w:hAnsi="Cambria" w:cs="Tahoma"/>
          <w:sz w:val="22"/>
          <w:szCs w:val="22"/>
        </w:rPr>
        <w:t xml:space="preserve">Dostawa </w:t>
      </w:r>
      <w:r w:rsidR="00630B84" w:rsidRPr="00573B45">
        <w:rPr>
          <w:rFonts w:ascii="Cambria" w:hAnsi="Cambria" w:cs="Tahoma"/>
          <w:sz w:val="22"/>
          <w:szCs w:val="22"/>
        </w:rPr>
        <w:t>p</w:t>
      </w:r>
      <w:r w:rsidRPr="00573B45">
        <w:rPr>
          <w:rFonts w:ascii="Cambria" w:hAnsi="Cambria" w:cs="Tahoma"/>
          <w:sz w:val="22"/>
          <w:szCs w:val="22"/>
        </w:rPr>
        <w:t>ojazdów</w:t>
      </w:r>
      <w:r w:rsidR="00630B84" w:rsidRPr="00573B45">
        <w:rPr>
          <w:rFonts w:ascii="Cambria" w:hAnsi="Cambria" w:cs="Tahoma"/>
          <w:sz w:val="22"/>
          <w:szCs w:val="22"/>
        </w:rPr>
        <w:t xml:space="preserve"> i ładowarek</w:t>
      </w:r>
      <w:r w:rsidRPr="00573B45">
        <w:rPr>
          <w:rFonts w:ascii="Cambria" w:hAnsi="Cambria" w:cs="Tahoma"/>
          <w:sz w:val="22"/>
          <w:szCs w:val="22"/>
        </w:rPr>
        <w:t xml:space="preserve"> nastąpi</w:t>
      </w:r>
      <w:r w:rsidR="001B691A" w:rsidRPr="00573B45">
        <w:rPr>
          <w:rFonts w:ascii="Cambria" w:hAnsi="Cambria" w:cs="Tahoma"/>
          <w:sz w:val="22"/>
          <w:szCs w:val="22"/>
        </w:rPr>
        <w:t xml:space="preserve"> na warunkach </w:t>
      </w:r>
      <w:proofErr w:type="spellStart"/>
      <w:r w:rsidR="001B691A" w:rsidRPr="00573B45">
        <w:rPr>
          <w:rFonts w:ascii="Cambria" w:hAnsi="Cambria" w:cs="Tahoma"/>
          <w:sz w:val="22"/>
          <w:szCs w:val="22"/>
        </w:rPr>
        <w:t>Delivered</w:t>
      </w:r>
      <w:proofErr w:type="spellEnd"/>
      <w:r w:rsidR="001B691A" w:rsidRPr="00573B45">
        <w:rPr>
          <w:rFonts w:ascii="Cambria" w:hAnsi="Cambria" w:cs="Tahoma"/>
          <w:sz w:val="22"/>
          <w:szCs w:val="22"/>
        </w:rPr>
        <w:t xml:space="preserve"> </w:t>
      </w:r>
      <w:proofErr w:type="spellStart"/>
      <w:r w:rsidR="001B691A" w:rsidRPr="00573B45">
        <w:rPr>
          <w:rFonts w:ascii="Cambria" w:hAnsi="Cambria" w:cs="Tahoma"/>
          <w:sz w:val="22"/>
          <w:szCs w:val="22"/>
        </w:rPr>
        <w:t>Duty</w:t>
      </w:r>
      <w:proofErr w:type="spellEnd"/>
      <w:r w:rsidR="001B691A" w:rsidRPr="00573B45">
        <w:rPr>
          <w:rFonts w:ascii="Cambria" w:hAnsi="Cambria" w:cs="Tahoma"/>
          <w:sz w:val="22"/>
          <w:szCs w:val="22"/>
        </w:rPr>
        <w:t xml:space="preserve"> </w:t>
      </w:r>
      <w:proofErr w:type="spellStart"/>
      <w:r w:rsidR="001B691A" w:rsidRPr="00573B45">
        <w:rPr>
          <w:rFonts w:ascii="Cambria" w:hAnsi="Cambria" w:cs="Tahoma"/>
          <w:sz w:val="22"/>
          <w:szCs w:val="22"/>
        </w:rPr>
        <w:t>Paid</w:t>
      </w:r>
      <w:proofErr w:type="spellEnd"/>
      <w:r w:rsidR="001B691A" w:rsidRPr="00573B45">
        <w:rPr>
          <w:rFonts w:ascii="Cambria" w:hAnsi="Cambria" w:cs="Tahoma"/>
          <w:sz w:val="22"/>
          <w:szCs w:val="22"/>
        </w:rPr>
        <w:t xml:space="preserve"> (DDP</w:t>
      </w:r>
      <w:r w:rsidRPr="00573B45">
        <w:rPr>
          <w:rFonts w:ascii="Cambria" w:hAnsi="Cambria" w:cs="Tahoma"/>
          <w:sz w:val="22"/>
          <w:szCs w:val="22"/>
        </w:rPr>
        <w:t xml:space="preserve">) </w:t>
      </w:r>
      <w:r w:rsidR="001B691A" w:rsidRPr="00573B45">
        <w:rPr>
          <w:rFonts w:ascii="Cambria" w:hAnsi="Cambria" w:cs="Tahoma"/>
          <w:sz w:val="22"/>
          <w:szCs w:val="22"/>
        </w:rPr>
        <w:t xml:space="preserve">w rozumieniu </w:t>
      </w:r>
      <w:proofErr w:type="spellStart"/>
      <w:r w:rsidR="001B691A" w:rsidRPr="00573B45">
        <w:rPr>
          <w:rFonts w:ascii="Cambria" w:hAnsi="Cambria" w:cs="Tahoma"/>
          <w:sz w:val="22"/>
          <w:szCs w:val="22"/>
        </w:rPr>
        <w:t>Incoterms</w:t>
      </w:r>
      <w:proofErr w:type="spellEnd"/>
      <w:r w:rsidR="001B691A" w:rsidRPr="00573B45">
        <w:rPr>
          <w:rFonts w:ascii="Cambria" w:hAnsi="Cambria" w:cs="Tahoma"/>
          <w:sz w:val="22"/>
          <w:szCs w:val="22"/>
        </w:rPr>
        <w:t xml:space="preserve"> 20</w:t>
      </w:r>
      <w:r w:rsidR="002C5586" w:rsidRPr="00573B45">
        <w:rPr>
          <w:rFonts w:ascii="Cambria" w:hAnsi="Cambria" w:cs="Tahoma"/>
          <w:sz w:val="22"/>
          <w:szCs w:val="22"/>
        </w:rPr>
        <w:t>20</w:t>
      </w:r>
      <w:r w:rsidR="00AA6D60" w:rsidRPr="00573B45">
        <w:rPr>
          <w:rFonts w:ascii="Cambria" w:hAnsi="Cambria" w:cs="Tahoma"/>
          <w:sz w:val="22"/>
          <w:szCs w:val="22"/>
        </w:rPr>
        <w:t>, z zastrzeżeniem §</w:t>
      </w:r>
      <w:r w:rsidR="00630B84" w:rsidRPr="00573B45">
        <w:rPr>
          <w:rFonts w:ascii="Cambria" w:hAnsi="Cambria" w:cs="Tahoma"/>
          <w:sz w:val="22"/>
          <w:szCs w:val="22"/>
        </w:rPr>
        <w:t>6</w:t>
      </w:r>
      <w:r w:rsidR="00AA6D60" w:rsidRPr="00573B45">
        <w:rPr>
          <w:rFonts w:ascii="Cambria" w:hAnsi="Cambria" w:cs="Tahoma"/>
          <w:sz w:val="22"/>
          <w:szCs w:val="22"/>
        </w:rPr>
        <w:t xml:space="preserve"> ust. 15 Umowy.</w:t>
      </w:r>
    </w:p>
    <w:p w14:paraId="517560A0" w14:textId="6EDD5546" w:rsidR="00074157" w:rsidRPr="00573B45" w:rsidRDefault="007246C0" w:rsidP="00F968AE">
      <w:pPr>
        <w:pStyle w:val="Nagwek1"/>
        <w:numPr>
          <w:ilvl w:val="0"/>
          <w:numId w:val="41"/>
        </w:numPr>
        <w:ind w:left="284" w:hanging="426"/>
        <w:rPr>
          <w:rFonts w:ascii="Cambria" w:hAnsi="Cambria"/>
          <w:sz w:val="22"/>
          <w:szCs w:val="22"/>
        </w:rPr>
      </w:pPr>
      <w:bookmarkStart w:id="9" w:name="_Toc178333562"/>
      <w:r w:rsidRPr="00573B45">
        <w:rPr>
          <w:rFonts w:ascii="Cambria" w:hAnsi="Cambria"/>
          <w:sz w:val="22"/>
          <w:szCs w:val="22"/>
        </w:rPr>
        <w:t>PODSTAWOWE ZASADY WYKONYWANIA UMOWY</w:t>
      </w:r>
      <w:bookmarkEnd w:id="9"/>
    </w:p>
    <w:p w14:paraId="2B90E08B" w14:textId="3B668461" w:rsidR="00074157" w:rsidRPr="00573B45" w:rsidRDefault="00074157" w:rsidP="0065138B">
      <w:pPr>
        <w:numPr>
          <w:ilvl w:val="0"/>
          <w:numId w:val="9"/>
        </w:numPr>
        <w:spacing w:line="276" w:lineRule="auto"/>
        <w:ind w:left="425" w:hanging="425"/>
        <w:jc w:val="both"/>
        <w:rPr>
          <w:rFonts w:ascii="Cambria" w:hAnsi="Cambria" w:cs="Tahoma"/>
          <w:sz w:val="22"/>
          <w:szCs w:val="22"/>
        </w:rPr>
      </w:pPr>
      <w:r w:rsidRPr="00573B45">
        <w:rPr>
          <w:rFonts w:ascii="Cambria" w:hAnsi="Cambria" w:cs="Tahoma"/>
          <w:sz w:val="22"/>
          <w:szCs w:val="22"/>
        </w:rPr>
        <w:t xml:space="preserve">Przy wykonywaniu Umowy Wykonawca działać będzie z najwyższą starannością, </w:t>
      </w:r>
      <w:r w:rsidR="008359F3" w:rsidRPr="00573B45">
        <w:rPr>
          <w:rFonts w:ascii="Cambria" w:hAnsi="Cambria" w:cs="Tahoma"/>
          <w:sz w:val="22"/>
          <w:szCs w:val="22"/>
        </w:rPr>
        <w:t xml:space="preserve"> zachowując zasady rzetelnej wiedzy technicznej, </w:t>
      </w:r>
      <w:r w:rsidRPr="00573B45">
        <w:rPr>
          <w:rFonts w:ascii="Cambria" w:hAnsi="Cambria" w:cs="Tahoma"/>
          <w:sz w:val="22"/>
          <w:szCs w:val="22"/>
        </w:rPr>
        <w:t>uwzględniającą profesjonalny charakter prowadzonej działalności, zgodnie ze złożoną ofertą, SWZ oraz niniejszą Umową.</w:t>
      </w:r>
    </w:p>
    <w:p w14:paraId="7002F84E" w14:textId="0CB42A2B" w:rsidR="00074157" w:rsidRPr="00573B45" w:rsidRDefault="00250FE9" w:rsidP="0065138B">
      <w:pPr>
        <w:numPr>
          <w:ilvl w:val="0"/>
          <w:numId w:val="9"/>
        </w:numPr>
        <w:spacing w:line="276" w:lineRule="auto"/>
        <w:ind w:left="425" w:hanging="425"/>
        <w:jc w:val="both"/>
        <w:rPr>
          <w:rFonts w:ascii="Cambria" w:hAnsi="Cambria" w:cs="Tahoma"/>
          <w:sz w:val="22"/>
          <w:szCs w:val="22"/>
        </w:rPr>
      </w:pPr>
      <w:r w:rsidRPr="00573B45">
        <w:rPr>
          <w:rFonts w:ascii="Cambria" w:hAnsi="Cambria" w:cs="Tahoma"/>
          <w:sz w:val="22"/>
          <w:szCs w:val="22"/>
        </w:rPr>
        <w:t xml:space="preserve">Przy wykonywaniu Umowy Strony zobowiązane są do współdziałania zgodnie z dobrym obyczajem kupieckim oraz zasadą lojalności kontraktowej. </w:t>
      </w:r>
      <w:r w:rsidR="00074157" w:rsidRPr="00573B45">
        <w:rPr>
          <w:rFonts w:ascii="Cambria" w:hAnsi="Cambria" w:cs="Tahoma"/>
          <w:sz w:val="22"/>
          <w:szCs w:val="22"/>
        </w:rPr>
        <w:t>W szczególności, na każde żądanie Zamawiającego Wykonawca jest zobowiązany udzielać Zamawiającemu wszelkich informacji związanych z wykonywaniem Umowy.</w:t>
      </w:r>
    </w:p>
    <w:p w14:paraId="3CFCB0F0" w14:textId="77777777" w:rsidR="00074157" w:rsidRPr="00573B45" w:rsidRDefault="00074157" w:rsidP="0065138B">
      <w:pPr>
        <w:numPr>
          <w:ilvl w:val="0"/>
          <w:numId w:val="9"/>
        </w:numPr>
        <w:spacing w:line="276" w:lineRule="auto"/>
        <w:ind w:left="425" w:hanging="425"/>
        <w:jc w:val="both"/>
        <w:rPr>
          <w:rFonts w:ascii="Cambria" w:hAnsi="Cambria" w:cs="Tahoma"/>
          <w:sz w:val="22"/>
          <w:szCs w:val="22"/>
        </w:rPr>
      </w:pPr>
      <w:r w:rsidRPr="00573B45">
        <w:rPr>
          <w:rFonts w:ascii="Cambria" w:hAnsi="Cambria" w:cs="Tahoma"/>
          <w:sz w:val="22"/>
          <w:szCs w:val="22"/>
        </w:rPr>
        <w:t>Przy wykonywaniu Umowy Strony zobowiązane są do współdziałania w celu zapewnienia należytego wykonania Umowy, w szczególności Zamawiający zobowiązany jest niezwłocznie udzielać wszelkich niezbędnych informacji związanych z realizacją Umowy. Zamawiający zobowiązany jest odebrać należycie wykonany przedmiot Umowy.</w:t>
      </w:r>
    </w:p>
    <w:p w14:paraId="7E93A884" w14:textId="77777777" w:rsidR="0051466B" w:rsidRPr="00573B45" w:rsidRDefault="00250FE9" w:rsidP="0065138B">
      <w:pPr>
        <w:numPr>
          <w:ilvl w:val="0"/>
          <w:numId w:val="9"/>
        </w:numPr>
        <w:spacing w:line="276" w:lineRule="auto"/>
        <w:ind w:left="425" w:hanging="425"/>
        <w:jc w:val="both"/>
        <w:rPr>
          <w:rFonts w:ascii="Cambria" w:hAnsi="Cambria" w:cs="Tahoma"/>
          <w:sz w:val="22"/>
          <w:szCs w:val="22"/>
        </w:rPr>
      </w:pPr>
      <w:r w:rsidRPr="00573B45">
        <w:rPr>
          <w:rFonts w:ascii="Cambria" w:eastAsiaTheme="minorEastAsia" w:hAnsi="Cambria" w:cs="Tahoma"/>
          <w:sz w:val="22"/>
          <w:szCs w:val="22"/>
        </w:rPr>
        <w:t xml:space="preserve">W przypadku kontroli projektu </w:t>
      </w:r>
      <w:r w:rsidRPr="00573B45">
        <w:rPr>
          <w:rFonts w:ascii="Cambria" w:hAnsi="Cambria" w:cs="Tahoma"/>
          <w:sz w:val="22"/>
          <w:szCs w:val="22"/>
        </w:rPr>
        <w:t>„</w:t>
      </w:r>
      <w:r w:rsidR="0051466B" w:rsidRPr="00573B45">
        <w:rPr>
          <w:rFonts w:ascii="Cambria" w:hAnsi="Cambria" w:cs="Tahoma"/>
          <w:sz w:val="22"/>
          <w:szCs w:val="22"/>
        </w:rPr>
        <w:t xml:space="preserve">Czysta Gmina – </w:t>
      </w:r>
      <w:proofErr w:type="spellStart"/>
      <w:r w:rsidR="0051466B" w:rsidRPr="00573B45">
        <w:rPr>
          <w:rFonts w:ascii="Cambria" w:hAnsi="Cambria" w:cs="Tahoma"/>
          <w:sz w:val="22"/>
          <w:szCs w:val="22"/>
        </w:rPr>
        <w:t>bezemisyjny</w:t>
      </w:r>
      <w:proofErr w:type="spellEnd"/>
      <w:r w:rsidR="0051466B" w:rsidRPr="00573B45">
        <w:rPr>
          <w:rFonts w:ascii="Cambria" w:hAnsi="Cambria" w:cs="Tahoma"/>
          <w:sz w:val="22"/>
          <w:szCs w:val="22"/>
        </w:rPr>
        <w:t xml:space="preserve"> tabor transportu gminnego</w:t>
      </w:r>
      <w:r w:rsidRPr="00573B45">
        <w:rPr>
          <w:rFonts w:ascii="Cambria" w:hAnsi="Cambria" w:cs="Tahoma"/>
          <w:sz w:val="22"/>
          <w:szCs w:val="22"/>
        </w:rPr>
        <w:t xml:space="preserve">” </w:t>
      </w:r>
      <w:r w:rsidRPr="00573B45">
        <w:rPr>
          <w:rFonts w:ascii="Cambria" w:eastAsiaTheme="minorEastAsia" w:hAnsi="Cambria" w:cs="Tahoma"/>
          <w:sz w:val="22"/>
          <w:szCs w:val="22"/>
        </w:rPr>
        <w:t>przez upoważnione instytucje, Wykonawca zobowiązany będzie umożliwić kontrolującym wgląd do dokumentów, w tym dokumentów finansowych, związanych z realizacją Umowy.</w:t>
      </w:r>
    </w:p>
    <w:p w14:paraId="2CFA4B41" w14:textId="1D631E71" w:rsidR="00974DCB" w:rsidRPr="00573B45" w:rsidRDefault="00850009" w:rsidP="0065138B">
      <w:pPr>
        <w:numPr>
          <w:ilvl w:val="0"/>
          <w:numId w:val="9"/>
        </w:numPr>
        <w:spacing w:line="276" w:lineRule="auto"/>
        <w:ind w:left="425" w:hanging="425"/>
        <w:jc w:val="both"/>
        <w:rPr>
          <w:rFonts w:ascii="Cambria" w:hAnsi="Cambria" w:cs="Tahoma"/>
          <w:sz w:val="22"/>
          <w:szCs w:val="22"/>
        </w:rPr>
      </w:pPr>
      <w:r w:rsidRPr="00573B45">
        <w:rPr>
          <w:rFonts w:ascii="Cambria" w:eastAsiaTheme="minorEastAsia" w:hAnsi="Cambria" w:cs="Tahoma"/>
          <w:sz w:val="22"/>
          <w:szCs w:val="22"/>
        </w:rPr>
        <w:t>Zamawiający może skorzystać z prawa opcji:</w:t>
      </w:r>
    </w:p>
    <w:p w14:paraId="1E6B0402" w14:textId="12A20943" w:rsidR="00850009" w:rsidRPr="00573B45" w:rsidRDefault="0051466B" w:rsidP="00F968AE">
      <w:pPr>
        <w:pStyle w:val="Akapitzlist"/>
        <w:numPr>
          <w:ilvl w:val="0"/>
          <w:numId w:val="51"/>
        </w:numPr>
        <w:jc w:val="both"/>
        <w:rPr>
          <w:rFonts w:ascii="Cambria" w:hAnsi="Cambria"/>
        </w:rPr>
      </w:pPr>
      <w:r w:rsidRPr="00573B45">
        <w:rPr>
          <w:rFonts w:ascii="Cambria" w:hAnsi="Cambria"/>
        </w:rPr>
        <w:t>r</w:t>
      </w:r>
      <w:r w:rsidR="00850009" w:rsidRPr="00573B45">
        <w:rPr>
          <w:rFonts w:ascii="Cambria" w:hAnsi="Cambria"/>
        </w:rPr>
        <w:t>odzaj opcji:</w:t>
      </w:r>
    </w:p>
    <w:p w14:paraId="0A857B8D" w14:textId="05FEFF07" w:rsidR="00850009" w:rsidRPr="00573B45" w:rsidRDefault="00850009" w:rsidP="00974DCB">
      <w:pPr>
        <w:pStyle w:val="Akapitzlist"/>
        <w:ind w:left="1080"/>
        <w:jc w:val="both"/>
        <w:rPr>
          <w:rFonts w:ascii="Cambria" w:hAnsi="Cambria"/>
        </w:rPr>
      </w:pPr>
      <w:r w:rsidRPr="00573B45">
        <w:rPr>
          <w:rFonts w:ascii="Cambria" w:hAnsi="Cambria"/>
        </w:rPr>
        <w:lastRenderedPageBreak/>
        <w:t xml:space="preserve">a)  zwiększenie ilości wymienionych elementów wyposażenia w stosunku do ilości elementów wyposażenia </w:t>
      </w:r>
      <w:r w:rsidR="002862F8" w:rsidRPr="00573B45">
        <w:rPr>
          <w:rFonts w:ascii="Cambria" w:hAnsi="Cambria"/>
        </w:rPr>
        <w:t>określonych</w:t>
      </w:r>
      <w:r w:rsidRPr="00573B45">
        <w:rPr>
          <w:rFonts w:ascii="Cambria" w:hAnsi="Cambria"/>
        </w:rPr>
        <w:t xml:space="preserve"> w </w:t>
      </w:r>
      <w:r w:rsidR="008359F3" w:rsidRPr="00573B45">
        <w:rPr>
          <w:rFonts w:ascii="Cambria" w:hAnsi="Cambria"/>
        </w:rPr>
        <w:t>s</w:t>
      </w:r>
      <w:r w:rsidR="002862F8" w:rsidRPr="00573B45">
        <w:rPr>
          <w:rFonts w:ascii="Cambria" w:hAnsi="Cambria"/>
        </w:rPr>
        <w:t xml:space="preserve">zczegółowej </w:t>
      </w:r>
      <w:r w:rsidR="008359F3" w:rsidRPr="00573B45">
        <w:rPr>
          <w:rFonts w:ascii="Cambria" w:hAnsi="Cambria"/>
        </w:rPr>
        <w:t>k</w:t>
      </w:r>
      <w:r w:rsidR="002862F8" w:rsidRPr="00573B45">
        <w:rPr>
          <w:rFonts w:ascii="Cambria" w:hAnsi="Cambria"/>
        </w:rPr>
        <w:t xml:space="preserve">alkulacji </w:t>
      </w:r>
      <w:r w:rsidR="008359F3" w:rsidRPr="00573B45">
        <w:rPr>
          <w:rFonts w:ascii="Cambria" w:hAnsi="Cambria"/>
        </w:rPr>
        <w:t>c</w:t>
      </w:r>
      <w:r w:rsidR="002862F8" w:rsidRPr="00573B45">
        <w:rPr>
          <w:rFonts w:ascii="Cambria" w:hAnsi="Cambria"/>
        </w:rPr>
        <w:t xml:space="preserve">eny </w:t>
      </w:r>
      <w:r w:rsidRPr="00573B45">
        <w:rPr>
          <w:rFonts w:ascii="Cambria" w:hAnsi="Cambria"/>
        </w:rPr>
        <w:t xml:space="preserve"> zamówienia;</w:t>
      </w:r>
    </w:p>
    <w:p w14:paraId="0D27B6FE" w14:textId="513E8B19" w:rsidR="00850009" w:rsidRPr="00573B45" w:rsidRDefault="00850009" w:rsidP="00974DCB">
      <w:pPr>
        <w:pStyle w:val="Akapitzlist"/>
        <w:ind w:left="1080"/>
        <w:jc w:val="both"/>
        <w:rPr>
          <w:rFonts w:ascii="Cambria" w:hAnsi="Cambria"/>
        </w:rPr>
      </w:pPr>
      <w:r w:rsidRPr="00573B45">
        <w:rPr>
          <w:rFonts w:ascii="Cambria" w:hAnsi="Cambria"/>
        </w:rPr>
        <w:t>b)   wartość opcji stanowi do 30%  wartości zamówienia podstawowego wyliczonego przez Zamawiającego przed wszczęciem postępowania;</w:t>
      </w:r>
    </w:p>
    <w:p w14:paraId="47A3D47D" w14:textId="77777777" w:rsidR="00850009" w:rsidRPr="00573B45" w:rsidRDefault="00850009" w:rsidP="00F968AE">
      <w:pPr>
        <w:pStyle w:val="Akapitzlist"/>
        <w:numPr>
          <w:ilvl w:val="0"/>
          <w:numId w:val="51"/>
        </w:numPr>
        <w:jc w:val="both"/>
        <w:rPr>
          <w:rFonts w:ascii="Cambria" w:hAnsi="Cambria"/>
        </w:rPr>
      </w:pPr>
      <w:r w:rsidRPr="00573B45">
        <w:rPr>
          <w:rFonts w:ascii="Cambria" w:hAnsi="Cambria"/>
        </w:rPr>
        <w:t xml:space="preserve">Okoliczności skorzystania z opcji: </w:t>
      </w:r>
    </w:p>
    <w:p w14:paraId="02BC55FB" w14:textId="7EE557BA" w:rsidR="00850009" w:rsidRPr="00573B45" w:rsidRDefault="00850009" w:rsidP="00974DCB">
      <w:pPr>
        <w:pStyle w:val="Akapitzlist"/>
        <w:ind w:left="1080"/>
        <w:jc w:val="both"/>
        <w:rPr>
          <w:rFonts w:ascii="Cambria" w:hAnsi="Cambria"/>
        </w:rPr>
      </w:pPr>
      <w:r w:rsidRPr="00573B45">
        <w:rPr>
          <w:rFonts w:ascii="Cambria" w:hAnsi="Cambria"/>
        </w:rPr>
        <w:t>a)</w:t>
      </w:r>
      <w:r w:rsidRPr="00573B45">
        <w:rPr>
          <w:rFonts w:ascii="Cambria" w:hAnsi="Cambria"/>
        </w:rPr>
        <w:tab/>
        <w:t>doposażeni</w:t>
      </w:r>
      <w:r w:rsidR="0018470C" w:rsidRPr="00573B45">
        <w:rPr>
          <w:rFonts w:ascii="Cambria" w:hAnsi="Cambria"/>
        </w:rPr>
        <w:t>e</w:t>
      </w:r>
      <w:r w:rsidRPr="00573B45">
        <w:rPr>
          <w:rFonts w:ascii="Cambria" w:hAnsi="Cambria"/>
        </w:rPr>
        <w:t xml:space="preserve"> w celu poprawy parametrów użytkowych </w:t>
      </w:r>
      <w:r w:rsidR="0018470C" w:rsidRPr="00573B45">
        <w:rPr>
          <w:rFonts w:ascii="Cambria" w:hAnsi="Cambria"/>
        </w:rPr>
        <w:t xml:space="preserve">i technicznych </w:t>
      </w:r>
      <w:r w:rsidR="008359F3" w:rsidRPr="00573B45">
        <w:rPr>
          <w:rFonts w:ascii="Cambria" w:hAnsi="Cambria"/>
        </w:rPr>
        <w:t>p</w:t>
      </w:r>
      <w:r w:rsidRPr="00573B45">
        <w:rPr>
          <w:rFonts w:ascii="Cambria" w:hAnsi="Cambria"/>
        </w:rPr>
        <w:t>ojazdów</w:t>
      </w:r>
      <w:r w:rsidR="008359F3" w:rsidRPr="00573B45">
        <w:rPr>
          <w:rFonts w:ascii="Cambria" w:hAnsi="Cambria"/>
        </w:rPr>
        <w:t xml:space="preserve"> i ładowarek</w:t>
      </w:r>
      <w:r w:rsidRPr="00573B45">
        <w:rPr>
          <w:rFonts w:ascii="Cambria" w:hAnsi="Cambria"/>
        </w:rPr>
        <w:t>;</w:t>
      </w:r>
    </w:p>
    <w:p w14:paraId="0E3B3077" w14:textId="77777777" w:rsidR="00850009" w:rsidRPr="00573B45" w:rsidRDefault="00850009" w:rsidP="00F968AE">
      <w:pPr>
        <w:pStyle w:val="Akapitzlist"/>
        <w:numPr>
          <w:ilvl w:val="0"/>
          <w:numId w:val="51"/>
        </w:numPr>
        <w:jc w:val="both"/>
        <w:rPr>
          <w:rFonts w:ascii="Cambria" w:hAnsi="Cambria"/>
        </w:rPr>
      </w:pPr>
      <w:r w:rsidRPr="00573B45">
        <w:rPr>
          <w:rFonts w:ascii="Cambria" w:hAnsi="Cambria"/>
        </w:rPr>
        <w:t>Warunki płatności w przypadku skorzystania z prawa opcji:</w:t>
      </w:r>
    </w:p>
    <w:p w14:paraId="0FBEF424" w14:textId="35C2D9FF" w:rsidR="00850009" w:rsidRPr="00573B45" w:rsidRDefault="00850009" w:rsidP="00974DCB">
      <w:pPr>
        <w:pStyle w:val="Akapitzlist"/>
        <w:ind w:left="1080"/>
        <w:jc w:val="both"/>
        <w:rPr>
          <w:rFonts w:ascii="Cambria" w:hAnsi="Cambria"/>
        </w:rPr>
      </w:pPr>
      <w:r w:rsidRPr="00573B45">
        <w:rPr>
          <w:rFonts w:ascii="Cambria" w:hAnsi="Cambria"/>
        </w:rPr>
        <w:t>a)</w:t>
      </w:r>
      <w:r w:rsidRPr="00573B45">
        <w:rPr>
          <w:rFonts w:ascii="Cambria" w:hAnsi="Cambria"/>
        </w:rPr>
        <w:tab/>
        <w:t xml:space="preserve">w ramach prawa opcji Wykonawca otrzyma wynagrodzenie równe iloczynowi ilości dodatkowych dostaw i ceny jednostkowej określonej w </w:t>
      </w:r>
      <w:r w:rsidR="008359F3" w:rsidRPr="00573B45">
        <w:rPr>
          <w:rFonts w:ascii="Cambria" w:hAnsi="Cambria"/>
        </w:rPr>
        <w:t>k</w:t>
      </w:r>
      <w:r w:rsidRPr="00573B45">
        <w:rPr>
          <w:rFonts w:ascii="Cambria" w:hAnsi="Cambria"/>
        </w:rPr>
        <w:t xml:space="preserve">alkulacji </w:t>
      </w:r>
      <w:r w:rsidR="008359F3" w:rsidRPr="00573B45">
        <w:rPr>
          <w:rFonts w:ascii="Cambria" w:hAnsi="Cambria"/>
        </w:rPr>
        <w:t>s</w:t>
      </w:r>
      <w:r w:rsidR="002862F8" w:rsidRPr="00573B45">
        <w:rPr>
          <w:rFonts w:ascii="Cambria" w:hAnsi="Cambria"/>
        </w:rPr>
        <w:t xml:space="preserve">zczegółowej </w:t>
      </w:r>
      <w:r w:rsidR="008359F3" w:rsidRPr="00573B45">
        <w:rPr>
          <w:rFonts w:ascii="Cambria" w:hAnsi="Cambria"/>
        </w:rPr>
        <w:t>c</w:t>
      </w:r>
      <w:r w:rsidR="002862F8" w:rsidRPr="00573B45">
        <w:rPr>
          <w:rFonts w:ascii="Cambria" w:hAnsi="Cambria"/>
        </w:rPr>
        <w:t>eny,</w:t>
      </w:r>
    </w:p>
    <w:p w14:paraId="4A88FE80" w14:textId="6DF84517" w:rsidR="00850009" w:rsidRPr="00573B45" w:rsidRDefault="00850009" w:rsidP="00F968AE">
      <w:pPr>
        <w:pStyle w:val="Akapitzlist"/>
        <w:numPr>
          <w:ilvl w:val="0"/>
          <w:numId w:val="51"/>
        </w:numPr>
        <w:jc w:val="both"/>
        <w:rPr>
          <w:rFonts w:ascii="Cambria" w:hAnsi="Cambria"/>
        </w:rPr>
      </w:pPr>
      <w:r w:rsidRPr="00573B45">
        <w:rPr>
          <w:rFonts w:ascii="Cambria" w:hAnsi="Cambria"/>
        </w:rPr>
        <w:t xml:space="preserve">Warunkiem skorzystania z prawa opcji jest złożenie oświadczenia przez Zamawiającego Wykonawcy w trakcie trwania </w:t>
      </w:r>
      <w:r w:rsidR="00B94A01" w:rsidRPr="00573B45">
        <w:rPr>
          <w:rFonts w:ascii="Cambria" w:hAnsi="Cambria"/>
        </w:rPr>
        <w:t>U</w:t>
      </w:r>
      <w:r w:rsidRPr="00573B45">
        <w:rPr>
          <w:rFonts w:ascii="Cambria" w:hAnsi="Cambria"/>
        </w:rPr>
        <w:t>mowy.</w:t>
      </w:r>
    </w:p>
    <w:p w14:paraId="36A0466D" w14:textId="54E74C14" w:rsidR="00245453" w:rsidRPr="00573B45" w:rsidRDefault="007246C0" w:rsidP="00F968AE">
      <w:pPr>
        <w:pStyle w:val="Nagwek1"/>
        <w:numPr>
          <w:ilvl w:val="0"/>
          <w:numId w:val="41"/>
        </w:numPr>
        <w:ind w:left="284" w:hanging="426"/>
        <w:rPr>
          <w:rFonts w:ascii="Cambria" w:hAnsi="Cambria"/>
          <w:sz w:val="22"/>
          <w:szCs w:val="22"/>
        </w:rPr>
      </w:pPr>
      <w:bookmarkStart w:id="10" w:name="_Toc178333563"/>
      <w:r w:rsidRPr="00573B45">
        <w:rPr>
          <w:rFonts w:ascii="Cambria" w:hAnsi="Cambria"/>
          <w:sz w:val="22"/>
          <w:szCs w:val="22"/>
        </w:rPr>
        <w:t>TERMINY WYKONANIA DOSTAWY</w:t>
      </w:r>
      <w:bookmarkEnd w:id="10"/>
    </w:p>
    <w:p w14:paraId="38A1811B" w14:textId="6D4669E7" w:rsidR="00245453" w:rsidRPr="00573B45" w:rsidRDefault="00245453" w:rsidP="0065138B">
      <w:pPr>
        <w:pStyle w:val="Akapitzlist"/>
        <w:numPr>
          <w:ilvl w:val="0"/>
          <w:numId w:val="5"/>
        </w:numPr>
        <w:spacing w:after="0"/>
        <w:ind w:left="426" w:hanging="426"/>
        <w:contextualSpacing w:val="0"/>
        <w:jc w:val="both"/>
        <w:rPr>
          <w:rFonts w:ascii="Cambria" w:hAnsi="Cambria" w:cs="Tahoma"/>
        </w:rPr>
      </w:pPr>
      <w:r w:rsidRPr="00573B45">
        <w:rPr>
          <w:rFonts w:ascii="Cambria" w:hAnsi="Cambria" w:cs="Tahoma"/>
        </w:rPr>
        <w:t xml:space="preserve">Strony ustalają następujące terminy wykonania </w:t>
      </w:r>
      <w:r w:rsidR="0051466B" w:rsidRPr="00573B45">
        <w:rPr>
          <w:rFonts w:ascii="Cambria" w:hAnsi="Cambria" w:cs="Tahoma"/>
        </w:rPr>
        <w:t>umowy</w:t>
      </w:r>
      <w:r w:rsidRPr="00573B45">
        <w:rPr>
          <w:rFonts w:ascii="Cambria" w:hAnsi="Cambria" w:cs="Tahoma"/>
        </w:rPr>
        <w:t>:</w:t>
      </w:r>
    </w:p>
    <w:p w14:paraId="06FFB667" w14:textId="2F0C64E4" w:rsidR="004C0712" w:rsidRPr="00573B45" w:rsidRDefault="004C0712" w:rsidP="0065138B">
      <w:pPr>
        <w:pStyle w:val="Akapitzlist"/>
        <w:numPr>
          <w:ilvl w:val="1"/>
          <w:numId w:val="5"/>
        </w:numPr>
        <w:spacing w:after="0"/>
        <w:ind w:left="714" w:hanging="357"/>
        <w:contextualSpacing w:val="0"/>
        <w:jc w:val="both"/>
        <w:rPr>
          <w:rFonts w:ascii="Cambria" w:hAnsi="Cambria" w:cs="Tahoma"/>
        </w:rPr>
      </w:pPr>
      <w:bookmarkStart w:id="11" w:name="_Ref175128544"/>
      <w:bookmarkStart w:id="12" w:name="_Hlk175666374"/>
      <w:r w:rsidRPr="00573B45">
        <w:rPr>
          <w:rFonts w:ascii="Cambria" w:hAnsi="Cambria" w:cs="Tahoma"/>
        </w:rPr>
        <w:t xml:space="preserve">Realizacja </w:t>
      </w:r>
      <w:r w:rsidR="0051466B" w:rsidRPr="00573B45">
        <w:rPr>
          <w:rFonts w:ascii="Cambria" w:hAnsi="Cambria" w:cs="Tahoma"/>
        </w:rPr>
        <w:t>przedmiotu umowy</w:t>
      </w:r>
      <w:r w:rsidR="0083235F" w:rsidRPr="00573B45">
        <w:rPr>
          <w:rFonts w:ascii="Cambria" w:hAnsi="Cambria" w:cs="Tahoma"/>
        </w:rPr>
        <w:t>, o któr</w:t>
      </w:r>
      <w:r w:rsidR="00B94A01" w:rsidRPr="00573B45">
        <w:rPr>
          <w:rFonts w:ascii="Cambria" w:hAnsi="Cambria" w:cs="Tahoma"/>
        </w:rPr>
        <w:t>y</w:t>
      </w:r>
      <w:r w:rsidR="0083235F" w:rsidRPr="00573B45">
        <w:rPr>
          <w:rFonts w:ascii="Cambria" w:hAnsi="Cambria" w:cs="Tahoma"/>
        </w:rPr>
        <w:t>m mowa w § 1 Umowy</w:t>
      </w:r>
      <w:r w:rsidRPr="00573B45">
        <w:rPr>
          <w:rFonts w:ascii="Cambria" w:hAnsi="Cambria" w:cs="Tahoma"/>
        </w:rPr>
        <w:t xml:space="preserve"> w terminie </w:t>
      </w:r>
      <w:r w:rsidR="00D676D1">
        <w:rPr>
          <w:rFonts w:ascii="Cambria" w:hAnsi="Cambria" w:cs="Tahoma"/>
        </w:rPr>
        <w:t>9</w:t>
      </w:r>
      <w:r w:rsidRPr="00573B45">
        <w:rPr>
          <w:rFonts w:ascii="Cambria" w:hAnsi="Cambria" w:cs="Tahoma"/>
        </w:rPr>
        <w:t xml:space="preserve"> miesięcy od podpisania umowy, </w:t>
      </w:r>
    </w:p>
    <w:p w14:paraId="1B05379B" w14:textId="3930E711" w:rsidR="004C0712" w:rsidRPr="00573B45" w:rsidRDefault="00C8254A" w:rsidP="0065138B">
      <w:pPr>
        <w:pStyle w:val="Akapitzlist"/>
        <w:numPr>
          <w:ilvl w:val="1"/>
          <w:numId w:val="5"/>
        </w:numPr>
        <w:spacing w:after="0"/>
        <w:ind w:left="714" w:hanging="357"/>
        <w:contextualSpacing w:val="0"/>
        <w:jc w:val="both"/>
        <w:rPr>
          <w:rFonts w:ascii="Cambria" w:hAnsi="Cambria" w:cs="Tahoma"/>
        </w:rPr>
      </w:pPr>
      <w:r w:rsidRPr="00573B45">
        <w:rPr>
          <w:rFonts w:ascii="Cambria" w:hAnsi="Cambria" w:cs="Tahoma"/>
        </w:rPr>
        <w:t xml:space="preserve">Ponadto na realizację </w:t>
      </w:r>
      <w:r w:rsidR="0083235F" w:rsidRPr="00573B45">
        <w:rPr>
          <w:rFonts w:ascii="Cambria" w:hAnsi="Cambria" w:cs="Tahoma"/>
        </w:rPr>
        <w:t xml:space="preserve">przedmiotu umowy </w:t>
      </w:r>
      <w:r w:rsidRPr="00573B45">
        <w:rPr>
          <w:rFonts w:ascii="Cambria" w:hAnsi="Cambria" w:cs="Tahoma"/>
        </w:rPr>
        <w:t>składają się</w:t>
      </w:r>
      <w:r w:rsidR="004C0712" w:rsidRPr="00573B45">
        <w:rPr>
          <w:rFonts w:ascii="Cambria" w:hAnsi="Cambria" w:cs="Tahoma"/>
        </w:rPr>
        <w:t>:</w:t>
      </w:r>
    </w:p>
    <w:p w14:paraId="45AC6761" w14:textId="6387084B" w:rsidR="00BD750E" w:rsidRPr="00573B45" w:rsidRDefault="00C8254A" w:rsidP="00BD750E">
      <w:pPr>
        <w:pStyle w:val="Akapitzlist"/>
        <w:numPr>
          <w:ilvl w:val="2"/>
          <w:numId w:val="5"/>
        </w:numPr>
        <w:ind w:left="1054" w:hanging="340"/>
        <w:jc w:val="both"/>
        <w:rPr>
          <w:rFonts w:ascii="Cambria" w:hAnsi="Cambria" w:cs="Tahoma"/>
        </w:rPr>
      </w:pPr>
      <w:r w:rsidRPr="00573B45">
        <w:rPr>
          <w:rFonts w:ascii="Cambria" w:hAnsi="Cambria" w:cs="Tahoma"/>
        </w:rPr>
        <w:t xml:space="preserve">przekazanie </w:t>
      </w:r>
      <w:r w:rsidR="004C0712" w:rsidRPr="00573B45">
        <w:rPr>
          <w:rFonts w:ascii="Cambria" w:hAnsi="Cambria" w:cs="Tahoma"/>
        </w:rPr>
        <w:t>projekt</w:t>
      </w:r>
      <w:r w:rsidRPr="00573B45">
        <w:rPr>
          <w:rFonts w:ascii="Cambria" w:hAnsi="Cambria" w:cs="Tahoma"/>
        </w:rPr>
        <w:t>u</w:t>
      </w:r>
      <w:r w:rsidR="004C0712" w:rsidRPr="00573B45">
        <w:rPr>
          <w:rFonts w:ascii="Cambria" w:hAnsi="Cambria" w:cs="Tahoma"/>
        </w:rPr>
        <w:t xml:space="preserve"> </w:t>
      </w:r>
      <w:proofErr w:type="spellStart"/>
      <w:r w:rsidR="004C0712" w:rsidRPr="00573B45">
        <w:rPr>
          <w:rFonts w:ascii="Cambria" w:hAnsi="Cambria" w:cs="Tahoma"/>
        </w:rPr>
        <w:t>design’u</w:t>
      </w:r>
      <w:proofErr w:type="spellEnd"/>
      <w:r w:rsidR="004C0712" w:rsidRPr="00573B45">
        <w:rPr>
          <w:rFonts w:ascii="Cambria" w:hAnsi="Cambria" w:cs="Tahoma"/>
        </w:rPr>
        <w:t xml:space="preserve"> </w:t>
      </w:r>
      <w:r w:rsidR="00BD750E" w:rsidRPr="00573B45">
        <w:rPr>
          <w:rFonts w:ascii="Cambria" w:hAnsi="Cambria" w:cs="Tahoma"/>
        </w:rPr>
        <w:t>p</w:t>
      </w:r>
      <w:r w:rsidR="004C0712" w:rsidRPr="00573B45">
        <w:rPr>
          <w:rFonts w:ascii="Cambria" w:hAnsi="Cambria" w:cs="Tahoma"/>
        </w:rPr>
        <w:t>ojazdów</w:t>
      </w:r>
      <w:r w:rsidR="00063506" w:rsidRPr="00573B45">
        <w:rPr>
          <w:rFonts w:ascii="Cambria" w:hAnsi="Cambria" w:cs="Tahoma"/>
        </w:rPr>
        <w:t>,</w:t>
      </w:r>
      <w:r w:rsidRPr="00573B45">
        <w:rPr>
          <w:rFonts w:ascii="Cambria" w:hAnsi="Cambria" w:cs="Tahoma"/>
        </w:rPr>
        <w:t xml:space="preserve"> </w:t>
      </w:r>
      <w:r w:rsidR="006818AA" w:rsidRPr="0025058E">
        <w:rPr>
          <w:rFonts w:ascii="Cambria" w:hAnsi="Cambria" w:cs="Tahoma"/>
        </w:rPr>
        <w:t>o któr</w:t>
      </w:r>
      <w:r w:rsidR="00400BD8" w:rsidRPr="0025058E">
        <w:rPr>
          <w:rFonts w:ascii="Cambria" w:hAnsi="Cambria" w:cs="Tahoma"/>
        </w:rPr>
        <w:t>ym</w:t>
      </w:r>
      <w:r w:rsidR="006818AA" w:rsidRPr="0025058E">
        <w:rPr>
          <w:rFonts w:ascii="Cambria" w:hAnsi="Cambria" w:cs="Tahoma"/>
        </w:rPr>
        <w:t xml:space="preserve"> </w:t>
      </w:r>
      <w:r w:rsidRPr="0025058E">
        <w:rPr>
          <w:rFonts w:ascii="Cambria" w:hAnsi="Cambria" w:cs="Tahoma"/>
        </w:rPr>
        <w:t>mowa</w:t>
      </w:r>
      <w:r w:rsidRPr="00573B45">
        <w:rPr>
          <w:rFonts w:ascii="Cambria" w:hAnsi="Cambria" w:cs="Tahoma"/>
        </w:rPr>
        <w:t xml:space="preserve"> w § </w:t>
      </w:r>
      <w:r w:rsidR="00BD750E" w:rsidRPr="00573B45">
        <w:rPr>
          <w:rFonts w:ascii="Cambria" w:hAnsi="Cambria" w:cs="Tahoma"/>
        </w:rPr>
        <w:t>1</w:t>
      </w:r>
      <w:r w:rsidR="002B7A29" w:rsidRPr="00573B45">
        <w:rPr>
          <w:rFonts w:ascii="Cambria" w:hAnsi="Cambria" w:cs="Tahoma"/>
        </w:rPr>
        <w:t xml:space="preserve"> ust. </w:t>
      </w:r>
      <w:r w:rsidR="00BD750E" w:rsidRPr="00573B45">
        <w:rPr>
          <w:rFonts w:ascii="Cambria" w:hAnsi="Cambria" w:cs="Tahoma"/>
        </w:rPr>
        <w:t>5</w:t>
      </w:r>
      <w:r w:rsidR="00920098" w:rsidRPr="00573B45">
        <w:rPr>
          <w:rFonts w:ascii="Cambria" w:hAnsi="Cambria" w:cs="Tahoma"/>
        </w:rPr>
        <w:t xml:space="preserve"> </w:t>
      </w:r>
      <w:r w:rsidR="002B7A29" w:rsidRPr="00573B45">
        <w:rPr>
          <w:rFonts w:ascii="Cambria" w:hAnsi="Cambria" w:cs="Tahoma"/>
        </w:rPr>
        <w:t>pkt 1</w:t>
      </w:r>
      <w:r w:rsidRPr="00573B45">
        <w:rPr>
          <w:rFonts w:ascii="Cambria" w:hAnsi="Cambria" w:cs="Tahoma"/>
        </w:rPr>
        <w:t>,</w:t>
      </w:r>
      <w:r w:rsidR="004C0712" w:rsidRPr="00573B45">
        <w:rPr>
          <w:rFonts w:ascii="Cambria" w:hAnsi="Cambria" w:cs="Tahoma"/>
        </w:rPr>
        <w:t xml:space="preserve"> Zamawiającemu do uzgodnienia – w terminie do 30 dni od zawarcia Umowy,</w:t>
      </w:r>
      <w:bookmarkStart w:id="13" w:name="_Ref175140401"/>
      <w:bookmarkEnd w:id="11"/>
    </w:p>
    <w:p w14:paraId="6D6AC072" w14:textId="4DA952E2" w:rsidR="00072A55" w:rsidRPr="00573B45" w:rsidRDefault="00072A55" w:rsidP="0065138B">
      <w:pPr>
        <w:pStyle w:val="Akapitzlist"/>
        <w:numPr>
          <w:ilvl w:val="2"/>
          <w:numId w:val="5"/>
        </w:numPr>
        <w:ind w:left="1054" w:hanging="340"/>
        <w:jc w:val="both"/>
        <w:rPr>
          <w:rFonts w:ascii="Cambria" w:hAnsi="Cambria" w:cs="Tahoma"/>
        </w:rPr>
      </w:pPr>
      <w:r w:rsidRPr="00573B45">
        <w:rPr>
          <w:rFonts w:ascii="Cambria" w:hAnsi="Cambria" w:cs="Tahoma"/>
        </w:rPr>
        <w:t xml:space="preserve">przekazanie </w:t>
      </w:r>
      <w:r w:rsidR="00BD750E" w:rsidRPr="00573B45">
        <w:rPr>
          <w:rFonts w:ascii="Cambria" w:hAnsi="Cambria" w:cs="Tahoma"/>
        </w:rPr>
        <w:t>p</w:t>
      </w:r>
      <w:r w:rsidRPr="00573B45">
        <w:rPr>
          <w:rFonts w:ascii="Cambria" w:hAnsi="Cambria" w:cs="Tahoma"/>
        </w:rPr>
        <w:t xml:space="preserve">odstawowej </w:t>
      </w:r>
      <w:r w:rsidR="00BD750E" w:rsidRPr="00573B45">
        <w:rPr>
          <w:rFonts w:ascii="Cambria" w:hAnsi="Cambria" w:cs="Tahoma"/>
        </w:rPr>
        <w:t>k</w:t>
      </w:r>
      <w:r w:rsidRPr="00573B45">
        <w:rPr>
          <w:rFonts w:ascii="Cambria" w:hAnsi="Cambria" w:cs="Tahoma"/>
        </w:rPr>
        <w:t xml:space="preserve">alkulacji </w:t>
      </w:r>
      <w:r w:rsidR="00BD750E" w:rsidRPr="00573B45">
        <w:rPr>
          <w:rFonts w:ascii="Cambria" w:hAnsi="Cambria" w:cs="Tahoma"/>
        </w:rPr>
        <w:t>c</w:t>
      </w:r>
      <w:r w:rsidRPr="00573B45">
        <w:rPr>
          <w:rFonts w:ascii="Cambria" w:hAnsi="Cambria" w:cs="Tahoma"/>
        </w:rPr>
        <w:t xml:space="preserve">eny, o której mowa w § </w:t>
      </w:r>
      <w:r w:rsidR="00BD750E" w:rsidRPr="00573B45">
        <w:rPr>
          <w:rFonts w:ascii="Cambria" w:hAnsi="Cambria" w:cs="Tahoma"/>
        </w:rPr>
        <w:t>9</w:t>
      </w:r>
      <w:r w:rsidRPr="00573B45">
        <w:rPr>
          <w:rFonts w:ascii="Cambria" w:hAnsi="Cambria" w:cs="Tahoma"/>
        </w:rPr>
        <w:t xml:space="preserve"> ust.</w:t>
      </w:r>
      <w:r w:rsidR="002675FC" w:rsidRPr="00573B45">
        <w:rPr>
          <w:rFonts w:ascii="Cambria" w:hAnsi="Cambria" w:cs="Tahoma"/>
        </w:rPr>
        <w:t xml:space="preserve"> </w:t>
      </w:r>
      <w:r w:rsidR="00CE7054" w:rsidRPr="00573B45">
        <w:rPr>
          <w:rFonts w:ascii="Cambria" w:hAnsi="Cambria" w:cs="Tahoma"/>
        </w:rPr>
        <w:t>5</w:t>
      </w:r>
      <w:r w:rsidRPr="00573B45">
        <w:rPr>
          <w:rFonts w:ascii="Cambria" w:hAnsi="Cambria" w:cs="Tahoma"/>
        </w:rPr>
        <w:t xml:space="preserve"> w terminie </w:t>
      </w:r>
      <w:r w:rsidR="00BD750E" w:rsidRPr="00573B45">
        <w:rPr>
          <w:rFonts w:ascii="Cambria" w:hAnsi="Cambria" w:cs="Tahoma"/>
        </w:rPr>
        <w:t>7</w:t>
      </w:r>
      <w:r w:rsidRPr="00573B45">
        <w:rPr>
          <w:rFonts w:ascii="Cambria" w:hAnsi="Cambria" w:cs="Tahoma"/>
        </w:rPr>
        <w:t xml:space="preserve"> dni od zawarcia Umowy,</w:t>
      </w:r>
    </w:p>
    <w:p w14:paraId="50779CF3" w14:textId="79243588" w:rsidR="00C8254A" w:rsidRPr="00573B45" w:rsidRDefault="00C8254A" w:rsidP="0065138B">
      <w:pPr>
        <w:pStyle w:val="Akapitzlist"/>
        <w:numPr>
          <w:ilvl w:val="2"/>
          <w:numId w:val="5"/>
        </w:numPr>
        <w:ind w:left="1054" w:hanging="340"/>
        <w:jc w:val="both"/>
        <w:rPr>
          <w:rFonts w:ascii="Cambria" w:hAnsi="Cambria" w:cs="Tahoma"/>
        </w:rPr>
      </w:pPr>
      <w:r w:rsidRPr="00573B45">
        <w:rPr>
          <w:rFonts w:ascii="Cambria" w:hAnsi="Cambria" w:cs="Tahoma"/>
        </w:rPr>
        <w:t xml:space="preserve">przekazanie </w:t>
      </w:r>
      <w:r w:rsidR="00BD750E" w:rsidRPr="00573B45">
        <w:rPr>
          <w:rFonts w:ascii="Cambria" w:hAnsi="Cambria" w:cs="Tahoma"/>
        </w:rPr>
        <w:t>s</w:t>
      </w:r>
      <w:r w:rsidRPr="00573B45">
        <w:rPr>
          <w:rFonts w:ascii="Cambria" w:hAnsi="Cambria" w:cs="Tahoma"/>
        </w:rPr>
        <w:t xml:space="preserve">zczegółowej </w:t>
      </w:r>
      <w:r w:rsidR="00BD750E" w:rsidRPr="00573B45">
        <w:rPr>
          <w:rFonts w:ascii="Cambria" w:hAnsi="Cambria" w:cs="Tahoma"/>
        </w:rPr>
        <w:t>k</w:t>
      </w:r>
      <w:r w:rsidRPr="00573B45">
        <w:rPr>
          <w:rFonts w:ascii="Cambria" w:hAnsi="Cambria" w:cs="Tahoma"/>
        </w:rPr>
        <w:t xml:space="preserve">alkulacji </w:t>
      </w:r>
      <w:r w:rsidR="00BD750E" w:rsidRPr="00573B45">
        <w:rPr>
          <w:rFonts w:ascii="Cambria" w:hAnsi="Cambria" w:cs="Tahoma"/>
        </w:rPr>
        <w:t>c</w:t>
      </w:r>
      <w:r w:rsidRPr="00573B45">
        <w:rPr>
          <w:rFonts w:ascii="Cambria" w:hAnsi="Cambria" w:cs="Tahoma"/>
        </w:rPr>
        <w:t xml:space="preserve">eny, o której mowa w § </w:t>
      </w:r>
      <w:r w:rsidR="00BD750E" w:rsidRPr="00573B45">
        <w:rPr>
          <w:rFonts w:ascii="Cambria" w:hAnsi="Cambria" w:cs="Tahoma"/>
        </w:rPr>
        <w:t>9</w:t>
      </w:r>
      <w:r w:rsidRPr="00573B45">
        <w:rPr>
          <w:rFonts w:ascii="Cambria" w:hAnsi="Cambria" w:cs="Tahoma"/>
        </w:rPr>
        <w:t xml:space="preserve"> ust. </w:t>
      </w:r>
      <w:r w:rsidR="00CE7054" w:rsidRPr="00573B45">
        <w:rPr>
          <w:rFonts w:ascii="Cambria" w:hAnsi="Cambria" w:cs="Tahoma"/>
        </w:rPr>
        <w:t>6</w:t>
      </w:r>
      <w:r w:rsidRPr="00573B45">
        <w:rPr>
          <w:rFonts w:ascii="Cambria" w:hAnsi="Cambria" w:cs="Tahoma"/>
        </w:rPr>
        <w:t xml:space="preserve"> – w terminie 30 dni od zawarcia Umowy,</w:t>
      </w:r>
    </w:p>
    <w:p w14:paraId="1C8E9777" w14:textId="01E5DBB1" w:rsidR="0051466B" w:rsidRPr="00573B45" w:rsidRDefault="0051466B" w:rsidP="0065138B">
      <w:pPr>
        <w:pStyle w:val="Akapitzlist"/>
        <w:numPr>
          <w:ilvl w:val="2"/>
          <w:numId w:val="5"/>
        </w:numPr>
        <w:spacing w:after="0"/>
        <w:ind w:left="1054" w:hanging="340"/>
        <w:contextualSpacing w:val="0"/>
        <w:jc w:val="both"/>
        <w:rPr>
          <w:rFonts w:ascii="Cambria" w:hAnsi="Cambria" w:cs="Tahoma"/>
        </w:rPr>
      </w:pPr>
      <w:r w:rsidRPr="00573B45">
        <w:rPr>
          <w:rFonts w:ascii="Cambria" w:hAnsi="Cambria" w:cs="Tahoma"/>
        </w:rPr>
        <w:t xml:space="preserve">przekazanie </w:t>
      </w:r>
      <w:r w:rsidR="00BD750E" w:rsidRPr="00573B45">
        <w:rPr>
          <w:rFonts w:ascii="Cambria" w:hAnsi="Cambria" w:cs="Tahoma"/>
        </w:rPr>
        <w:t xml:space="preserve">dokumentacji technicznej i </w:t>
      </w:r>
      <w:r w:rsidRPr="00573B45">
        <w:rPr>
          <w:rFonts w:ascii="Cambria" w:hAnsi="Cambria" w:cs="Tahoma"/>
        </w:rPr>
        <w:t xml:space="preserve">warunków podłączenia do sieci ładowarek, o </w:t>
      </w:r>
      <w:r w:rsidR="006818AA" w:rsidRPr="0025058E">
        <w:rPr>
          <w:rFonts w:ascii="Cambria" w:hAnsi="Cambria" w:cs="Tahoma"/>
        </w:rPr>
        <w:t>których</w:t>
      </w:r>
      <w:r w:rsidR="006818AA">
        <w:rPr>
          <w:rFonts w:ascii="Cambria" w:hAnsi="Cambria" w:cs="Tahoma"/>
        </w:rPr>
        <w:t xml:space="preserve"> </w:t>
      </w:r>
      <w:r w:rsidRPr="00573B45">
        <w:rPr>
          <w:rFonts w:ascii="Cambria" w:hAnsi="Cambria" w:cs="Tahoma"/>
        </w:rPr>
        <w:t xml:space="preserve">mowa w § </w:t>
      </w:r>
      <w:r w:rsidR="00BD750E" w:rsidRPr="00573B45">
        <w:rPr>
          <w:rFonts w:ascii="Cambria" w:hAnsi="Cambria" w:cs="Tahoma"/>
        </w:rPr>
        <w:t>5</w:t>
      </w:r>
      <w:r w:rsidRPr="00573B45">
        <w:rPr>
          <w:rFonts w:ascii="Cambria" w:hAnsi="Cambria" w:cs="Tahoma"/>
        </w:rPr>
        <w:t xml:space="preserve"> ust. 1</w:t>
      </w:r>
      <w:r w:rsidR="00BD750E" w:rsidRPr="00573B45">
        <w:rPr>
          <w:rFonts w:ascii="Cambria" w:hAnsi="Cambria" w:cs="Tahoma"/>
        </w:rPr>
        <w:t xml:space="preserve"> pkt 2</w:t>
      </w:r>
      <w:r w:rsidRPr="00573B45">
        <w:rPr>
          <w:rFonts w:ascii="Cambria" w:hAnsi="Cambria" w:cs="Tahoma"/>
        </w:rPr>
        <w:t xml:space="preserve"> Umowy – w terminie do 30 dni od zawarcia Umowy</w:t>
      </w:r>
      <w:r w:rsidR="00B94A01" w:rsidRPr="00573B45">
        <w:rPr>
          <w:rFonts w:ascii="Cambria" w:hAnsi="Cambria" w:cs="Tahoma"/>
        </w:rPr>
        <w:t>,</w:t>
      </w:r>
    </w:p>
    <w:p w14:paraId="679D473B" w14:textId="2F4F6168" w:rsidR="004C0712" w:rsidRPr="00573B45" w:rsidRDefault="004C0712" w:rsidP="0065138B">
      <w:pPr>
        <w:pStyle w:val="Akapitzlist"/>
        <w:numPr>
          <w:ilvl w:val="2"/>
          <w:numId w:val="5"/>
        </w:numPr>
        <w:spacing w:after="0"/>
        <w:ind w:left="1054" w:hanging="340"/>
        <w:contextualSpacing w:val="0"/>
        <w:jc w:val="both"/>
        <w:rPr>
          <w:rFonts w:ascii="Cambria" w:hAnsi="Cambria" w:cs="Tahoma"/>
        </w:rPr>
      </w:pPr>
      <w:r w:rsidRPr="00573B45">
        <w:rPr>
          <w:rFonts w:ascii="Cambria" w:hAnsi="Cambria" w:cs="Tahoma"/>
        </w:rPr>
        <w:t>przekazanie dokumentacji technicznej</w:t>
      </w:r>
      <w:r w:rsidR="0083235F" w:rsidRPr="00573B45">
        <w:rPr>
          <w:rFonts w:ascii="Cambria" w:hAnsi="Cambria" w:cs="Tahoma"/>
        </w:rPr>
        <w:t xml:space="preserve"> autobusów</w:t>
      </w:r>
      <w:r w:rsidRPr="00573B45">
        <w:rPr>
          <w:rFonts w:ascii="Cambria" w:hAnsi="Cambria" w:cs="Tahoma"/>
        </w:rPr>
        <w:t xml:space="preserve">, o której mowa w § </w:t>
      </w:r>
      <w:r w:rsidR="00BD750E" w:rsidRPr="00573B45">
        <w:rPr>
          <w:rFonts w:ascii="Cambria" w:hAnsi="Cambria" w:cs="Tahoma"/>
        </w:rPr>
        <w:t>5</w:t>
      </w:r>
      <w:r w:rsidRPr="00573B45">
        <w:rPr>
          <w:rFonts w:ascii="Cambria" w:hAnsi="Cambria" w:cs="Tahoma"/>
        </w:rPr>
        <w:t xml:space="preserve"> ust. 1</w:t>
      </w:r>
      <w:r w:rsidR="00BD750E" w:rsidRPr="00573B45">
        <w:rPr>
          <w:rFonts w:ascii="Cambria" w:hAnsi="Cambria" w:cs="Tahoma"/>
        </w:rPr>
        <w:t xml:space="preserve"> pkt 1</w:t>
      </w:r>
      <w:r w:rsidRPr="00573B45">
        <w:rPr>
          <w:rFonts w:ascii="Cambria" w:hAnsi="Cambria" w:cs="Tahoma"/>
        </w:rPr>
        <w:t xml:space="preserve"> </w:t>
      </w:r>
      <w:r w:rsidR="00AA6D60" w:rsidRPr="00573B45">
        <w:rPr>
          <w:rFonts w:ascii="Cambria" w:hAnsi="Cambria" w:cs="Tahoma"/>
        </w:rPr>
        <w:t>U</w:t>
      </w:r>
      <w:r w:rsidRPr="00573B45">
        <w:rPr>
          <w:rFonts w:ascii="Cambria" w:hAnsi="Cambria" w:cs="Tahoma"/>
        </w:rPr>
        <w:t xml:space="preserve">mowy – w terminie do </w:t>
      </w:r>
      <w:bookmarkEnd w:id="13"/>
      <w:r w:rsidRPr="00573B45">
        <w:rPr>
          <w:rFonts w:ascii="Cambria" w:hAnsi="Cambria" w:cs="Tahoma"/>
        </w:rPr>
        <w:t>60 dni od zawarcia Umowy,</w:t>
      </w:r>
    </w:p>
    <w:p w14:paraId="17C28EEF" w14:textId="22D2E128" w:rsidR="004C0712" w:rsidRPr="00573B45" w:rsidRDefault="00AA6D60" w:rsidP="0065138B">
      <w:pPr>
        <w:pStyle w:val="Akapitzlist"/>
        <w:numPr>
          <w:ilvl w:val="2"/>
          <w:numId w:val="5"/>
        </w:numPr>
        <w:spacing w:after="0"/>
        <w:ind w:left="1054" w:hanging="340"/>
        <w:contextualSpacing w:val="0"/>
        <w:jc w:val="both"/>
        <w:rPr>
          <w:rFonts w:ascii="Cambria" w:hAnsi="Cambria" w:cs="Tahoma"/>
        </w:rPr>
      </w:pPr>
      <w:r w:rsidRPr="00573B45">
        <w:rPr>
          <w:rFonts w:ascii="Cambria" w:hAnsi="Cambria" w:cs="Tahoma"/>
        </w:rPr>
        <w:t xml:space="preserve">przeprowadzenie szkoleń, o których mowa w </w:t>
      </w:r>
      <w:bookmarkStart w:id="14" w:name="_Hlk206672090"/>
      <w:r w:rsidRPr="00573B45">
        <w:rPr>
          <w:rFonts w:ascii="Cambria" w:hAnsi="Cambria" w:cs="Tahoma"/>
        </w:rPr>
        <w:t xml:space="preserve">§ </w:t>
      </w:r>
      <w:r w:rsidR="00C52AAE" w:rsidRPr="00573B45">
        <w:rPr>
          <w:rFonts w:ascii="Cambria" w:hAnsi="Cambria" w:cs="Tahoma"/>
        </w:rPr>
        <w:t>8</w:t>
      </w:r>
      <w:bookmarkEnd w:id="14"/>
      <w:r w:rsidRPr="00573B45">
        <w:rPr>
          <w:rFonts w:ascii="Cambria" w:hAnsi="Cambria" w:cs="Tahoma"/>
        </w:rPr>
        <w:t xml:space="preserve"> Umowy </w:t>
      </w:r>
      <w:r w:rsidR="004C0712" w:rsidRPr="00573B45">
        <w:rPr>
          <w:rFonts w:ascii="Cambria" w:hAnsi="Cambria" w:cs="Tahoma"/>
        </w:rPr>
        <w:t xml:space="preserve"> – nie później niż w terminie </w:t>
      </w:r>
      <w:r w:rsidR="0083235F" w:rsidRPr="00573B45">
        <w:rPr>
          <w:rFonts w:ascii="Cambria" w:hAnsi="Cambria" w:cs="Tahoma"/>
        </w:rPr>
        <w:t>określonym w</w:t>
      </w:r>
      <w:r w:rsidR="00B94A01" w:rsidRPr="00573B45">
        <w:rPr>
          <w:rFonts w:ascii="Cambria" w:hAnsi="Cambria" w:cs="Tahoma"/>
        </w:rPr>
        <w:t xml:space="preserve"> § 8 ust. 7 Umowy </w:t>
      </w:r>
      <w:r w:rsidR="0083235F" w:rsidRPr="00573B45">
        <w:rPr>
          <w:rFonts w:ascii="Cambria" w:hAnsi="Cambria" w:cs="Tahoma"/>
        </w:rPr>
        <w:t>,</w:t>
      </w:r>
    </w:p>
    <w:bookmarkEnd w:id="12"/>
    <w:p w14:paraId="38BF4B5B" w14:textId="5AA5A226" w:rsidR="00FA2CB1" w:rsidRPr="00573B45" w:rsidRDefault="0083235F" w:rsidP="0065138B">
      <w:pPr>
        <w:pStyle w:val="Akapitzlist"/>
        <w:numPr>
          <w:ilvl w:val="0"/>
          <w:numId w:val="5"/>
        </w:numPr>
        <w:spacing w:after="0"/>
        <w:ind w:left="425" w:hanging="425"/>
        <w:contextualSpacing w:val="0"/>
        <w:jc w:val="both"/>
        <w:rPr>
          <w:rFonts w:ascii="Cambria" w:hAnsi="Cambria" w:cs="Tahoma"/>
        </w:rPr>
      </w:pPr>
      <w:r w:rsidRPr="00573B45">
        <w:rPr>
          <w:rFonts w:ascii="Cambria" w:hAnsi="Cambria" w:cs="Tahoma"/>
        </w:rPr>
        <w:t>Przedmiot umowy</w:t>
      </w:r>
      <w:r w:rsidR="003D5B4D" w:rsidRPr="00573B45">
        <w:rPr>
          <w:rFonts w:ascii="Cambria" w:hAnsi="Cambria" w:cs="Tahoma"/>
        </w:rPr>
        <w:t xml:space="preserve"> uznaje się za wykonan</w:t>
      </w:r>
      <w:r w:rsidRPr="00573B45">
        <w:rPr>
          <w:rFonts w:ascii="Cambria" w:hAnsi="Cambria" w:cs="Tahoma"/>
        </w:rPr>
        <w:t>y</w:t>
      </w:r>
      <w:r w:rsidR="003D5B4D" w:rsidRPr="00573B45">
        <w:rPr>
          <w:rFonts w:ascii="Cambria" w:hAnsi="Cambria" w:cs="Tahoma"/>
        </w:rPr>
        <w:t xml:space="preserve"> w chwili podpisania </w:t>
      </w:r>
      <w:r w:rsidR="002B7A29" w:rsidRPr="00573B45">
        <w:rPr>
          <w:rFonts w:ascii="Cambria" w:hAnsi="Cambria" w:cs="Tahoma"/>
        </w:rPr>
        <w:t xml:space="preserve">protokołu </w:t>
      </w:r>
      <w:r w:rsidR="003D5B4D" w:rsidRPr="00573B45">
        <w:rPr>
          <w:rFonts w:ascii="Cambria" w:hAnsi="Cambria" w:cs="Tahoma"/>
        </w:rPr>
        <w:t>końcowego</w:t>
      </w:r>
      <w:r w:rsidR="00B94A01" w:rsidRPr="00573B45">
        <w:rPr>
          <w:rFonts w:ascii="Cambria" w:hAnsi="Cambria" w:cs="Tahoma"/>
        </w:rPr>
        <w:t xml:space="preserve"> przedmiotu zamówienia</w:t>
      </w:r>
      <w:r w:rsidR="003D5B4D" w:rsidRPr="00573B45">
        <w:rPr>
          <w:rFonts w:ascii="Cambria" w:hAnsi="Cambria" w:cs="Tahoma"/>
        </w:rPr>
        <w:t xml:space="preserve"> bez zastrzeżeń, potwierdzającego dostarczenie Zamawiającemu wszystkich </w:t>
      </w:r>
      <w:r w:rsidR="00F16388" w:rsidRPr="00573B45">
        <w:rPr>
          <w:rFonts w:ascii="Cambria" w:hAnsi="Cambria" w:cs="Tahoma"/>
        </w:rPr>
        <w:t>sztuk</w:t>
      </w:r>
      <w:r w:rsidR="003D5B4D" w:rsidRPr="00573B45">
        <w:rPr>
          <w:rFonts w:ascii="Cambria" w:hAnsi="Cambria" w:cs="Tahoma"/>
        </w:rPr>
        <w:t xml:space="preserve"> </w:t>
      </w:r>
      <w:r w:rsidRPr="00573B45">
        <w:rPr>
          <w:rFonts w:ascii="Cambria" w:hAnsi="Cambria" w:cs="Tahoma"/>
        </w:rPr>
        <w:t>autobusów i ładowarek</w:t>
      </w:r>
      <w:r w:rsidR="003D5B4D" w:rsidRPr="00573B45">
        <w:rPr>
          <w:rFonts w:ascii="Cambria" w:hAnsi="Cambria" w:cs="Tahoma"/>
        </w:rPr>
        <w:t xml:space="preserve"> wraz z niezbędnym oprogramowaniem, licencjami, dokumentacją oraz przeprowadzeniem szkoleń</w:t>
      </w:r>
      <w:r w:rsidR="00C90A80" w:rsidRPr="00573B45">
        <w:rPr>
          <w:rFonts w:ascii="Cambria" w:hAnsi="Cambria" w:cs="Tahoma"/>
        </w:rPr>
        <w:t>.</w:t>
      </w:r>
    </w:p>
    <w:p w14:paraId="1DBAB23C" w14:textId="121B40BE" w:rsidR="00245453" w:rsidRPr="00573B45" w:rsidRDefault="007246C0" w:rsidP="00F968AE">
      <w:pPr>
        <w:pStyle w:val="Nagwek1"/>
        <w:numPr>
          <w:ilvl w:val="0"/>
          <w:numId w:val="41"/>
        </w:numPr>
        <w:ind w:left="284" w:hanging="426"/>
        <w:rPr>
          <w:rFonts w:ascii="Cambria" w:hAnsi="Cambria"/>
          <w:sz w:val="22"/>
          <w:szCs w:val="22"/>
        </w:rPr>
      </w:pPr>
      <w:bookmarkStart w:id="15" w:name="_Toc178333564"/>
      <w:r w:rsidRPr="00573B45">
        <w:rPr>
          <w:rFonts w:ascii="Cambria" w:hAnsi="Cambria"/>
          <w:sz w:val="22"/>
          <w:szCs w:val="22"/>
        </w:rPr>
        <w:t xml:space="preserve">UZGODNIENIA DOTYCZĄCE WIZUALIZACJI </w:t>
      </w:r>
      <w:bookmarkEnd w:id="15"/>
    </w:p>
    <w:p w14:paraId="27498691" w14:textId="7072A302" w:rsidR="00245453" w:rsidRPr="009004C4" w:rsidRDefault="00245453" w:rsidP="0065138B">
      <w:pPr>
        <w:widowControl w:val="0"/>
        <w:numPr>
          <w:ilvl w:val="0"/>
          <w:numId w:val="11"/>
        </w:numPr>
        <w:shd w:val="clear" w:color="auto" w:fill="FFFFFF"/>
        <w:tabs>
          <w:tab w:val="left" w:pos="426"/>
        </w:tabs>
        <w:autoSpaceDE w:val="0"/>
        <w:autoSpaceDN w:val="0"/>
        <w:adjustRightInd w:val="0"/>
        <w:spacing w:line="276" w:lineRule="auto"/>
        <w:ind w:left="426" w:hanging="425"/>
        <w:jc w:val="both"/>
        <w:rPr>
          <w:rFonts w:ascii="Cambria" w:hAnsi="Cambria" w:cs="Tahoma"/>
          <w:sz w:val="22"/>
          <w:szCs w:val="22"/>
        </w:rPr>
      </w:pPr>
      <w:r w:rsidRPr="00573B45">
        <w:rPr>
          <w:rFonts w:ascii="Cambria" w:hAnsi="Cambria" w:cs="Tahoma"/>
          <w:sz w:val="22"/>
          <w:szCs w:val="22"/>
        </w:rPr>
        <w:t xml:space="preserve">Ustalenia szczegółowe dotyczące kolorystyki wnętrza i </w:t>
      </w:r>
      <w:r w:rsidR="00FC5829" w:rsidRPr="00573B45">
        <w:rPr>
          <w:rFonts w:ascii="Cambria" w:hAnsi="Cambria" w:cs="Tahoma"/>
          <w:sz w:val="22"/>
          <w:szCs w:val="22"/>
        </w:rPr>
        <w:t xml:space="preserve">wyglądu zewnętrznego </w:t>
      </w:r>
      <w:r w:rsidR="0083235F" w:rsidRPr="00573B45">
        <w:rPr>
          <w:rFonts w:ascii="Cambria" w:hAnsi="Cambria" w:cs="Tahoma"/>
          <w:sz w:val="22"/>
          <w:szCs w:val="22"/>
        </w:rPr>
        <w:t xml:space="preserve">autobusów </w:t>
      </w:r>
      <w:r w:rsidRPr="00573B45">
        <w:rPr>
          <w:rFonts w:ascii="Cambria" w:hAnsi="Cambria" w:cs="Tahoma"/>
          <w:sz w:val="22"/>
          <w:szCs w:val="22"/>
        </w:rPr>
        <w:t xml:space="preserve">dokonane zostaną po przekazaniu Zamawiającemu projektu </w:t>
      </w:r>
      <w:proofErr w:type="spellStart"/>
      <w:r w:rsidRPr="00573B45">
        <w:rPr>
          <w:rFonts w:ascii="Cambria" w:hAnsi="Cambria" w:cs="Tahoma"/>
          <w:sz w:val="22"/>
          <w:szCs w:val="22"/>
        </w:rPr>
        <w:t>design’u</w:t>
      </w:r>
      <w:proofErr w:type="spellEnd"/>
      <w:r w:rsidRPr="00573B45">
        <w:rPr>
          <w:rFonts w:ascii="Cambria" w:hAnsi="Cambria" w:cs="Tahoma"/>
          <w:sz w:val="22"/>
          <w:szCs w:val="22"/>
        </w:rPr>
        <w:t>, o którym mowa w</w:t>
      </w:r>
      <w:r w:rsidR="00B44C6C" w:rsidRPr="00573B45">
        <w:rPr>
          <w:rFonts w:ascii="Cambria" w:hAnsi="Cambria" w:cs="Tahoma"/>
          <w:sz w:val="22"/>
          <w:szCs w:val="22"/>
        </w:rPr>
        <w:t xml:space="preserve"> </w:t>
      </w:r>
      <w:r w:rsidR="00310DA8" w:rsidRPr="00573B45">
        <w:rPr>
          <w:rFonts w:ascii="Cambria" w:hAnsi="Cambria" w:cs="Tahoma"/>
          <w:sz w:val="22"/>
          <w:szCs w:val="22"/>
        </w:rPr>
        <w:t xml:space="preserve"> </w:t>
      </w:r>
      <w:r w:rsidR="006818AA" w:rsidRPr="009004C4">
        <w:rPr>
          <w:rFonts w:ascii="Cambria" w:hAnsi="Cambria" w:cs="Tahoma"/>
          <w:sz w:val="22"/>
          <w:szCs w:val="22"/>
        </w:rPr>
        <w:t xml:space="preserve">§ 3 ust. 1 pkt 2 lit. a </w:t>
      </w:r>
      <w:r w:rsidRPr="009004C4">
        <w:rPr>
          <w:rFonts w:ascii="Cambria" w:hAnsi="Cambria" w:cs="Tahoma"/>
          <w:sz w:val="22"/>
          <w:szCs w:val="22"/>
        </w:rPr>
        <w:t xml:space="preserve">Umowy, w terminie </w:t>
      </w:r>
      <w:r w:rsidR="00530D11" w:rsidRPr="009004C4">
        <w:rPr>
          <w:rFonts w:ascii="Cambria" w:hAnsi="Cambria" w:cs="Tahoma"/>
          <w:sz w:val="22"/>
          <w:szCs w:val="22"/>
        </w:rPr>
        <w:t>do</w:t>
      </w:r>
      <w:r w:rsidR="004D06A3" w:rsidRPr="009004C4">
        <w:rPr>
          <w:rFonts w:ascii="Cambria" w:hAnsi="Cambria" w:cs="Tahoma"/>
          <w:sz w:val="22"/>
          <w:szCs w:val="22"/>
        </w:rPr>
        <w:t> </w:t>
      </w:r>
      <w:r w:rsidR="002B36BB" w:rsidRPr="009004C4">
        <w:rPr>
          <w:rFonts w:ascii="Cambria" w:hAnsi="Cambria" w:cs="Tahoma"/>
          <w:sz w:val="22"/>
          <w:szCs w:val="22"/>
        </w:rPr>
        <w:t>14</w:t>
      </w:r>
      <w:r w:rsidRPr="009004C4">
        <w:rPr>
          <w:rFonts w:ascii="Cambria" w:hAnsi="Cambria" w:cs="Tahoma"/>
          <w:sz w:val="22"/>
          <w:szCs w:val="22"/>
        </w:rPr>
        <w:t xml:space="preserve"> dni od jego przekazania.</w:t>
      </w:r>
    </w:p>
    <w:p w14:paraId="38B4636F" w14:textId="6530CEEC" w:rsidR="00BD3A8A" w:rsidRPr="00573B45" w:rsidRDefault="00BD3A8A" w:rsidP="0065138B">
      <w:pPr>
        <w:widowControl w:val="0"/>
        <w:numPr>
          <w:ilvl w:val="0"/>
          <w:numId w:val="11"/>
        </w:numPr>
        <w:shd w:val="clear" w:color="auto" w:fill="FFFFFF"/>
        <w:tabs>
          <w:tab w:val="left" w:pos="426"/>
        </w:tabs>
        <w:autoSpaceDE w:val="0"/>
        <w:autoSpaceDN w:val="0"/>
        <w:adjustRightInd w:val="0"/>
        <w:spacing w:line="276" w:lineRule="auto"/>
        <w:ind w:left="426" w:hanging="425"/>
        <w:jc w:val="both"/>
        <w:rPr>
          <w:rFonts w:ascii="Cambria" w:hAnsi="Cambria" w:cs="Tahoma"/>
          <w:sz w:val="22"/>
          <w:szCs w:val="22"/>
        </w:rPr>
      </w:pPr>
      <w:r w:rsidRPr="00573B45">
        <w:rPr>
          <w:rFonts w:ascii="Cambria" w:hAnsi="Cambria" w:cs="Tahoma"/>
          <w:sz w:val="22"/>
          <w:szCs w:val="22"/>
        </w:rPr>
        <w:t xml:space="preserve">Projekt </w:t>
      </w:r>
      <w:proofErr w:type="spellStart"/>
      <w:r w:rsidRPr="00573B45">
        <w:rPr>
          <w:rFonts w:ascii="Cambria" w:hAnsi="Cambria" w:cs="Tahoma"/>
          <w:sz w:val="22"/>
          <w:szCs w:val="22"/>
        </w:rPr>
        <w:t>design’u</w:t>
      </w:r>
      <w:proofErr w:type="spellEnd"/>
      <w:r w:rsidRPr="00573B45">
        <w:rPr>
          <w:rFonts w:ascii="Cambria" w:hAnsi="Cambria" w:cs="Tahoma"/>
          <w:sz w:val="22"/>
          <w:szCs w:val="22"/>
        </w:rPr>
        <w:t xml:space="preserve">, </w:t>
      </w:r>
      <w:r w:rsidR="0032669C" w:rsidRPr="00573B45">
        <w:rPr>
          <w:rFonts w:ascii="Cambria" w:hAnsi="Cambria" w:cs="Tahoma"/>
          <w:sz w:val="22"/>
          <w:szCs w:val="22"/>
        </w:rPr>
        <w:t xml:space="preserve"> jak również materiałów wykończeniowych wnętrza </w:t>
      </w:r>
      <w:r w:rsidR="0083235F" w:rsidRPr="00573B45">
        <w:rPr>
          <w:rFonts w:ascii="Cambria" w:hAnsi="Cambria" w:cs="Tahoma"/>
          <w:sz w:val="22"/>
          <w:szCs w:val="22"/>
        </w:rPr>
        <w:t>autobusów</w:t>
      </w:r>
      <w:r w:rsidRPr="00573B45">
        <w:rPr>
          <w:rFonts w:ascii="Cambria" w:hAnsi="Cambria" w:cs="Tahoma"/>
          <w:sz w:val="22"/>
          <w:szCs w:val="22"/>
        </w:rPr>
        <w:t xml:space="preserve">, przekazany zostanie Zamawiającemu, w ramach </w:t>
      </w:r>
      <w:r w:rsidR="0083235F" w:rsidRPr="00573B45">
        <w:rPr>
          <w:rFonts w:ascii="Cambria" w:hAnsi="Cambria" w:cs="Tahoma"/>
          <w:sz w:val="22"/>
          <w:szCs w:val="22"/>
        </w:rPr>
        <w:t xml:space="preserve">ceny </w:t>
      </w:r>
      <w:r w:rsidR="00E20C60" w:rsidRPr="00573B45">
        <w:rPr>
          <w:rFonts w:ascii="Cambria" w:hAnsi="Cambria" w:cs="Tahoma"/>
          <w:sz w:val="22"/>
          <w:szCs w:val="22"/>
        </w:rPr>
        <w:t xml:space="preserve">przedmiotu zamówienia </w:t>
      </w:r>
      <w:r w:rsidR="0083235F" w:rsidRPr="00573B45">
        <w:rPr>
          <w:rFonts w:ascii="Cambria" w:hAnsi="Cambria" w:cs="Tahoma"/>
          <w:sz w:val="22"/>
          <w:szCs w:val="22"/>
        </w:rPr>
        <w:t>określonej Umowie</w:t>
      </w:r>
      <w:r w:rsidRPr="00573B45">
        <w:rPr>
          <w:rFonts w:ascii="Cambria" w:hAnsi="Cambria" w:cs="Tahoma"/>
          <w:sz w:val="22"/>
          <w:szCs w:val="22"/>
        </w:rPr>
        <w:t>.</w:t>
      </w:r>
    </w:p>
    <w:p w14:paraId="4ABC2CEF" w14:textId="5E58AA38" w:rsidR="00124FF6" w:rsidRPr="00573B45" w:rsidRDefault="00245453" w:rsidP="0065138B">
      <w:pPr>
        <w:widowControl w:val="0"/>
        <w:numPr>
          <w:ilvl w:val="0"/>
          <w:numId w:val="11"/>
        </w:numPr>
        <w:shd w:val="clear" w:color="auto" w:fill="FFFFFF"/>
        <w:tabs>
          <w:tab w:val="left" w:pos="426"/>
        </w:tabs>
        <w:autoSpaceDE w:val="0"/>
        <w:autoSpaceDN w:val="0"/>
        <w:adjustRightInd w:val="0"/>
        <w:spacing w:line="276" w:lineRule="auto"/>
        <w:ind w:left="426" w:hanging="425"/>
        <w:jc w:val="both"/>
        <w:rPr>
          <w:rFonts w:ascii="Cambria" w:hAnsi="Cambria" w:cs="Tahoma"/>
          <w:sz w:val="22"/>
          <w:szCs w:val="22"/>
        </w:rPr>
      </w:pPr>
      <w:r w:rsidRPr="00573B45">
        <w:rPr>
          <w:rFonts w:ascii="Cambria" w:hAnsi="Cambria" w:cs="Tahoma"/>
          <w:sz w:val="22"/>
          <w:szCs w:val="22"/>
        </w:rPr>
        <w:t xml:space="preserve">Ustalenia szczegółowe, o których mowa w ust. 1 niniejszego paragrafu, nie mogą prowadzić do zmiany zakresu zobowiązania określonego w </w:t>
      </w:r>
      <w:r w:rsidR="00C52AAE" w:rsidRPr="00573B45">
        <w:rPr>
          <w:rFonts w:ascii="Cambria" w:hAnsi="Cambria" w:cs="Tahoma"/>
          <w:sz w:val="22"/>
          <w:szCs w:val="22"/>
        </w:rPr>
        <w:t>o</w:t>
      </w:r>
      <w:r w:rsidRPr="00573B45">
        <w:rPr>
          <w:rFonts w:ascii="Cambria" w:hAnsi="Cambria" w:cs="Tahoma"/>
          <w:sz w:val="22"/>
          <w:szCs w:val="22"/>
        </w:rPr>
        <w:t>fercie</w:t>
      </w:r>
      <w:r w:rsidR="00C52AAE" w:rsidRPr="00573B45">
        <w:rPr>
          <w:rFonts w:ascii="Cambria" w:hAnsi="Cambria" w:cs="Tahoma"/>
          <w:sz w:val="22"/>
          <w:szCs w:val="22"/>
        </w:rPr>
        <w:t xml:space="preserve"> Wykonawcy</w:t>
      </w:r>
      <w:r w:rsidRPr="00573B45">
        <w:rPr>
          <w:rFonts w:ascii="Cambria" w:hAnsi="Cambria" w:cs="Tahoma"/>
          <w:sz w:val="22"/>
          <w:szCs w:val="22"/>
        </w:rPr>
        <w:t xml:space="preserve">, w szczególności nie </w:t>
      </w:r>
      <w:r w:rsidRPr="00573B45">
        <w:rPr>
          <w:rFonts w:ascii="Cambria" w:hAnsi="Cambria" w:cs="Tahoma"/>
          <w:sz w:val="22"/>
          <w:szCs w:val="22"/>
        </w:rPr>
        <w:lastRenderedPageBreak/>
        <w:t>mogą powodować zmiany standardów jakościowych oraz cen w niej wskazanych.</w:t>
      </w:r>
    </w:p>
    <w:p w14:paraId="3014B8DF" w14:textId="4DE22E59" w:rsidR="00124FF6" w:rsidRPr="00573B45" w:rsidRDefault="00124FF6" w:rsidP="0065138B">
      <w:pPr>
        <w:widowControl w:val="0"/>
        <w:numPr>
          <w:ilvl w:val="0"/>
          <w:numId w:val="11"/>
        </w:numPr>
        <w:shd w:val="clear" w:color="auto" w:fill="FFFFFF"/>
        <w:tabs>
          <w:tab w:val="left" w:pos="426"/>
        </w:tabs>
        <w:autoSpaceDE w:val="0"/>
        <w:autoSpaceDN w:val="0"/>
        <w:adjustRightInd w:val="0"/>
        <w:spacing w:line="276" w:lineRule="auto"/>
        <w:ind w:left="426" w:hanging="425"/>
        <w:jc w:val="both"/>
        <w:rPr>
          <w:rFonts w:ascii="Cambria" w:hAnsi="Cambria" w:cs="Tahoma"/>
          <w:sz w:val="22"/>
          <w:szCs w:val="22"/>
        </w:rPr>
      </w:pPr>
      <w:r w:rsidRPr="00573B45">
        <w:rPr>
          <w:rFonts w:ascii="Cambria" w:hAnsi="Cambria" w:cs="Tahoma"/>
          <w:sz w:val="22"/>
          <w:szCs w:val="22"/>
        </w:rPr>
        <w:t xml:space="preserve">Ustalenia szczegółowe, o których mowa w ust. 1 niniejszego paragrafu, nie mogą prowadzić do zmiany </w:t>
      </w:r>
      <w:r w:rsidR="00175B46" w:rsidRPr="00573B45">
        <w:rPr>
          <w:rFonts w:ascii="Cambria" w:hAnsi="Cambria" w:cs="Tahoma"/>
          <w:sz w:val="22"/>
          <w:szCs w:val="22"/>
        </w:rPr>
        <w:t>parametrów technicznych</w:t>
      </w:r>
      <w:r w:rsidR="006C7B94" w:rsidRPr="00573B45">
        <w:rPr>
          <w:rFonts w:ascii="Cambria" w:hAnsi="Cambria" w:cs="Tahoma"/>
          <w:sz w:val="22"/>
          <w:szCs w:val="22"/>
        </w:rPr>
        <w:t xml:space="preserve"> </w:t>
      </w:r>
      <w:r w:rsidR="0083235F" w:rsidRPr="00573B45">
        <w:rPr>
          <w:rFonts w:ascii="Cambria" w:hAnsi="Cambria" w:cs="Tahoma"/>
          <w:sz w:val="22"/>
          <w:szCs w:val="22"/>
        </w:rPr>
        <w:t>autobusów</w:t>
      </w:r>
      <w:r w:rsidR="006C7B94" w:rsidRPr="00573B45">
        <w:rPr>
          <w:rFonts w:ascii="Cambria" w:hAnsi="Cambria" w:cs="Tahoma"/>
          <w:sz w:val="22"/>
          <w:szCs w:val="22"/>
        </w:rPr>
        <w:t xml:space="preserve"> zadeklarowan</w:t>
      </w:r>
      <w:r w:rsidR="00175B46" w:rsidRPr="00573B45">
        <w:rPr>
          <w:rFonts w:ascii="Cambria" w:hAnsi="Cambria" w:cs="Tahoma"/>
          <w:sz w:val="22"/>
          <w:szCs w:val="22"/>
        </w:rPr>
        <w:t>ych</w:t>
      </w:r>
      <w:r w:rsidR="006C7B94" w:rsidRPr="00573B45">
        <w:rPr>
          <w:rFonts w:ascii="Cambria" w:hAnsi="Cambria" w:cs="Tahoma"/>
          <w:sz w:val="22"/>
          <w:szCs w:val="22"/>
        </w:rPr>
        <w:t xml:space="preserve"> przez Wykonawcę w Ofercie.</w:t>
      </w:r>
    </w:p>
    <w:p w14:paraId="26051A01" w14:textId="5C4A3D78" w:rsidR="00245453" w:rsidRPr="00573B45" w:rsidRDefault="00857EA2" w:rsidP="0065138B">
      <w:pPr>
        <w:widowControl w:val="0"/>
        <w:numPr>
          <w:ilvl w:val="0"/>
          <w:numId w:val="11"/>
        </w:numPr>
        <w:shd w:val="clear" w:color="auto" w:fill="FFFFFF"/>
        <w:tabs>
          <w:tab w:val="left" w:pos="426"/>
        </w:tabs>
        <w:autoSpaceDE w:val="0"/>
        <w:autoSpaceDN w:val="0"/>
        <w:adjustRightInd w:val="0"/>
        <w:spacing w:line="276" w:lineRule="auto"/>
        <w:ind w:left="426" w:hanging="425"/>
        <w:jc w:val="both"/>
        <w:rPr>
          <w:rFonts w:ascii="Cambria" w:hAnsi="Cambria" w:cs="Tahoma"/>
          <w:sz w:val="22"/>
          <w:szCs w:val="22"/>
        </w:rPr>
      </w:pPr>
      <w:r w:rsidRPr="00573B45">
        <w:rPr>
          <w:rStyle w:val="Bodytext2"/>
          <w:rFonts w:ascii="Cambria" w:hAnsi="Cambria" w:cs="Tahoma"/>
          <w:sz w:val="22"/>
          <w:szCs w:val="22"/>
        </w:rPr>
        <w:t xml:space="preserve">W przypadku niedokonania wspólnych ustaleń w terminie, o którym mowa w ust. 1 niniejszego paragrafu, Wykonawca w zakresie </w:t>
      </w:r>
      <w:proofErr w:type="spellStart"/>
      <w:r w:rsidRPr="00573B45">
        <w:rPr>
          <w:rStyle w:val="Bodytext2"/>
          <w:rFonts w:ascii="Cambria" w:hAnsi="Cambria" w:cs="Tahoma"/>
          <w:sz w:val="22"/>
          <w:szCs w:val="22"/>
        </w:rPr>
        <w:t>design’u</w:t>
      </w:r>
      <w:proofErr w:type="spellEnd"/>
      <w:r w:rsidRPr="00573B45">
        <w:rPr>
          <w:rStyle w:val="Bodytext2"/>
          <w:rFonts w:ascii="Cambria" w:hAnsi="Cambria" w:cs="Tahoma"/>
          <w:sz w:val="22"/>
          <w:szCs w:val="22"/>
        </w:rPr>
        <w:t xml:space="preserve"> </w:t>
      </w:r>
      <w:r w:rsidR="0083235F" w:rsidRPr="00573B45">
        <w:rPr>
          <w:rStyle w:val="Bodytext2"/>
          <w:rFonts w:ascii="Cambria" w:hAnsi="Cambria" w:cs="Tahoma"/>
          <w:sz w:val="22"/>
          <w:szCs w:val="22"/>
        </w:rPr>
        <w:t>autobusów</w:t>
      </w:r>
      <w:r w:rsidRPr="00573B45">
        <w:rPr>
          <w:rStyle w:val="Bodytext2"/>
          <w:rFonts w:ascii="Cambria" w:hAnsi="Cambria" w:cs="Tahoma"/>
          <w:sz w:val="22"/>
          <w:szCs w:val="22"/>
        </w:rPr>
        <w:t xml:space="preserve"> związany będzie pisemnymi wytycznymi sformułowanymi i przekazanymi przez Zamawiającego Wykonawcy w terminie 14 dni od dnia upływu terminu na dokonanie wspólnych ustaleń.</w:t>
      </w:r>
    </w:p>
    <w:p w14:paraId="2CC36DC8" w14:textId="08B9F2A7" w:rsidR="00245453" w:rsidRPr="00573B45" w:rsidRDefault="00245453" w:rsidP="0065138B">
      <w:pPr>
        <w:pStyle w:val="A-SIWZustpnum"/>
        <w:numPr>
          <w:ilvl w:val="0"/>
          <w:numId w:val="11"/>
        </w:numPr>
        <w:tabs>
          <w:tab w:val="left" w:pos="426"/>
          <w:tab w:val="left" w:pos="1418"/>
        </w:tabs>
        <w:spacing w:before="0" w:line="276" w:lineRule="auto"/>
        <w:ind w:left="426" w:hanging="425"/>
        <w:jc w:val="both"/>
        <w:rPr>
          <w:rFonts w:ascii="Cambria" w:hAnsi="Cambria" w:cs="Tahoma"/>
          <w:sz w:val="22"/>
          <w:szCs w:val="22"/>
        </w:rPr>
      </w:pPr>
      <w:r w:rsidRPr="00573B45">
        <w:rPr>
          <w:rFonts w:ascii="Cambria" w:hAnsi="Cambria" w:cs="Tahoma"/>
          <w:sz w:val="22"/>
          <w:szCs w:val="22"/>
        </w:rPr>
        <w:t xml:space="preserve">Wszelkie oznaczenia i napisy na </w:t>
      </w:r>
      <w:r w:rsidR="00175B46" w:rsidRPr="00573B45">
        <w:rPr>
          <w:rFonts w:ascii="Cambria" w:hAnsi="Cambria" w:cs="Tahoma"/>
          <w:sz w:val="22"/>
          <w:szCs w:val="22"/>
        </w:rPr>
        <w:t xml:space="preserve">zewnątrz </w:t>
      </w:r>
      <w:r w:rsidR="0083235F" w:rsidRPr="00573B45">
        <w:rPr>
          <w:rFonts w:ascii="Cambria" w:hAnsi="Cambria" w:cs="Tahoma"/>
          <w:sz w:val="22"/>
          <w:szCs w:val="22"/>
        </w:rPr>
        <w:t>autobusów</w:t>
      </w:r>
      <w:r w:rsidRPr="00573B45">
        <w:rPr>
          <w:rFonts w:ascii="Cambria" w:hAnsi="Cambria" w:cs="Tahoma"/>
          <w:sz w:val="22"/>
          <w:szCs w:val="22"/>
        </w:rPr>
        <w:t xml:space="preserve"> oraz wewnątrz </w:t>
      </w:r>
      <w:r w:rsidR="0083235F" w:rsidRPr="00573B45">
        <w:rPr>
          <w:rFonts w:ascii="Cambria" w:hAnsi="Cambria" w:cs="Tahoma"/>
          <w:sz w:val="22"/>
          <w:szCs w:val="22"/>
        </w:rPr>
        <w:t>autobusów</w:t>
      </w:r>
      <w:r w:rsidRPr="00573B45">
        <w:rPr>
          <w:rFonts w:ascii="Cambria" w:hAnsi="Cambria" w:cs="Tahoma"/>
          <w:sz w:val="22"/>
          <w:szCs w:val="22"/>
        </w:rPr>
        <w:t xml:space="preserve">, w tym na szybach noszące znamiona reklamy </w:t>
      </w:r>
      <w:r w:rsidR="00B243F6" w:rsidRPr="00573B45">
        <w:rPr>
          <w:rFonts w:ascii="Cambria" w:hAnsi="Cambria" w:cs="Tahoma"/>
          <w:sz w:val="22"/>
          <w:szCs w:val="22"/>
        </w:rPr>
        <w:t xml:space="preserve">Wykonawcy </w:t>
      </w:r>
      <w:r w:rsidRPr="00573B45">
        <w:rPr>
          <w:rFonts w:ascii="Cambria" w:hAnsi="Cambria" w:cs="Tahoma"/>
          <w:sz w:val="22"/>
          <w:szCs w:val="22"/>
        </w:rPr>
        <w:t>wymagają pisemnej akceptacji Zamawiającego.</w:t>
      </w:r>
    </w:p>
    <w:p w14:paraId="60576E31" w14:textId="720C6856" w:rsidR="006B7E57" w:rsidRPr="00573B45" w:rsidRDefault="006B7E57" w:rsidP="0065138B">
      <w:pPr>
        <w:pStyle w:val="A-SIWZustpnum"/>
        <w:numPr>
          <w:ilvl w:val="0"/>
          <w:numId w:val="11"/>
        </w:numPr>
        <w:tabs>
          <w:tab w:val="left" w:pos="426"/>
          <w:tab w:val="left" w:pos="1418"/>
        </w:tabs>
        <w:spacing w:before="0" w:line="276" w:lineRule="auto"/>
        <w:ind w:left="426" w:hanging="425"/>
        <w:jc w:val="both"/>
        <w:rPr>
          <w:rFonts w:ascii="Cambria" w:hAnsi="Cambria" w:cs="Tahoma"/>
          <w:sz w:val="22"/>
          <w:szCs w:val="22"/>
        </w:rPr>
      </w:pPr>
      <w:r w:rsidRPr="00573B45">
        <w:rPr>
          <w:rFonts w:ascii="Cambria" w:hAnsi="Cambria" w:cs="Tahoma"/>
          <w:sz w:val="22"/>
          <w:szCs w:val="22"/>
        </w:rPr>
        <w:t>Po dokonaniu ustaleń szczegółowych, o których mowa w ust. 1 niniejszego paragrafu</w:t>
      </w:r>
      <w:r w:rsidR="00DA36FF" w:rsidRPr="00573B45">
        <w:rPr>
          <w:rFonts w:ascii="Cambria" w:hAnsi="Cambria" w:cs="Tahoma"/>
          <w:sz w:val="22"/>
          <w:szCs w:val="22"/>
        </w:rPr>
        <w:t>,</w:t>
      </w:r>
      <w:r w:rsidRPr="00573B45">
        <w:rPr>
          <w:rFonts w:ascii="Cambria" w:hAnsi="Cambria" w:cs="Tahoma"/>
          <w:sz w:val="22"/>
          <w:szCs w:val="22"/>
        </w:rPr>
        <w:t xml:space="preserve"> Wykonawca przekaże Zamawiającemu</w:t>
      </w:r>
      <w:r w:rsidR="002B36BB" w:rsidRPr="00573B45">
        <w:rPr>
          <w:rFonts w:ascii="Cambria" w:hAnsi="Cambria" w:cs="Tahoma"/>
          <w:sz w:val="22"/>
          <w:szCs w:val="22"/>
        </w:rPr>
        <w:t xml:space="preserve"> w terminie 14 dni</w:t>
      </w:r>
      <w:r w:rsidR="00DA36FF" w:rsidRPr="00573B45">
        <w:rPr>
          <w:rFonts w:ascii="Cambria" w:hAnsi="Cambria" w:cs="Tahoma"/>
          <w:sz w:val="22"/>
          <w:szCs w:val="22"/>
        </w:rPr>
        <w:t>,</w:t>
      </w:r>
      <w:r w:rsidR="00B646BB" w:rsidRPr="00573B45">
        <w:rPr>
          <w:rFonts w:ascii="Cambria" w:hAnsi="Cambria" w:cs="Tahoma"/>
          <w:sz w:val="22"/>
          <w:szCs w:val="22"/>
        </w:rPr>
        <w:t xml:space="preserve"> po 1 egz. w formie papierowej i elektronicznej</w:t>
      </w:r>
      <w:r w:rsidRPr="00573B45">
        <w:rPr>
          <w:rFonts w:ascii="Cambria" w:hAnsi="Cambria" w:cs="Tahoma"/>
          <w:sz w:val="22"/>
          <w:szCs w:val="22"/>
        </w:rPr>
        <w:t>:</w:t>
      </w:r>
    </w:p>
    <w:p w14:paraId="152B3428" w14:textId="113A6832" w:rsidR="006B7E57" w:rsidRPr="00573B45" w:rsidRDefault="006B7E57" w:rsidP="00F968AE">
      <w:pPr>
        <w:pStyle w:val="A-SIWZustpnum"/>
        <w:numPr>
          <w:ilvl w:val="1"/>
          <w:numId w:val="63"/>
        </w:numPr>
        <w:tabs>
          <w:tab w:val="left" w:pos="426"/>
          <w:tab w:val="left" w:pos="993"/>
        </w:tabs>
        <w:spacing w:before="0" w:line="276" w:lineRule="auto"/>
        <w:ind w:left="851"/>
        <w:jc w:val="both"/>
        <w:rPr>
          <w:rFonts w:ascii="Cambria" w:hAnsi="Cambria" w:cs="Tahoma"/>
          <w:sz w:val="22"/>
          <w:szCs w:val="22"/>
        </w:rPr>
      </w:pPr>
      <w:r w:rsidRPr="00573B45">
        <w:rPr>
          <w:rFonts w:ascii="Cambria" w:hAnsi="Cambria" w:cs="Tahoma"/>
          <w:sz w:val="22"/>
          <w:szCs w:val="22"/>
        </w:rPr>
        <w:t xml:space="preserve">wizualizację zewnętrzną </w:t>
      </w:r>
      <w:r w:rsidR="0083235F" w:rsidRPr="00573B45">
        <w:rPr>
          <w:rFonts w:ascii="Cambria" w:hAnsi="Cambria" w:cs="Tahoma"/>
          <w:sz w:val="22"/>
          <w:szCs w:val="22"/>
        </w:rPr>
        <w:t>autobusu</w:t>
      </w:r>
      <w:r w:rsidRPr="00573B45">
        <w:rPr>
          <w:rFonts w:ascii="Cambria" w:hAnsi="Cambria" w:cs="Tahoma"/>
          <w:sz w:val="22"/>
          <w:szCs w:val="22"/>
        </w:rPr>
        <w:t>, w tym na tle otoczenia, np. dworca, przystanku, na trasie oraz na białym tle</w:t>
      </w:r>
      <w:r w:rsidR="00E154BC" w:rsidRPr="00573B45">
        <w:rPr>
          <w:rFonts w:ascii="Cambria" w:hAnsi="Cambria" w:cs="Tahoma"/>
          <w:sz w:val="22"/>
          <w:szCs w:val="22"/>
        </w:rPr>
        <w:t xml:space="preserve"> – </w:t>
      </w:r>
      <w:r w:rsidRPr="00573B45">
        <w:rPr>
          <w:rFonts w:ascii="Cambria" w:hAnsi="Cambria" w:cs="Tahoma"/>
          <w:sz w:val="22"/>
          <w:szCs w:val="22"/>
        </w:rPr>
        <w:t xml:space="preserve">minimum </w:t>
      </w:r>
      <w:r w:rsidR="007A04CF" w:rsidRPr="00573B45">
        <w:rPr>
          <w:rFonts w:ascii="Cambria" w:hAnsi="Cambria" w:cs="Tahoma"/>
          <w:sz w:val="22"/>
          <w:szCs w:val="22"/>
        </w:rPr>
        <w:t>3</w:t>
      </w:r>
      <w:r w:rsidRPr="00573B45">
        <w:rPr>
          <w:rFonts w:ascii="Cambria" w:hAnsi="Cambria" w:cs="Tahoma"/>
          <w:sz w:val="22"/>
          <w:szCs w:val="22"/>
        </w:rPr>
        <w:t xml:space="preserve"> grafik</w:t>
      </w:r>
      <w:r w:rsidR="007A04CF" w:rsidRPr="00573B45">
        <w:rPr>
          <w:rFonts w:ascii="Cambria" w:hAnsi="Cambria" w:cs="Tahoma"/>
          <w:sz w:val="22"/>
          <w:szCs w:val="22"/>
        </w:rPr>
        <w:t>i</w:t>
      </w:r>
      <w:r w:rsidRPr="00573B45">
        <w:rPr>
          <w:rFonts w:ascii="Cambria" w:hAnsi="Cambria" w:cs="Tahoma"/>
          <w:sz w:val="22"/>
          <w:szCs w:val="22"/>
        </w:rPr>
        <w:t xml:space="preserve"> w wysokiej jakości w formacie </w:t>
      </w:r>
      <w:proofErr w:type="spellStart"/>
      <w:r w:rsidRPr="00573B45">
        <w:rPr>
          <w:rFonts w:ascii="Cambria" w:hAnsi="Cambria" w:cs="Tahoma"/>
          <w:sz w:val="22"/>
          <w:szCs w:val="22"/>
        </w:rPr>
        <w:t>ti</w:t>
      </w:r>
      <w:r w:rsidR="002B36BB" w:rsidRPr="00573B45">
        <w:rPr>
          <w:rFonts w:ascii="Cambria" w:hAnsi="Cambria" w:cs="Tahoma"/>
          <w:sz w:val="22"/>
          <w:szCs w:val="22"/>
        </w:rPr>
        <w:t>f</w:t>
      </w:r>
      <w:r w:rsidRPr="00573B45">
        <w:rPr>
          <w:rFonts w:ascii="Cambria" w:hAnsi="Cambria" w:cs="Tahoma"/>
          <w:sz w:val="22"/>
          <w:szCs w:val="22"/>
        </w:rPr>
        <w:t>f</w:t>
      </w:r>
      <w:proofErr w:type="spellEnd"/>
      <w:r w:rsidR="002B36BB" w:rsidRPr="00573B45">
        <w:rPr>
          <w:rFonts w:ascii="Cambria" w:hAnsi="Cambria" w:cs="Tahoma"/>
          <w:sz w:val="22"/>
          <w:szCs w:val="22"/>
        </w:rPr>
        <w:t xml:space="preserve"> i </w:t>
      </w:r>
      <w:proofErr w:type="spellStart"/>
      <w:r w:rsidR="002B36BB" w:rsidRPr="00573B45">
        <w:rPr>
          <w:rFonts w:ascii="Cambria" w:hAnsi="Cambria" w:cs="Tahoma"/>
          <w:sz w:val="22"/>
          <w:szCs w:val="22"/>
        </w:rPr>
        <w:t>png</w:t>
      </w:r>
      <w:proofErr w:type="spellEnd"/>
      <w:r w:rsidRPr="00573B45">
        <w:rPr>
          <w:rFonts w:ascii="Cambria" w:hAnsi="Cambria" w:cs="Tahoma"/>
          <w:sz w:val="22"/>
          <w:szCs w:val="22"/>
        </w:rPr>
        <w:t>,</w:t>
      </w:r>
    </w:p>
    <w:p w14:paraId="357C9AA7" w14:textId="7FAD388B" w:rsidR="006B7E57" w:rsidRPr="00573B45" w:rsidRDefault="006B7E57" w:rsidP="00F968AE">
      <w:pPr>
        <w:pStyle w:val="A-SIWZustpnum"/>
        <w:numPr>
          <w:ilvl w:val="1"/>
          <w:numId w:val="63"/>
        </w:numPr>
        <w:tabs>
          <w:tab w:val="left" w:pos="426"/>
          <w:tab w:val="left" w:pos="993"/>
        </w:tabs>
        <w:spacing w:before="0" w:line="276" w:lineRule="auto"/>
        <w:ind w:left="851"/>
        <w:jc w:val="both"/>
        <w:rPr>
          <w:rFonts w:ascii="Cambria" w:hAnsi="Cambria" w:cs="Tahoma"/>
          <w:sz w:val="22"/>
          <w:szCs w:val="22"/>
        </w:rPr>
      </w:pPr>
      <w:r w:rsidRPr="00573B45">
        <w:rPr>
          <w:rFonts w:ascii="Cambria" w:hAnsi="Cambria" w:cs="Tahoma"/>
          <w:sz w:val="22"/>
          <w:szCs w:val="22"/>
        </w:rPr>
        <w:t xml:space="preserve">wizualizację wnętrza </w:t>
      </w:r>
      <w:r w:rsidR="0083235F" w:rsidRPr="00573B45">
        <w:rPr>
          <w:rFonts w:ascii="Cambria" w:hAnsi="Cambria" w:cs="Tahoma"/>
          <w:sz w:val="22"/>
          <w:szCs w:val="22"/>
        </w:rPr>
        <w:t>autobusu</w:t>
      </w:r>
      <w:r w:rsidRPr="00573B45">
        <w:rPr>
          <w:rFonts w:ascii="Cambria" w:hAnsi="Cambria" w:cs="Tahoma"/>
          <w:sz w:val="22"/>
          <w:szCs w:val="22"/>
        </w:rPr>
        <w:t xml:space="preserve">, w tym pokazanie kabiny </w:t>
      </w:r>
      <w:r w:rsidR="006546C1" w:rsidRPr="00573B45">
        <w:rPr>
          <w:rFonts w:ascii="Cambria" w:hAnsi="Cambria" w:cs="Tahoma"/>
          <w:sz w:val="22"/>
          <w:szCs w:val="22"/>
        </w:rPr>
        <w:t>kierowcy</w:t>
      </w:r>
      <w:r w:rsidRPr="00573B45">
        <w:rPr>
          <w:rFonts w:ascii="Cambria" w:hAnsi="Cambria" w:cs="Tahoma"/>
          <w:sz w:val="22"/>
          <w:szCs w:val="22"/>
        </w:rPr>
        <w:t>, miejsc na wózki</w:t>
      </w:r>
      <w:r w:rsidR="00E154BC" w:rsidRPr="00573B45">
        <w:rPr>
          <w:rFonts w:ascii="Cambria" w:hAnsi="Cambria" w:cs="Tahoma"/>
          <w:sz w:val="22"/>
          <w:szCs w:val="22"/>
        </w:rPr>
        <w:t xml:space="preserve"> </w:t>
      </w:r>
      <w:r w:rsidR="00C54D19" w:rsidRPr="00573B45">
        <w:rPr>
          <w:rFonts w:ascii="Cambria" w:hAnsi="Cambria" w:cs="Tahoma"/>
          <w:sz w:val="22"/>
          <w:szCs w:val="22"/>
        </w:rPr>
        <w:t xml:space="preserve">oraz widoku </w:t>
      </w:r>
      <w:r w:rsidR="00900042" w:rsidRPr="00573B45">
        <w:rPr>
          <w:rFonts w:ascii="Cambria" w:hAnsi="Cambria" w:cs="Tahoma"/>
          <w:sz w:val="22"/>
          <w:szCs w:val="22"/>
        </w:rPr>
        <w:t>z góry i z przodu (widoku od strony pierwszego wejścia)</w:t>
      </w:r>
      <w:r w:rsidR="00C54D19" w:rsidRPr="00573B45">
        <w:rPr>
          <w:rFonts w:ascii="Cambria" w:hAnsi="Cambria" w:cs="Tahoma"/>
          <w:sz w:val="22"/>
          <w:szCs w:val="22"/>
        </w:rPr>
        <w:t xml:space="preserve">na przestrzeń pasażerską </w:t>
      </w:r>
      <w:r w:rsidR="00E154BC" w:rsidRPr="00573B45">
        <w:rPr>
          <w:rFonts w:ascii="Cambria" w:hAnsi="Cambria" w:cs="Tahoma"/>
          <w:sz w:val="22"/>
          <w:szCs w:val="22"/>
        </w:rPr>
        <w:t xml:space="preserve">– </w:t>
      </w:r>
      <w:r w:rsidRPr="00573B45">
        <w:rPr>
          <w:rFonts w:ascii="Cambria" w:hAnsi="Cambria" w:cs="Tahoma"/>
          <w:sz w:val="22"/>
          <w:szCs w:val="22"/>
        </w:rPr>
        <w:t xml:space="preserve">minimum </w:t>
      </w:r>
      <w:r w:rsidR="00900042" w:rsidRPr="00573B45">
        <w:rPr>
          <w:rFonts w:ascii="Cambria" w:hAnsi="Cambria" w:cs="Tahoma"/>
          <w:sz w:val="22"/>
          <w:szCs w:val="22"/>
        </w:rPr>
        <w:t>4</w:t>
      </w:r>
      <w:r w:rsidRPr="00573B45">
        <w:rPr>
          <w:rFonts w:ascii="Cambria" w:hAnsi="Cambria" w:cs="Tahoma"/>
          <w:sz w:val="22"/>
          <w:szCs w:val="22"/>
        </w:rPr>
        <w:t xml:space="preserve"> grafik</w:t>
      </w:r>
      <w:r w:rsidR="007A04CF" w:rsidRPr="00573B45">
        <w:rPr>
          <w:rFonts w:ascii="Cambria" w:hAnsi="Cambria" w:cs="Tahoma"/>
          <w:sz w:val="22"/>
          <w:szCs w:val="22"/>
        </w:rPr>
        <w:t>i</w:t>
      </w:r>
      <w:r w:rsidRPr="00573B45">
        <w:rPr>
          <w:rFonts w:ascii="Cambria" w:hAnsi="Cambria" w:cs="Tahoma"/>
          <w:sz w:val="22"/>
          <w:szCs w:val="22"/>
        </w:rPr>
        <w:t xml:space="preserve"> w wysokiej jakości w</w:t>
      </w:r>
      <w:r w:rsidR="00BC64DA" w:rsidRPr="00573B45">
        <w:rPr>
          <w:rFonts w:ascii="Cambria" w:hAnsi="Cambria" w:cs="Tahoma"/>
          <w:sz w:val="22"/>
          <w:szCs w:val="22"/>
        </w:rPr>
        <w:t> </w:t>
      </w:r>
      <w:r w:rsidRPr="00573B45">
        <w:rPr>
          <w:rFonts w:ascii="Cambria" w:hAnsi="Cambria" w:cs="Tahoma"/>
          <w:sz w:val="22"/>
          <w:szCs w:val="22"/>
        </w:rPr>
        <w:t xml:space="preserve">formacie </w:t>
      </w:r>
      <w:proofErr w:type="spellStart"/>
      <w:r w:rsidRPr="00573B45">
        <w:rPr>
          <w:rFonts w:ascii="Cambria" w:hAnsi="Cambria" w:cs="Tahoma"/>
          <w:sz w:val="22"/>
          <w:szCs w:val="22"/>
        </w:rPr>
        <w:t>tif</w:t>
      </w:r>
      <w:r w:rsidR="002B36BB" w:rsidRPr="00573B45">
        <w:rPr>
          <w:rFonts w:ascii="Cambria" w:hAnsi="Cambria" w:cs="Tahoma"/>
          <w:sz w:val="22"/>
          <w:szCs w:val="22"/>
        </w:rPr>
        <w:t>f</w:t>
      </w:r>
      <w:proofErr w:type="spellEnd"/>
      <w:r w:rsidR="002B36BB" w:rsidRPr="00573B45">
        <w:rPr>
          <w:rFonts w:ascii="Cambria" w:hAnsi="Cambria" w:cs="Tahoma"/>
          <w:sz w:val="22"/>
          <w:szCs w:val="22"/>
        </w:rPr>
        <w:t xml:space="preserve"> i </w:t>
      </w:r>
      <w:proofErr w:type="spellStart"/>
      <w:r w:rsidR="002B36BB" w:rsidRPr="00573B45">
        <w:rPr>
          <w:rFonts w:ascii="Cambria" w:hAnsi="Cambria" w:cs="Tahoma"/>
          <w:sz w:val="22"/>
          <w:szCs w:val="22"/>
        </w:rPr>
        <w:t>png</w:t>
      </w:r>
      <w:proofErr w:type="spellEnd"/>
      <w:r w:rsidRPr="00573B45">
        <w:rPr>
          <w:rFonts w:ascii="Cambria" w:hAnsi="Cambria" w:cs="Tahoma"/>
          <w:sz w:val="22"/>
          <w:szCs w:val="22"/>
        </w:rPr>
        <w:t>,</w:t>
      </w:r>
    </w:p>
    <w:p w14:paraId="0845D462" w14:textId="6358DAC8" w:rsidR="006B7E57" w:rsidRPr="00573B45" w:rsidRDefault="006B7E57" w:rsidP="00F968AE">
      <w:pPr>
        <w:pStyle w:val="A-SIWZustpnum"/>
        <w:numPr>
          <w:ilvl w:val="1"/>
          <w:numId w:val="63"/>
        </w:numPr>
        <w:tabs>
          <w:tab w:val="left" w:pos="426"/>
          <w:tab w:val="left" w:pos="993"/>
        </w:tabs>
        <w:spacing w:before="0" w:line="276" w:lineRule="auto"/>
        <w:ind w:left="851"/>
        <w:jc w:val="both"/>
        <w:rPr>
          <w:rFonts w:ascii="Cambria" w:hAnsi="Cambria" w:cs="Tahoma"/>
          <w:sz w:val="22"/>
          <w:szCs w:val="22"/>
        </w:rPr>
      </w:pPr>
      <w:r w:rsidRPr="00573B45">
        <w:rPr>
          <w:rFonts w:ascii="Cambria" w:hAnsi="Cambria" w:cs="Tahoma"/>
          <w:sz w:val="22"/>
          <w:szCs w:val="22"/>
        </w:rPr>
        <w:t xml:space="preserve">grafiki </w:t>
      </w:r>
      <w:r w:rsidR="00655C3C" w:rsidRPr="00573B45">
        <w:rPr>
          <w:rFonts w:ascii="Cambria" w:hAnsi="Cambria" w:cs="Tahoma"/>
          <w:sz w:val="22"/>
          <w:szCs w:val="22"/>
        </w:rPr>
        <w:t xml:space="preserve">(plik źródłowy, edytowalny) </w:t>
      </w:r>
      <w:r w:rsidRPr="00573B45">
        <w:rPr>
          <w:rFonts w:ascii="Cambria" w:hAnsi="Cambria" w:cs="Tahoma"/>
          <w:sz w:val="22"/>
          <w:szCs w:val="22"/>
        </w:rPr>
        <w:t xml:space="preserve">w wektorach pokazujących </w:t>
      </w:r>
      <w:r w:rsidR="0083235F" w:rsidRPr="00573B45">
        <w:rPr>
          <w:rFonts w:ascii="Cambria" w:hAnsi="Cambria" w:cs="Tahoma"/>
          <w:sz w:val="22"/>
          <w:szCs w:val="22"/>
        </w:rPr>
        <w:t>autobus</w:t>
      </w:r>
      <w:r w:rsidRPr="00573B45">
        <w:rPr>
          <w:rFonts w:ascii="Cambria" w:hAnsi="Cambria" w:cs="Tahoma"/>
          <w:sz w:val="22"/>
          <w:szCs w:val="22"/>
        </w:rPr>
        <w:t xml:space="preserve"> z boku</w:t>
      </w:r>
      <w:r w:rsidR="00655C3C" w:rsidRPr="00573B45">
        <w:rPr>
          <w:rFonts w:ascii="Cambria" w:hAnsi="Cambria" w:cs="Tahoma"/>
          <w:sz w:val="22"/>
          <w:szCs w:val="22"/>
        </w:rPr>
        <w:t xml:space="preserve"> prawego, boku lewego</w:t>
      </w:r>
      <w:r w:rsidRPr="00573B45">
        <w:rPr>
          <w:rFonts w:ascii="Cambria" w:hAnsi="Cambria" w:cs="Tahoma"/>
          <w:sz w:val="22"/>
          <w:szCs w:val="22"/>
        </w:rPr>
        <w:t xml:space="preserve">, przodu i </w:t>
      </w:r>
      <w:r w:rsidR="00655C3C" w:rsidRPr="00573B45">
        <w:rPr>
          <w:rFonts w:ascii="Cambria" w:hAnsi="Cambria" w:cs="Tahoma"/>
          <w:sz w:val="22"/>
          <w:szCs w:val="22"/>
        </w:rPr>
        <w:t xml:space="preserve">tyłu </w:t>
      </w:r>
      <w:r w:rsidR="00E154BC" w:rsidRPr="00573B45">
        <w:rPr>
          <w:rFonts w:ascii="Cambria" w:hAnsi="Cambria" w:cs="Tahoma"/>
          <w:sz w:val="22"/>
          <w:szCs w:val="22"/>
        </w:rPr>
        <w:t xml:space="preserve">– </w:t>
      </w:r>
      <w:r w:rsidRPr="00573B45">
        <w:rPr>
          <w:rFonts w:ascii="Cambria" w:hAnsi="Cambria" w:cs="Tahoma"/>
          <w:sz w:val="22"/>
          <w:szCs w:val="22"/>
        </w:rPr>
        <w:t xml:space="preserve">format </w:t>
      </w:r>
      <w:proofErr w:type="spellStart"/>
      <w:r w:rsidRPr="00573B45">
        <w:rPr>
          <w:rFonts w:ascii="Cambria" w:hAnsi="Cambria" w:cs="Tahoma"/>
          <w:sz w:val="22"/>
          <w:szCs w:val="22"/>
        </w:rPr>
        <w:t>cdr</w:t>
      </w:r>
      <w:proofErr w:type="spellEnd"/>
      <w:r w:rsidRPr="00573B45">
        <w:rPr>
          <w:rFonts w:ascii="Cambria" w:hAnsi="Cambria" w:cs="Tahoma"/>
          <w:sz w:val="22"/>
          <w:szCs w:val="22"/>
        </w:rPr>
        <w:t xml:space="preserve"> (Corel Draw),</w:t>
      </w:r>
    </w:p>
    <w:p w14:paraId="79F173A9" w14:textId="53A57624" w:rsidR="006B7E57" w:rsidRPr="00573B45" w:rsidRDefault="006B7E57" w:rsidP="00F968AE">
      <w:pPr>
        <w:pStyle w:val="A-SIWZustpnum"/>
        <w:numPr>
          <w:ilvl w:val="1"/>
          <w:numId w:val="63"/>
        </w:numPr>
        <w:tabs>
          <w:tab w:val="left" w:pos="426"/>
          <w:tab w:val="left" w:pos="993"/>
        </w:tabs>
        <w:spacing w:before="0" w:line="276" w:lineRule="auto"/>
        <w:ind w:left="851"/>
        <w:jc w:val="both"/>
        <w:rPr>
          <w:rFonts w:ascii="Cambria" w:hAnsi="Cambria" w:cs="Tahoma"/>
          <w:sz w:val="22"/>
          <w:szCs w:val="22"/>
        </w:rPr>
      </w:pPr>
      <w:r w:rsidRPr="00573B45">
        <w:rPr>
          <w:rFonts w:ascii="Cambria" w:hAnsi="Cambria" w:cs="Tahoma"/>
          <w:sz w:val="22"/>
          <w:szCs w:val="22"/>
        </w:rPr>
        <w:t>przekr</w:t>
      </w:r>
      <w:r w:rsidR="00DA36FF" w:rsidRPr="00573B45">
        <w:rPr>
          <w:rFonts w:ascii="Cambria" w:hAnsi="Cambria" w:cs="Tahoma"/>
          <w:sz w:val="22"/>
          <w:szCs w:val="22"/>
        </w:rPr>
        <w:t>ó</w:t>
      </w:r>
      <w:r w:rsidRPr="00573B45">
        <w:rPr>
          <w:rFonts w:ascii="Cambria" w:hAnsi="Cambria" w:cs="Tahoma"/>
          <w:sz w:val="22"/>
          <w:szCs w:val="22"/>
        </w:rPr>
        <w:t>j</w:t>
      </w:r>
      <w:r w:rsidR="00C54D19" w:rsidRPr="00573B45">
        <w:rPr>
          <w:rFonts w:ascii="Cambria" w:hAnsi="Cambria" w:cs="Tahoma"/>
          <w:sz w:val="22"/>
          <w:szCs w:val="22"/>
        </w:rPr>
        <w:t xml:space="preserve"> </w:t>
      </w:r>
      <w:r w:rsidR="00900042" w:rsidRPr="00573B45">
        <w:rPr>
          <w:rFonts w:ascii="Cambria" w:hAnsi="Cambria" w:cs="Tahoma"/>
          <w:sz w:val="22"/>
          <w:szCs w:val="22"/>
        </w:rPr>
        <w:t>poziomy</w:t>
      </w:r>
      <w:r w:rsidRPr="00573B45">
        <w:rPr>
          <w:rFonts w:ascii="Cambria" w:hAnsi="Cambria" w:cs="Tahoma"/>
          <w:sz w:val="22"/>
          <w:szCs w:val="22"/>
        </w:rPr>
        <w:t xml:space="preserve"> </w:t>
      </w:r>
      <w:r w:rsidR="0083235F" w:rsidRPr="00573B45">
        <w:rPr>
          <w:rFonts w:ascii="Cambria" w:hAnsi="Cambria" w:cs="Tahoma"/>
          <w:sz w:val="22"/>
          <w:szCs w:val="22"/>
        </w:rPr>
        <w:t>autobusu</w:t>
      </w:r>
      <w:r w:rsidRPr="00573B45">
        <w:rPr>
          <w:rFonts w:ascii="Cambria" w:hAnsi="Cambria" w:cs="Tahoma"/>
          <w:sz w:val="22"/>
          <w:szCs w:val="22"/>
        </w:rPr>
        <w:t xml:space="preserve"> pokazującego rozmieszczenie poszczególnych elementów jego wyposażenia</w:t>
      </w:r>
      <w:r w:rsidR="00900042" w:rsidRPr="00573B45">
        <w:rPr>
          <w:rFonts w:ascii="Cambria" w:hAnsi="Cambria" w:cs="Tahoma"/>
          <w:sz w:val="22"/>
          <w:szCs w:val="22"/>
        </w:rPr>
        <w:t>, w tym wejść, okien, siedzeń, kabiny kierowcy</w:t>
      </w:r>
      <w:r w:rsidR="00E20C60" w:rsidRPr="00573B45">
        <w:rPr>
          <w:rFonts w:ascii="Cambria" w:hAnsi="Cambria" w:cs="Tahoma"/>
          <w:sz w:val="22"/>
          <w:szCs w:val="22"/>
        </w:rPr>
        <w:t>,</w:t>
      </w:r>
    </w:p>
    <w:p w14:paraId="03D00346" w14:textId="6C7F7967" w:rsidR="00E20C60" w:rsidRPr="00573B45" w:rsidRDefault="00E20C60" w:rsidP="00F968AE">
      <w:pPr>
        <w:pStyle w:val="A-SIWZustpnum"/>
        <w:numPr>
          <w:ilvl w:val="1"/>
          <w:numId w:val="63"/>
        </w:numPr>
        <w:tabs>
          <w:tab w:val="left" w:pos="426"/>
          <w:tab w:val="left" w:pos="993"/>
        </w:tabs>
        <w:spacing w:before="0" w:line="276" w:lineRule="auto"/>
        <w:ind w:left="851"/>
        <w:jc w:val="both"/>
        <w:rPr>
          <w:rFonts w:ascii="Cambria" w:hAnsi="Cambria" w:cs="Tahoma"/>
          <w:sz w:val="22"/>
          <w:szCs w:val="22"/>
        </w:rPr>
      </w:pPr>
      <w:r w:rsidRPr="00573B45">
        <w:rPr>
          <w:rFonts w:ascii="Cambria" w:hAnsi="Cambria" w:cs="Tahoma"/>
          <w:sz w:val="22"/>
          <w:szCs w:val="22"/>
        </w:rPr>
        <w:t>wykaz wytycznych dotyczących siły adhezji folii samoprzylepnych lub wykaz asortymentu folii samoprzylepnych dopuszczonych do wyklejania zarówno wewnątrz jak i na zewnątrz pojazdu, dostępnych na rynku polskim</w:t>
      </w:r>
    </w:p>
    <w:p w14:paraId="4B37A6CA" w14:textId="7CD1CE01" w:rsidR="008A65E1" w:rsidRPr="00573B45" w:rsidRDefault="008A65E1" w:rsidP="0065138B">
      <w:pPr>
        <w:pStyle w:val="A-SIWZustpnum"/>
        <w:numPr>
          <w:ilvl w:val="0"/>
          <w:numId w:val="11"/>
        </w:numPr>
        <w:tabs>
          <w:tab w:val="left" w:pos="426"/>
          <w:tab w:val="left" w:pos="567"/>
        </w:tabs>
        <w:spacing w:before="0" w:line="276" w:lineRule="auto"/>
        <w:ind w:left="567"/>
        <w:jc w:val="both"/>
        <w:rPr>
          <w:rFonts w:ascii="Cambria" w:hAnsi="Cambria" w:cs="Tahoma"/>
          <w:sz w:val="22"/>
          <w:szCs w:val="22"/>
        </w:rPr>
      </w:pPr>
      <w:r w:rsidRPr="00573B45">
        <w:rPr>
          <w:rFonts w:ascii="Cambria" w:hAnsi="Cambria" w:cs="Tahoma"/>
          <w:sz w:val="22"/>
          <w:szCs w:val="22"/>
        </w:rPr>
        <w:t>Wydruk formy papierowej w skali nie mniejszej niż 1:150.</w:t>
      </w:r>
    </w:p>
    <w:p w14:paraId="713B6F58" w14:textId="7C272B6D" w:rsidR="00245453" w:rsidRPr="00573B45" w:rsidRDefault="007246C0" w:rsidP="00F968AE">
      <w:pPr>
        <w:pStyle w:val="Nagwek1"/>
        <w:numPr>
          <w:ilvl w:val="0"/>
          <w:numId w:val="41"/>
        </w:numPr>
        <w:ind w:left="142" w:hanging="426"/>
        <w:rPr>
          <w:rFonts w:ascii="Cambria" w:hAnsi="Cambria"/>
          <w:sz w:val="22"/>
          <w:szCs w:val="22"/>
        </w:rPr>
      </w:pPr>
      <w:bookmarkStart w:id="16" w:name="_§_7_DOKUMENTACJA"/>
      <w:bookmarkStart w:id="17" w:name="_Toc178333565"/>
      <w:bookmarkEnd w:id="16"/>
      <w:r w:rsidRPr="00573B45">
        <w:rPr>
          <w:rFonts w:ascii="Cambria" w:hAnsi="Cambria"/>
          <w:sz w:val="22"/>
          <w:szCs w:val="22"/>
        </w:rPr>
        <w:t xml:space="preserve">DOKUMENTACJA </w:t>
      </w:r>
      <w:bookmarkEnd w:id="17"/>
    </w:p>
    <w:p w14:paraId="494B1F4F" w14:textId="3E4C5F92" w:rsidR="00BD750E" w:rsidRPr="00573B45" w:rsidRDefault="00245453" w:rsidP="0065138B">
      <w:pPr>
        <w:pStyle w:val="Akapitzlist"/>
        <w:numPr>
          <w:ilvl w:val="0"/>
          <w:numId w:val="12"/>
        </w:numPr>
        <w:spacing w:after="0"/>
        <w:ind w:left="426" w:hanging="426"/>
        <w:contextualSpacing w:val="0"/>
        <w:jc w:val="both"/>
        <w:rPr>
          <w:rFonts w:ascii="Cambria" w:eastAsia="Times New Roman" w:hAnsi="Cambria" w:cs="Tahoma"/>
          <w:lang w:eastAsia="pl-PL"/>
        </w:rPr>
      </w:pPr>
      <w:bookmarkStart w:id="18" w:name="_Hlk90589402"/>
      <w:r w:rsidRPr="00573B45">
        <w:rPr>
          <w:rFonts w:ascii="Cambria" w:eastAsia="Times New Roman" w:hAnsi="Cambria" w:cs="Tahoma"/>
          <w:lang w:eastAsia="pl-PL"/>
        </w:rPr>
        <w:t>Wykonawca</w:t>
      </w:r>
      <w:r w:rsidR="00BD750E" w:rsidRPr="00573B45">
        <w:rPr>
          <w:rFonts w:ascii="Cambria" w:eastAsia="Times New Roman" w:hAnsi="Cambria" w:cs="Tahoma"/>
          <w:lang w:eastAsia="pl-PL"/>
        </w:rPr>
        <w:t xml:space="preserve"> w ramach ceny przedmiotu zamówienia</w:t>
      </w:r>
      <w:r w:rsidR="00DA36FF" w:rsidRPr="00573B45">
        <w:rPr>
          <w:rFonts w:ascii="Cambria" w:eastAsia="Times New Roman" w:hAnsi="Cambria" w:cs="Tahoma"/>
          <w:lang w:eastAsia="pl-PL"/>
        </w:rPr>
        <w:t>,</w:t>
      </w:r>
      <w:r w:rsidR="00C52AAE" w:rsidRPr="00573B45">
        <w:rPr>
          <w:rFonts w:ascii="Cambria" w:eastAsia="Times New Roman" w:hAnsi="Cambria" w:cs="Tahoma"/>
          <w:lang w:eastAsia="pl-PL"/>
        </w:rPr>
        <w:t xml:space="preserve"> zobowiązany jest dostarczyć dokumentację przedmiotu zamówienia</w:t>
      </w:r>
      <w:r w:rsidRPr="00573B45">
        <w:rPr>
          <w:rFonts w:ascii="Cambria" w:eastAsia="Times New Roman" w:hAnsi="Cambria" w:cs="Tahoma"/>
          <w:lang w:eastAsia="pl-PL"/>
        </w:rPr>
        <w:t xml:space="preserve"> </w:t>
      </w:r>
      <w:r w:rsidR="00B646BB" w:rsidRPr="00573B45">
        <w:rPr>
          <w:rFonts w:ascii="Cambria" w:eastAsia="Times New Roman" w:hAnsi="Cambria" w:cs="Tahoma"/>
          <w:lang w:eastAsia="pl-PL"/>
        </w:rPr>
        <w:t>w terminie</w:t>
      </w:r>
      <w:r w:rsidR="008A65E1" w:rsidRPr="00573B45">
        <w:rPr>
          <w:rFonts w:ascii="Cambria" w:eastAsia="Times New Roman" w:hAnsi="Cambria" w:cs="Tahoma"/>
          <w:lang w:eastAsia="pl-PL"/>
        </w:rPr>
        <w:t xml:space="preserve">, o którym mowa </w:t>
      </w:r>
    </w:p>
    <w:p w14:paraId="16550032" w14:textId="2BB42EA2" w:rsidR="00FD7D7D" w:rsidRPr="00573B45" w:rsidRDefault="008A65E1" w:rsidP="00F968AE">
      <w:pPr>
        <w:pStyle w:val="Akapitzlist"/>
        <w:numPr>
          <w:ilvl w:val="0"/>
          <w:numId w:val="44"/>
        </w:numPr>
        <w:spacing w:after="0"/>
        <w:contextualSpacing w:val="0"/>
        <w:jc w:val="both"/>
        <w:rPr>
          <w:rFonts w:ascii="Cambria" w:eastAsia="Times New Roman" w:hAnsi="Cambria" w:cs="Tahoma"/>
          <w:lang w:eastAsia="pl-PL"/>
        </w:rPr>
      </w:pPr>
      <w:r w:rsidRPr="00573B45">
        <w:rPr>
          <w:rFonts w:ascii="Cambria" w:eastAsia="Times New Roman" w:hAnsi="Cambria" w:cs="Tahoma"/>
          <w:lang w:eastAsia="pl-PL"/>
        </w:rPr>
        <w:t>w  §</w:t>
      </w:r>
      <w:r w:rsidR="00BD750E" w:rsidRPr="00573B45">
        <w:rPr>
          <w:rFonts w:ascii="Cambria" w:eastAsia="Times New Roman" w:hAnsi="Cambria" w:cs="Tahoma"/>
          <w:lang w:eastAsia="pl-PL"/>
        </w:rPr>
        <w:t>3</w:t>
      </w:r>
      <w:r w:rsidRPr="00573B45">
        <w:rPr>
          <w:rFonts w:ascii="Cambria" w:eastAsia="Times New Roman" w:hAnsi="Cambria" w:cs="Tahoma"/>
          <w:lang w:eastAsia="pl-PL"/>
        </w:rPr>
        <w:t xml:space="preserve"> ust. </w:t>
      </w:r>
      <w:r w:rsidR="001B0FB7" w:rsidRPr="00573B45">
        <w:rPr>
          <w:rFonts w:ascii="Cambria" w:eastAsia="Times New Roman" w:hAnsi="Cambria" w:cs="Tahoma"/>
          <w:lang w:eastAsia="pl-PL"/>
        </w:rPr>
        <w:t>1</w:t>
      </w:r>
      <w:r w:rsidRPr="00573B45">
        <w:rPr>
          <w:rFonts w:ascii="Cambria" w:eastAsia="Times New Roman" w:hAnsi="Cambria" w:cs="Tahoma"/>
          <w:lang w:eastAsia="pl-PL"/>
        </w:rPr>
        <w:t xml:space="preserve"> </w:t>
      </w:r>
      <w:r w:rsidR="004C0712" w:rsidRPr="00573B45">
        <w:rPr>
          <w:rFonts w:ascii="Cambria" w:eastAsia="Times New Roman" w:hAnsi="Cambria" w:cs="Tahoma"/>
          <w:lang w:eastAsia="pl-PL"/>
        </w:rPr>
        <w:t xml:space="preserve">pkt 2 </w:t>
      </w:r>
      <w:r w:rsidRPr="00573B45">
        <w:rPr>
          <w:rFonts w:ascii="Cambria" w:eastAsia="Times New Roman" w:hAnsi="Cambria" w:cs="Tahoma"/>
          <w:lang w:eastAsia="pl-PL"/>
        </w:rPr>
        <w:t xml:space="preserve">lit. </w:t>
      </w:r>
      <w:r w:rsidR="00BD750E" w:rsidRPr="00573B45">
        <w:rPr>
          <w:rFonts w:ascii="Cambria" w:eastAsia="Times New Roman" w:hAnsi="Cambria" w:cs="Tahoma"/>
          <w:lang w:eastAsia="pl-PL"/>
        </w:rPr>
        <w:t>e</w:t>
      </w:r>
      <w:r w:rsidRPr="00573B45">
        <w:rPr>
          <w:rFonts w:ascii="Cambria" w:eastAsia="Times New Roman" w:hAnsi="Cambria" w:cs="Tahoma"/>
          <w:lang w:eastAsia="pl-PL"/>
        </w:rPr>
        <w:t xml:space="preserve"> </w:t>
      </w:r>
      <w:r w:rsidR="00C52AAE" w:rsidRPr="00573B45">
        <w:rPr>
          <w:rFonts w:ascii="Cambria" w:eastAsia="Times New Roman" w:hAnsi="Cambria" w:cs="Tahoma"/>
          <w:lang w:eastAsia="pl-PL"/>
        </w:rPr>
        <w:t xml:space="preserve">- </w:t>
      </w:r>
      <w:r w:rsidR="00CB607B" w:rsidRPr="00573B45">
        <w:rPr>
          <w:rFonts w:ascii="Cambria" w:eastAsia="Times New Roman" w:hAnsi="Cambria" w:cs="Tahoma"/>
          <w:lang w:eastAsia="pl-PL"/>
        </w:rPr>
        <w:t xml:space="preserve">specyfikację techniczną </w:t>
      </w:r>
      <w:r w:rsidR="0083235F" w:rsidRPr="00573B45">
        <w:rPr>
          <w:rFonts w:ascii="Cambria" w:eastAsia="Times New Roman" w:hAnsi="Cambria" w:cs="Tahoma"/>
          <w:lang w:eastAsia="pl-PL"/>
        </w:rPr>
        <w:t xml:space="preserve">autobusów </w:t>
      </w:r>
      <w:r w:rsidR="00CB607B" w:rsidRPr="00573B45">
        <w:rPr>
          <w:rFonts w:ascii="Cambria" w:eastAsia="Times New Roman" w:hAnsi="Cambria" w:cs="Tahoma"/>
          <w:lang w:eastAsia="pl-PL"/>
        </w:rPr>
        <w:t>z opisem wszystkich elementów wraz z ich nazwami technicznymi oraz rysunkami</w:t>
      </w:r>
      <w:r w:rsidR="0083235F" w:rsidRPr="00573B45">
        <w:rPr>
          <w:rFonts w:ascii="Cambria" w:eastAsia="Times New Roman" w:hAnsi="Cambria" w:cs="Tahoma"/>
          <w:lang w:eastAsia="pl-PL"/>
        </w:rPr>
        <w:t xml:space="preserve">, </w:t>
      </w:r>
      <w:r w:rsidR="00CB607B" w:rsidRPr="00573B45">
        <w:rPr>
          <w:rFonts w:ascii="Cambria" w:eastAsia="Times New Roman" w:hAnsi="Cambria" w:cs="Tahoma"/>
          <w:lang w:eastAsia="pl-PL"/>
        </w:rPr>
        <w:t>z podaniem podstawowych wymiarów we wszystkich rzutach oraz rzut pionowy</w:t>
      </w:r>
      <w:r w:rsidR="00900042" w:rsidRPr="00573B45">
        <w:rPr>
          <w:rFonts w:ascii="Cambria" w:eastAsia="Times New Roman" w:hAnsi="Cambria" w:cs="Tahoma"/>
          <w:lang w:eastAsia="pl-PL"/>
        </w:rPr>
        <w:t xml:space="preserve"> i poziomy</w:t>
      </w:r>
      <w:r w:rsidR="00CB607B" w:rsidRPr="00573B45">
        <w:rPr>
          <w:rFonts w:ascii="Cambria" w:eastAsia="Times New Roman" w:hAnsi="Cambria" w:cs="Tahoma"/>
          <w:lang w:eastAsia="pl-PL"/>
        </w:rPr>
        <w:t xml:space="preserve"> z rozplanowaniem wnętrza (siedzeń) oferowanego </w:t>
      </w:r>
      <w:r w:rsidR="0083235F" w:rsidRPr="00573B45">
        <w:rPr>
          <w:rFonts w:ascii="Cambria" w:eastAsia="Times New Roman" w:hAnsi="Cambria" w:cs="Tahoma"/>
          <w:lang w:eastAsia="pl-PL"/>
        </w:rPr>
        <w:t>autobusu</w:t>
      </w:r>
      <w:r w:rsidR="00CB607B" w:rsidRPr="00573B45">
        <w:rPr>
          <w:rFonts w:ascii="Cambria" w:eastAsia="Times New Roman" w:hAnsi="Cambria" w:cs="Tahoma"/>
          <w:lang w:eastAsia="pl-PL"/>
        </w:rPr>
        <w:t>,</w:t>
      </w:r>
      <w:r w:rsidR="00DA36FF" w:rsidRPr="00573B45">
        <w:rPr>
          <w:rFonts w:ascii="Cambria" w:eastAsia="Times New Roman" w:hAnsi="Cambria" w:cs="Tahoma"/>
          <w:lang w:eastAsia="pl-PL"/>
        </w:rPr>
        <w:t xml:space="preserve"> </w:t>
      </w:r>
      <w:r w:rsidR="00CB607B" w:rsidRPr="00573B45">
        <w:rPr>
          <w:rFonts w:ascii="Cambria" w:hAnsi="Cambria" w:cs="Tahoma"/>
        </w:rPr>
        <w:t>schematy wraz z opisem: instalacji elektrycznej, układu pneumatycznego, układu ogrzewania, układu chłodzenia, układu klimatyzacji, układu zawieszenia, układu smarowania, układu napędowego, rozplanowania przestrzeni pasażerskiej wraz z</w:t>
      </w:r>
      <w:r w:rsidR="002C69B8" w:rsidRPr="00573B45">
        <w:rPr>
          <w:rFonts w:ascii="Cambria" w:hAnsi="Cambria" w:cs="Tahoma"/>
        </w:rPr>
        <w:t> </w:t>
      </w:r>
      <w:r w:rsidR="00CB607B" w:rsidRPr="00573B45">
        <w:rPr>
          <w:rFonts w:ascii="Cambria" w:hAnsi="Cambria" w:cs="Tahoma"/>
        </w:rPr>
        <w:t>zaznaczeniem istotnych miejsc dla świadczonych usług, układu sterowania drzwiami, rozmieszczenia elementów sterowania w kabinie kierowcy ze szczególnym uwzględnieniem wskaźników, kontrolek, elementów sterujących urządzeniami Pojazdu oraz paneli sterujących i kontrolnych wszystkich urządzeń dodatkowych i systemów elektronicznych, na des</w:t>
      </w:r>
      <w:r w:rsidR="00000C54" w:rsidRPr="00573B45">
        <w:rPr>
          <w:rFonts w:ascii="Cambria" w:hAnsi="Cambria" w:cs="Tahoma"/>
        </w:rPr>
        <w:t>ce</w:t>
      </w:r>
      <w:r w:rsidR="00CB607B" w:rsidRPr="00573B45">
        <w:rPr>
          <w:rFonts w:ascii="Cambria" w:hAnsi="Cambria" w:cs="Tahoma"/>
        </w:rPr>
        <w:t xml:space="preserve"> rozdzielcz</w:t>
      </w:r>
      <w:r w:rsidR="00000C54" w:rsidRPr="00573B45">
        <w:rPr>
          <w:rFonts w:ascii="Cambria" w:hAnsi="Cambria" w:cs="Tahoma"/>
        </w:rPr>
        <w:t>ej</w:t>
      </w:r>
      <w:r w:rsidR="00CB607B" w:rsidRPr="00573B45">
        <w:rPr>
          <w:rFonts w:ascii="Cambria" w:hAnsi="Cambria" w:cs="Tahoma"/>
        </w:rPr>
        <w:t xml:space="preserve"> i pulpi</w:t>
      </w:r>
      <w:r w:rsidR="00000C54" w:rsidRPr="00573B45">
        <w:rPr>
          <w:rFonts w:ascii="Cambria" w:hAnsi="Cambria" w:cs="Tahoma"/>
        </w:rPr>
        <w:t>cie</w:t>
      </w:r>
      <w:r w:rsidR="00CB607B" w:rsidRPr="00573B45">
        <w:rPr>
          <w:rFonts w:ascii="Cambria" w:hAnsi="Cambria" w:cs="Tahoma"/>
        </w:rPr>
        <w:t xml:space="preserve"> na stanowisku kierowcy</w:t>
      </w:r>
      <w:r w:rsidR="00B646BB" w:rsidRPr="00573B45">
        <w:rPr>
          <w:rFonts w:ascii="Cambria" w:hAnsi="Cambria" w:cs="Tahoma"/>
        </w:rPr>
        <w:t>.</w:t>
      </w:r>
      <w:r w:rsidR="00ED29A3" w:rsidRPr="00573B45">
        <w:rPr>
          <w:rFonts w:ascii="Cambria" w:hAnsi="Cambria" w:cs="Tahoma"/>
        </w:rPr>
        <w:t xml:space="preserve"> </w:t>
      </w:r>
    </w:p>
    <w:p w14:paraId="22045CB5" w14:textId="1DBED06E" w:rsidR="00C52AAE" w:rsidRPr="00573B45" w:rsidRDefault="00C52AAE" w:rsidP="00F968AE">
      <w:pPr>
        <w:pStyle w:val="Akapitzlist"/>
        <w:numPr>
          <w:ilvl w:val="0"/>
          <w:numId w:val="44"/>
        </w:numPr>
        <w:jc w:val="both"/>
        <w:rPr>
          <w:rFonts w:ascii="Cambria" w:eastAsia="Times New Roman" w:hAnsi="Cambria" w:cs="Tahoma"/>
          <w:lang w:eastAsia="pl-PL"/>
        </w:rPr>
      </w:pPr>
      <w:r w:rsidRPr="00573B45">
        <w:rPr>
          <w:rFonts w:ascii="Cambria" w:eastAsia="Times New Roman" w:hAnsi="Cambria" w:cs="Tahoma"/>
          <w:lang w:eastAsia="pl-PL"/>
        </w:rPr>
        <w:t xml:space="preserve">w  §3 ust. </w:t>
      </w:r>
      <w:r w:rsidR="001B0FB7" w:rsidRPr="00573B45">
        <w:rPr>
          <w:rFonts w:ascii="Cambria" w:eastAsia="Times New Roman" w:hAnsi="Cambria" w:cs="Tahoma"/>
          <w:lang w:eastAsia="pl-PL"/>
        </w:rPr>
        <w:t>1</w:t>
      </w:r>
      <w:r w:rsidRPr="00573B45">
        <w:rPr>
          <w:rFonts w:ascii="Cambria" w:eastAsia="Times New Roman" w:hAnsi="Cambria" w:cs="Tahoma"/>
          <w:lang w:eastAsia="pl-PL"/>
        </w:rPr>
        <w:t xml:space="preserve"> pkt 2 lit. d - specyfikację techniczną ładowarek z opisem wszystkich elementów wraz z ich nazwami technicznymi oraz rysunkami, z podaniem </w:t>
      </w:r>
      <w:r w:rsidRPr="00573B45">
        <w:rPr>
          <w:rFonts w:ascii="Cambria" w:eastAsia="Times New Roman" w:hAnsi="Cambria" w:cs="Tahoma"/>
          <w:lang w:eastAsia="pl-PL"/>
        </w:rPr>
        <w:lastRenderedPageBreak/>
        <w:t>podstawowych wymiarów we wszystkich rzutach oraz rzut pionowy i poziomy oferowanej ładowarki, schematy wraz z opisem: instalacji elektrycznej oraz paneli sterujących i kontrolnych wszystkich urządzeń dodatkowych i systemów elektronicznych wraz z podanie</w:t>
      </w:r>
      <w:r w:rsidR="00E51EB2" w:rsidRPr="00573B45">
        <w:rPr>
          <w:rFonts w:ascii="Cambria" w:eastAsia="Times New Roman" w:hAnsi="Cambria" w:cs="Tahoma"/>
          <w:lang w:eastAsia="pl-PL"/>
        </w:rPr>
        <w:t>m</w:t>
      </w:r>
      <w:r w:rsidRPr="00573B45">
        <w:rPr>
          <w:rFonts w:ascii="Cambria" w:eastAsia="Times New Roman" w:hAnsi="Cambria" w:cs="Tahoma"/>
          <w:lang w:eastAsia="pl-PL"/>
        </w:rPr>
        <w:t xml:space="preserve"> warunków podłączenia</w:t>
      </w:r>
      <w:r w:rsidR="00B94A01" w:rsidRPr="00573B45">
        <w:rPr>
          <w:rFonts w:ascii="Cambria" w:eastAsia="Times New Roman" w:hAnsi="Cambria" w:cs="Tahoma"/>
          <w:lang w:eastAsia="pl-PL"/>
        </w:rPr>
        <w:t>,</w:t>
      </w:r>
      <w:r w:rsidRPr="00573B45">
        <w:rPr>
          <w:rFonts w:ascii="Cambria" w:eastAsia="Times New Roman" w:hAnsi="Cambria" w:cs="Tahoma"/>
          <w:lang w:eastAsia="pl-PL"/>
        </w:rPr>
        <w:t xml:space="preserve"> jakie musi spełnić sieć energetyczna w miejscu podłączenia ładowarki</w:t>
      </w:r>
      <w:r w:rsidR="00E51EB2" w:rsidRPr="00573B45">
        <w:rPr>
          <w:rFonts w:ascii="Cambria" w:eastAsia="Times New Roman" w:hAnsi="Cambria" w:cs="Tahoma"/>
          <w:lang w:eastAsia="pl-PL"/>
        </w:rPr>
        <w:t xml:space="preserve"> i wymaganych zasad bezpieczeństwa przeciwpożarowego w miejscu używania ładowarek</w:t>
      </w:r>
      <w:r w:rsidRPr="00573B45">
        <w:rPr>
          <w:rFonts w:ascii="Cambria" w:eastAsia="Times New Roman" w:hAnsi="Cambria" w:cs="Tahoma"/>
          <w:lang w:eastAsia="pl-PL"/>
        </w:rPr>
        <w:t>.</w:t>
      </w:r>
    </w:p>
    <w:p w14:paraId="5439AD69" w14:textId="72D96286" w:rsidR="00096E39" w:rsidRPr="00573B45" w:rsidRDefault="00096E39" w:rsidP="00C52AAE">
      <w:pPr>
        <w:pStyle w:val="Akapitzlist"/>
        <w:numPr>
          <w:ilvl w:val="0"/>
          <w:numId w:val="12"/>
        </w:numPr>
        <w:jc w:val="both"/>
        <w:rPr>
          <w:rFonts w:ascii="Cambria" w:eastAsia="Times New Roman" w:hAnsi="Cambria" w:cs="Tahoma"/>
          <w:lang w:eastAsia="pl-PL"/>
        </w:rPr>
      </w:pPr>
      <w:r w:rsidRPr="00573B45">
        <w:rPr>
          <w:rFonts w:ascii="Cambria" w:hAnsi="Cambria" w:cs="Tahoma"/>
        </w:rPr>
        <w:t>Wykonawca zobowiązany jest dostarczyć Zamawiającemu następującą dokumentację:</w:t>
      </w:r>
    </w:p>
    <w:p w14:paraId="605630F8" w14:textId="77777777" w:rsidR="00C52AAE" w:rsidRPr="00573B45" w:rsidRDefault="00096E39"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t xml:space="preserve">dokumenty niezbędne dla dokonania rejestracji </w:t>
      </w:r>
      <w:r w:rsidR="00C52AAE" w:rsidRPr="00573B45">
        <w:rPr>
          <w:rFonts w:ascii="Cambria" w:hAnsi="Cambria" w:cs="Tahoma"/>
          <w:color w:val="auto"/>
          <w:sz w:val="22"/>
          <w:szCs w:val="22"/>
        </w:rPr>
        <w:t>p</w:t>
      </w:r>
      <w:r w:rsidRPr="00573B45">
        <w:rPr>
          <w:rFonts w:ascii="Cambria" w:hAnsi="Cambria" w:cs="Tahoma"/>
          <w:color w:val="auto"/>
          <w:sz w:val="22"/>
          <w:szCs w:val="22"/>
        </w:rPr>
        <w:t>ojazdów w Polsce</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 xml:space="preserve">po 1 egz. </w:t>
      </w:r>
      <w:r w:rsidR="00310DA8" w:rsidRPr="00573B45">
        <w:rPr>
          <w:rFonts w:ascii="Cambria" w:hAnsi="Cambria" w:cs="Tahoma"/>
          <w:color w:val="auto"/>
          <w:sz w:val="22"/>
          <w:szCs w:val="22"/>
        </w:rPr>
        <w:t>w</w:t>
      </w:r>
      <w:r w:rsidRPr="00573B45">
        <w:rPr>
          <w:rFonts w:ascii="Cambria" w:hAnsi="Cambria" w:cs="Tahoma"/>
          <w:color w:val="auto"/>
          <w:sz w:val="22"/>
          <w:szCs w:val="22"/>
        </w:rPr>
        <w:t xml:space="preserve"> formie papierowej na każdy </w:t>
      </w:r>
      <w:r w:rsidR="00C52AAE" w:rsidRPr="00573B45">
        <w:rPr>
          <w:rFonts w:ascii="Cambria" w:hAnsi="Cambria" w:cs="Tahoma"/>
          <w:color w:val="auto"/>
          <w:sz w:val="22"/>
          <w:szCs w:val="22"/>
        </w:rPr>
        <w:t>p</w:t>
      </w:r>
      <w:r w:rsidRPr="00573B45">
        <w:rPr>
          <w:rFonts w:ascii="Cambria" w:hAnsi="Cambria" w:cs="Tahoma"/>
          <w:color w:val="auto"/>
          <w:sz w:val="22"/>
          <w:szCs w:val="22"/>
        </w:rPr>
        <w:t xml:space="preserve">ojazd oraz 1 egz. w formie elektronicznej, nie później niż w dniu dostawy danego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r w:rsidR="00F531DE" w:rsidRPr="00573B45">
        <w:rPr>
          <w:rFonts w:ascii="Cambria" w:hAnsi="Cambria" w:cs="Tahoma"/>
          <w:color w:val="auto"/>
          <w:sz w:val="22"/>
          <w:szCs w:val="22"/>
        </w:rPr>
        <w:t xml:space="preserve"> </w:t>
      </w:r>
      <w:r w:rsidRPr="00573B45">
        <w:rPr>
          <w:rFonts w:ascii="Cambria" w:hAnsi="Cambria" w:cs="Tahoma"/>
          <w:color w:val="auto"/>
          <w:sz w:val="22"/>
          <w:szCs w:val="22"/>
        </w:rPr>
        <w:t xml:space="preserve">karty gwarancyjne </w:t>
      </w:r>
      <w:r w:rsidR="00C52AAE" w:rsidRPr="00573B45">
        <w:rPr>
          <w:rFonts w:ascii="Cambria" w:hAnsi="Cambria" w:cs="Tahoma"/>
          <w:color w:val="auto"/>
          <w:sz w:val="22"/>
          <w:szCs w:val="22"/>
        </w:rPr>
        <w:t>p</w:t>
      </w:r>
      <w:r w:rsidRPr="00573B45">
        <w:rPr>
          <w:rFonts w:ascii="Cambria" w:hAnsi="Cambria" w:cs="Tahoma"/>
          <w:color w:val="auto"/>
          <w:sz w:val="22"/>
          <w:szCs w:val="22"/>
        </w:rPr>
        <w:t>ojazdu</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 xml:space="preserve">po 1 egz. w formie papierowej na każdy </w:t>
      </w:r>
      <w:r w:rsidR="00C52AAE" w:rsidRPr="00573B45">
        <w:rPr>
          <w:rFonts w:ascii="Cambria" w:hAnsi="Cambria" w:cs="Tahoma"/>
          <w:color w:val="auto"/>
          <w:sz w:val="22"/>
          <w:szCs w:val="22"/>
        </w:rPr>
        <w:t>p</w:t>
      </w:r>
      <w:r w:rsidRPr="00573B45">
        <w:rPr>
          <w:rFonts w:ascii="Cambria" w:hAnsi="Cambria" w:cs="Tahoma"/>
          <w:color w:val="auto"/>
          <w:sz w:val="22"/>
          <w:szCs w:val="22"/>
        </w:rPr>
        <w:t xml:space="preserve">ojazd oraz 1 egz. w formie elektronicznej, nie później niż w dniu dostawy danego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p>
    <w:p w14:paraId="6FD9BC5A" w14:textId="2ED9965F" w:rsidR="00C52AAE" w:rsidRPr="00573B45" w:rsidRDefault="00C52AAE"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t>dokumenty niezbędne dla użytkowania ładowarek – po 1 egz. w formie papierowej na każdą ładowarkę oraz 1 egz. w formie elektronicznej, nie później niż w dniu dostawy danej ładowarki, karty gwarancyjne ładowarki – po 1 egz. w formie papierowej na każdą ładowarkę oraz 1 egz. w formie elektronicznej, nie później niż w dniu dostawy danej ładowarki,</w:t>
      </w:r>
    </w:p>
    <w:p w14:paraId="68565BAC" w14:textId="506D4E5C" w:rsidR="00F531DE" w:rsidRPr="00573B45" w:rsidRDefault="00096E39"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t>karty gwarancyjne dla elementów wyposażenia dodatkowego (m. in. system informacji pasażerskiej, monitoring</w:t>
      </w:r>
      <w:r w:rsidR="00C52AAE" w:rsidRPr="00573B45">
        <w:rPr>
          <w:rFonts w:ascii="Cambria" w:hAnsi="Cambria" w:cs="Tahoma"/>
          <w:color w:val="auto"/>
          <w:sz w:val="22"/>
          <w:szCs w:val="22"/>
        </w:rPr>
        <w:t>) i ładowar</w:t>
      </w:r>
      <w:r w:rsidR="00E51EB2" w:rsidRPr="00573B45">
        <w:rPr>
          <w:rFonts w:ascii="Cambria" w:hAnsi="Cambria" w:cs="Tahoma"/>
          <w:color w:val="auto"/>
          <w:sz w:val="22"/>
          <w:szCs w:val="22"/>
        </w:rPr>
        <w:t>ek</w:t>
      </w:r>
      <w:r w:rsidRPr="00573B45">
        <w:rPr>
          <w:rFonts w:ascii="Cambria" w:hAnsi="Cambria" w:cs="Tahoma"/>
          <w:color w:val="auto"/>
          <w:sz w:val="22"/>
          <w:szCs w:val="22"/>
        </w:rPr>
        <w:t xml:space="preserve">, nie objętych gwarancją fabryczną producenta </w:t>
      </w:r>
      <w:r w:rsidR="00C52AAE" w:rsidRPr="00573B45">
        <w:rPr>
          <w:rFonts w:ascii="Cambria" w:hAnsi="Cambria" w:cs="Tahoma"/>
          <w:color w:val="auto"/>
          <w:sz w:val="22"/>
          <w:szCs w:val="22"/>
        </w:rPr>
        <w:t>p</w:t>
      </w:r>
      <w:r w:rsidRPr="00573B45">
        <w:rPr>
          <w:rFonts w:ascii="Cambria" w:hAnsi="Cambria" w:cs="Tahoma"/>
          <w:color w:val="auto"/>
          <w:sz w:val="22"/>
          <w:szCs w:val="22"/>
        </w:rPr>
        <w:t>ojazdów</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 xml:space="preserve">po 1 egz. w formie papierowej na każdy </w:t>
      </w:r>
      <w:r w:rsidR="00C52AAE" w:rsidRPr="00573B45">
        <w:rPr>
          <w:rFonts w:ascii="Cambria" w:hAnsi="Cambria" w:cs="Tahoma"/>
          <w:color w:val="auto"/>
          <w:sz w:val="22"/>
          <w:szCs w:val="22"/>
        </w:rPr>
        <w:t>p</w:t>
      </w:r>
      <w:r w:rsidRPr="00573B45">
        <w:rPr>
          <w:rFonts w:ascii="Cambria" w:hAnsi="Cambria" w:cs="Tahoma"/>
          <w:color w:val="auto"/>
          <w:sz w:val="22"/>
          <w:szCs w:val="22"/>
        </w:rPr>
        <w:t>ojazd</w:t>
      </w:r>
      <w:r w:rsidR="00E51EB2" w:rsidRPr="00573B45">
        <w:rPr>
          <w:rFonts w:ascii="Cambria" w:hAnsi="Cambria" w:cs="Tahoma"/>
          <w:color w:val="auto"/>
          <w:sz w:val="22"/>
          <w:szCs w:val="22"/>
        </w:rPr>
        <w:t xml:space="preserve"> i ładowarkę</w:t>
      </w:r>
      <w:r w:rsidRPr="00573B45">
        <w:rPr>
          <w:rFonts w:ascii="Cambria" w:hAnsi="Cambria" w:cs="Tahoma"/>
          <w:color w:val="auto"/>
          <w:sz w:val="22"/>
          <w:szCs w:val="22"/>
        </w:rPr>
        <w:t xml:space="preserve"> oraz 1 egz. w formie elektronicznej, nie później niż w dniu dostawy danego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r w:rsidR="00E51EB2" w:rsidRPr="00573B45">
        <w:rPr>
          <w:rFonts w:ascii="Cambria" w:hAnsi="Cambria" w:cs="Tahoma"/>
          <w:color w:val="auto"/>
          <w:sz w:val="22"/>
          <w:szCs w:val="22"/>
        </w:rPr>
        <w:t xml:space="preserve"> lub danej ładowarki</w:t>
      </w:r>
      <w:r w:rsidRPr="00573B45">
        <w:rPr>
          <w:rFonts w:ascii="Cambria" w:hAnsi="Cambria" w:cs="Tahoma"/>
          <w:color w:val="auto"/>
          <w:sz w:val="22"/>
          <w:szCs w:val="22"/>
        </w:rPr>
        <w:t>,</w:t>
      </w:r>
    </w:p>
    <w:p w14:paraId="1689B58F" w14:textId="5F086294" w:rsidR="00F531DE" w:rsidRPr="00573B45" w:rsidRDefault="00096E39"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t xml:space="preserve">instrukcje obsługi: </w:t>
      </w:r>
      <w:r w:rsidR="00C52AAE" w:rsidRPr="00573B45">
        <w:rPr>
          <w:rFonts w:ascii="Cambria" w:hAnsi="Cambria" w:cs="Tahoma"/>
          <w:color w:val="auto"/>
          <w:sz w:val="22"/>
          <w:szCs w:val="22"/>
        </w:rPr>
        <w:t>p</w:t>
      </w:r>
      <w:r w:rsidRPr="00573B45">
        <w:rPr>
          <w:rFonts w:ascii="Cambria" w:hAnsi="Cambria" w:cs="Tahoma"/>
          <w:color w:val="auto"/>
          <w:sz w:val="22"/>
          <w:szCs w:val="22"/>
        </w:rPr>
        <w:t>ojazdu,</w:t>
      </w:r>
      <w:r w:rsidR="00E51EB2" w:rsidRPr="00573B45">
        <w:rPr>
          <w:rFonts w:ascii="Cambria" w:hAnsi="Cambria" w:cs="Tahoma"/>
          <w:color w:val="auto"/>
          <w:sz w:val="22"/>
          <w:szCs w:val="22"/>
        </w:rPr>
        <w:t xml:space="preserve"> ładowarek,</w:t>
      </w:r>
      <w:r w:rsidRPr="00573B45">
        <w:rPr>
          <w:rFonts w:ascii="Cambria" w:hAnsi="Cambria" w:cs="Tahoma"/>
          <w:color w:val="auto"/>
          <w:sz w:val="22"/>
          <w:szCs w:val="22"/>
        </w:rPr>
        <w:t xml:space="preserve"> urządzeń zamontowanych w </w:t>
      </w:r>
      <w:r w:rsidR="00C52AAE" w:rsidRPr="00573B45">
        <w:rPr>
          <w:rFonts w:ascii="Cambria" w:hAnsi="Cambria" w:cs="Tahoma"/>
          <w:color w:val="auto"/>
          <w:sz w:val="22"/>
          <w:szCs w:val="22"/>
        </w:rPr>
        <w:t>p</w:t>
      </w:r>
      <w:r w:rsidRPr="00573B45">
        <w:rPr>
          <w:rFonts w:ascii="Cambria" w:hAnsi="Cambria" w:cs="Tahoma"/>
          <w:color w:val="auto"/>
          <w:sz w:val="22"/>
          <w:szCs w:val="22"/>
        </w:rPr>
        <w:t xml:space="preserve">ojeździe, postępowania kierowcy </w:t>
      </w:r>
      <w:r w:rsidR="00C52AAE" w:rsidRPr="00573B45">
        <w:rPr>
          <w:rFonts w:ascii="Cambria" w:hAnsi="Cambria" w:cs="Tahoma"/>
          <w:color w:val="auto"/>
          <w:sz w:val="22"/>
          <w:szCs w:val="22"/>
        </w:rPr>
        <w:t>p</w:t>
      </w:r>
      <w:r w:rsidRPr="00573B45">
        <w:rPr>
          <w:rFonts w:ascii="Cambria" w:hAnsi="Cambria" w:cs="Tahoma"/>
          <w:color w:val="auto"/>
          <w:sz w:val="22"/>
          <w:szCs w:val="22"/>
        </w:rPr>
        <w:t>ojazdu na wypadek powstania pożaru</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 xml:space="preserve">1 egz. w formie elektronicznej i dostęp on-line, nie później niż w dniu dostawy danego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p>
    <w:p w14:paraId="72517052" w14:textId="7986863E" w:rsidR="00F531DE" w:rsidRPr="00573B45" w:rsidRDefault="00096E39"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t xml:space="preserve">instrukcje warsztatowych napraw i obsługi </w:t>
      </w:r>
      <w:r w:rsidR="00C52AAE" w:rsidRPr="00573B45">
        <w:rPr>
          <w:rFonts w:ascii="Cambria" w:hAnsi="Cambria" w:cs="Tahoma"/>
          <w:color w:val="auto"/>
          <w:sz w:val="22"/>
          <w:szCs w:val="22"/>
        </w:rPr>
        <w:t>p</w:t>
      </w:r>
      <w:r w:rsidRPr="00573B45">
        <w:rPr>
          <w:rFonts w:ascii="Cambria" w:hAnsi="Cambria" w:cs="Tahoma"/>
          <w:color w:val="auto"/>
          <w:sz w:val="22"/>
          <w:szCs w:val="22"/>
        </w:rPr>
        <w:t>ojazdu, wszystkich zespołów, urządzeń i</w:t>
      </w:r>
      <w:r w:rsidR="004D06A3" w:rsidRPr="00573B45">
        <w:rPr>
          <w:rFonts w:ascii="Cambria" w:hAnsi="Cambria" w:cs="Tahoma"/>
          <w:color w:val="auto"/>
          <w:sz w:val="22"/>
          <w:szCs w:val="22"/>
        </w:rPr>
        <w:t> </w:t>
      </w:r>
      <w:r w:rsidRPr="00573B45">
        <w:rPr>
          <w:rFonts w:ascii="Cambria" w:hAnsi="Cambria" w:cs="Tahoma"/>
          <w:color w:val="auto"/>
          <w:sz w:val="22"/>
          <w:szCs w:val="22"/>
        </w:rPr>
        <w:t>układów w nim zainstalowanych wraz z katalogiem pracochłonności (norm czasowych na naprawy)</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1 egz. w formie elektronicznej i dostęp on-line, nie później niż w</w:t>
      </w:r>
      <w:r w:rsidR="004D06A3" w:rsidRPr="00573B45">
        <w:rPr>
          <w:rFonts w:ascii="Cambria" w:hAnsi="Cambria" w:cs="Tahoma"/>
          <w:color w:val="auto"/>
          <w:sz w:val="22"/>
          <w:szCs w:val="22"/>
        </w:rPr>
        <w:t> </w:t>
      </w:r>
      <w:r w:rsidRPr="00573B45">
        <w:rPr>
          <w:rFonts w:ascii="Cambria" w:hAnsi="Cambria" w:cs="Tahoma"/>
          <w:color w:val="auto"/>
          <w:sz w:val="22"/>
          <w:szCs w:val="22"/>
        </w:rPr>
        <w:t xml:space="preserve">dniu dostawy pierwszego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p>
    <w:p w14:paraId="2C097766" w14:textId="1A760C08" w:rsidR="00F531DE" w:rsidRPr="00573B45" w:rsidRDefault="00096E39"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t>procedury obsługi technicznej pod względem ochrony przeciwpożarowej</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 xml:space="preserve">1 egz. </w:t>
      </w:r>
      <w:r w:rsidR="005A0B4C" w:rsidRPr="00573B45">
        <w:rPr>
          <w:rFonts w:ascii="Cambria" w:hAnsi="Cambria" w:cs="Tahoma"/>
          <w:color w:val="auto"/>
          <w:sz w:val="22"/>
          <w:szCs w:val="22"/>
        </w:rPr>
        <w:t>w</w:t>
      </w:r>
      <w:r w:rsidRPr="00573B45">
        <w:rPr>
          <w:rFonts w:ascii="Cambria" w:hAnsi="Cambria" w:cs="Tahoma"/>
          <w:color w:val="auto"/>
          <w:sz w:val="22"/>
          <w:szCs w:val="22"/>
        </w:rPr>
        <w:t xml:space="preserve"> formie papierowej oraz 1 egz. w formie elektronicznej, nie później niż w dniu dostawy pierwszego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r w:rsidR="00E51EB2" w:rsidRPr="00573B45">
        <w:rPr>
          <w:rFonts w:ascii="Cambria" w:hAnsi="Cambria" w:cs="Tahoma"/>
          <w:color w:val="auto"/>
          <w:sz w:val="22"/>
          <w:szCs w:val="22"/>
        </w:rPr>
        <w:t xml:space="preserve"> i pierwszej ładowarki</w:t>
      </w:r>
      <w:r w:rsidRPr="00573B45">
        <w:rPr>
          <w:rFonts w:ascii="Cambria" w:hAnsi="Cambria" w:cs="Tahoma"/>
          <w:color w:val="auto"/>
          <w:sz w:val="22"/>
          <w:szCs w:val="22"/>
        </w:rPr>
        <w:t>,</w:t>
      </w:r>
    </w:p>
    <w:p w14:paraId="6F124323" w14:textId="64D21DE0" w:rsidR="00F531DE" w:rsidRPr="00573B45" w:rsidRDefault="00096E39"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t>katalogi części zamiennych każdego podzespołu ze wskazaniem danych teleadresowych najbliższego dla siedziby Zamawiającego dystrybutora części i autoryzowanego serwisu producenta</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 xml:space="preserve">w odniesieniu do podzespołów wyprodukowanych dla producenta </w:t>
      </w:r>
      <w:r w:rsidR="00C52AAE" w:rsidRPr="00573B45">
        <w:rPr>
          <w:rFonts w:ascii="Cambria" w:hAnsi="Cambria" w:cs="Tahoma"/>
          <w:color w:val="auto"/>
          <w:sz w:val="22"/>
          <w:szCs w:val="22"/>
        </w:rPr>
        <w:t>p</w:t>
      </w:r>
      <w:r w:rsidRPr="00573B45">
        <w:rPr>
          <w:rFonts w:ascii="Cambria" w:hAnsi="Cambria" w:cs="Tahoma"/>
          <w:color w:val="auto"/>
          <w:sz w:val="22"/>
          <w:szCs w:val="22"/>
        </w:rPr>
        <w:t xml:space="preserve">ojazdu i zabudowanych w celu kompletacji </w:t>
      </w:r>
      <w:r w:rsidR="00C52AAE" w:rsidRPr="00573B45">
        <w:rPr>
          <w:rFonts w:ascii="Cambria" w:hAnsi="Cambria" w:cs="Tahoma"/>
          <w:color w:val="auto"/>
          <w:sz w:val="22"/>
          <w:szCs w:val="22"/>
        </w:rPr>
        <w:t>p</w:t>
      </w:r>
      <w:r w:rsidRPr="00573B45">
        <w:rPr>
          <w:rFonts w:ascii="Cambria" w:hAnsi="Cambria" w:cs="Tahoma"/>
          <w:color w:val="auto"/>
          <w:sz w:val="22"/>
          <w:szCs w:val="22"/>
        </w:rPr>
        <w:t>ojazdu (podwykonawców), w</w:t>
      </w:r>
      <w:r w:rsidR="004D06A3" w:rsidRPr="00573B45">
        <w:rPr>
          <w:rFonts w:ascii="Cambria" w:hAnsi="Cambria" w:cs="Tahoma"/>
          <w:color w:val="auto"/>
          <w:sz w:val="22"/>
          <w:szCs w:val="22"/>
        </w:rPr>
        <w:t> </w:t>
      </w:r>
      <w:r w:rsidRPr="00573B45">
        <w:rPr>
          <w:rFonts w:ascii="Cambria" w:hAnsi="Cambria" w:cs="Tahoma"/>
          <w:color w:val="auto"/>
          <w:sz w:val="22"/>
          <w:szCs w:val="22"/>
        </w:rPr>
        <w:t xml:space="preserve">szczególności dla podzespołów importowanych, w języku polskim – 1 egz. w formie elektronicznej i dostęp on-line, nie później niż w dniu dostawy pierwszego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p>
    <w:p w14:paraId="6005DA07" w14:textId="62145BCE" w:rsidR="00F531DE" w:rsidRPr="00573B45" w:rsidRDefault="00096E39"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t xml:space="preserve">atesty niepalności dla wszystkich wymaganych materiałów niepalnych i trudnopalnych użytych do produkcji </w:t>
      </w:r>
      <w:r w:rsidR="00C52AAE" w:rsidRPr="00573B45">
        <w:rPr>
          <w:rFonts w:ascii="Cambria" w:hAnsi="Cambria" w:cs="Tahoma"/>
          <w:color w:val="auto"/>
          <w:sz w:val="22"/>
          <w:szCs w:val="22"/>
        </w:rPr>
        <w:t>p</w:t>
      </w:r>
      <w:r w:rsidRPr="00573B45">
        <w:rPr>
          <w:rFonts w:ascii="Cambria" w:hAnsi="Cambria" w:cs="Tahoma"/>
          <w:color w:val="auto"/>
          <w:sz w:val="22"/>
          <w:szCs w:val="22"/>
        </w:rPr>
        <w:t>ojazdu zgodnie z wymaganiami homologacyjnymi typu pojazdu zgodnie z Regulaminem nr 118 EKG/ONZ</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 xml:space="preserve">1 egz. </w:t>
      </w:r>
      <w:r w:rsidR="00445F8C" w:rsidRPr="00573B45">
        <w:rPr>
          <w:rFonts w:ascii="Cambria" w:hAnsi="Cambria" w:cs="Tahoma"/>
          <w:color w:val="auto"/>
          <w:sz w:val="22"/>
          <w:szCs w:val="22"/>
        </w:rPr>
        <w:t>w</w:t>
      </w:r>
      <w:r w:rsidRPr="00573B45">
        <w:rPr>
          <w:rFonts w:ascii="Cambria" w:hAnsi="Cambria" w:cs="Tahoma"/>
          <w:color w:val="auto"/>
          <w:sz w:val="22"/>
          <w:szCs w:val="22"/>
        </w:rPr>
        <w:t> formie papierowej oraz 1 egz. w</w:t>
      </w:r>
      <w:r w:rsidR="004D06A3" w:rsidRPr="00573B45">
        <w:rPr>
          <w:rFonts w:ascii="Cambria" w:hAnsi="Cambria" w:cs="Tahoma"/>
          <w:color w:val="auto"/>
          <w:sz w:val="22"/>
          <w:szCs w:val="22"/>
        </w:rPr>
        <w:t> </w:t>
      </w:r>
      <w:r w:rsidRPr="00573B45">
        <w:rPr>
          <w:rFonts w:ascii="Cambria" w:hAnsi="Cambria" w:cs="Tahoma"/>
          <w:color w:val="auto"/>
          <w:sz w:val="22"/>
          <w:szCs w:val="22"/>
        </w:rPr>
        <w:t xml:space="preserve">formie elektronicznej, nie później niż w dniu dostawy pierwszego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r w:rsidR="00E51EB2" w:rsidRPr="00573B45">
        <w:rPr>
          <w:rFonts w:ascii="Cambria" w:hAnsi="Cambria" w:cs="Tahoma"/>
          <w:color w:val="auto"/>
          <w:sz w:val="22"/>
          <w:szCs w:val="22"/>
        </w:rPr>
        <w:t xml:space="preserve"> i pierwszej ładowarki</w:t>
      </w:r>
      <w:r w:rsidRPr="00573B45">
        <w:rPr>
          <w:rFonts w:ascii="Cambria" w:hAnsi="Cambria" w:cs="Tahoma"/>
          <w:color w:val="auto"/>
          <w:sz w:val="22"/>
          <w:szCs w:val="22"/>
        </w:rPr>
        <w:t>,</w:t>
      </w:r>
    </w:p>
    <w:p w14:paraId="6A44945D" w14:textId="0012050E" w:rsidR="00096E39" w:rsidRPr="00573B45" w:rsidRDefault="00096E39" w:rsidP="00F968AE">
      <w:pPr>
        <w:pStyle w:val="Default"/>
        <w:numPr>
          <w:ilvl w:val="0"/>
          <w:numId w:val="45"/>
        </w:numPr>
        <w:tabs>
          <w:tab w:val="left" w:pos="993"/>
        </w:tabs>
        <w:spacing w:line="276" w:lineRule="auto"/>
        <w:ind w:left="993"/>
        <w:jc w:val="both"/>
        <w:rPr>
          <w:rFonts w:ascii="Cambria" w:hAnsi="Cambria" w:cs="Tahoma"/>
          <w:color w:val="auto"/>
          <w:sz w:val="22"/>
          <w:szCs w:val="22"/>
        </w:rPr>
      </w:pPr>
      <w:r w:rsidRPr="00573B45">
        <w:rPr>
          <w:rFonts w:ascii="Cambria" w:hAnsi="Cambria" w:cs="Tahoma"/>
          <w:color w:val="auto"/>
          <w:sz w:val="22"/>
          <w:szCs w:val="22"/>
        </w:rPr>
        <w:lastRenderedPageBreak/>
        <w:t>karty charakterystyki produktu wszystkich substancji chemicznych zastosowanych w</w:t>
      </w:r>
      <w:r w:rsidR="004D06A3" w:rsidRPr="00573B45">
        <w:rPr>
          <w:rFonts w:ascii="Cambria" w:hAnsi="Cambria" w:cs="Tahoma"/>
          <w:color w:val="auto"/>
          <w:sz w:val="22"/>
          <w:szCs w:val="22"/>
        </w:rPr>
        <w:t> </w:t>
      </w:r>
      <w:r w:rsidR="00C52AAE" w:rsidRPr="00573B45">
        <w:rPr>
          <w:rFonts w:ascii="Cambria" w:hAnsi="Cambria" w:cs="Tahoma"/>
          <w:color w:val="auto"/>
          <w:sz w:val="22"/>
          <w:szCs w:val="22"/>
        </w:rPr>
        <w:t>p</w:t>
      </w:r>
      <w:r w:rsidRPr="00573B45">
        <w:rPr>
          <w:rFonts w:ascii="Cambria" w:hAnsi="Cambria" w:cs="Tahoma"/>
          <w:color w:val="auto"/>
          <w:sz w:val="22"/>
          <w:szCs w:val="22"/>
        </w:rPr>
        <w:t>ojeździe</w:t>
      </w:r>
      <w:r w:rsidR="00E154BC" w:rsidRPr="00573B45">
        <w:rPr>
          <w:rFonts w:ascii="Cambria" w:hAnsi="Cambria" w:cs="Tahoma"/>
          <w:color w:val="auto"/>
          <w:sz w:val="22"/>
          <w:szCs w:val="22"/>
        </w:rPr>
        <w:t xml:space="preserve"> – </w:t>
      </w:r>
      <w:r w:rsidRPr="00573B45">
        <w:rPr>
          <w:rFonts w:ascii="Cambria" w:hAnsi="Cambria" w:cs="Tahoma"/>
          <w:color w:val="auto"/>
          <w:sz w:val="22"/>
          <w:szCs w:val="22"/>
        </w:rPr>
        <w:t xml:space="preserve">1 egz. w formie papierowej oraz 1 egz. w formie elektronicznej, nie później niż w dniu dostawy pierwszego </w:t>
      </w:r>
      <w:r w:rsidR="00C52AAE" w:rsidRPr="00573B45">
        <w:rPr>
          <w:rFonts w:ascii="Cambria" w:hAnsi="Cambria" w:cs="Tahoma"/>
          <w:color w:val="auto"/>
          <w:sz w:val="22"/>
          <w:szCs w:val="22"/>
        </w:rPr>
        <w:t>p</w:t>
      </w:r>
      <w:r w:rsidRPr="00573B45">
        <w:rPr>
          <w:rFonts w:ascii="Cambria" w:hAnsi="Cambria" w:cs="Tahoma"/>
          <w:color w:val="auto"/>
          <w:sz w:val="22"/>
          <w:szCs w:val="22"/>
        </w:rPr>
        <w:t>ojazdu.</w:t>
      </w:r>
    </w:p>
    <w:bookmarkEnd w:id="18"/>
    <w:p w14:paraId="7B77FE02" w14:textId="45589793" w:rsidR="00B94A01" w:rsidRPr="00573B45" w:rsidRDefault="00DF77A2" w:rsidP="00B94A01">
      <w:pPr>
        <w:pStyle w:val="Akapitzlist"/>
        <w:numPr>
          <w:ilvl w:val="0"/>
          <w:numId w:val="12"/>
        </w:numPr>
        <w:spacing w:after="0"/>
        <w:contextualSpacing w:val="0"/>
        <w:jc w:val="both"/>
        <w:rPr>
          <w:rFonts w:ascii="Cambria" w:eastAsia="Times New Roman" w:hAnsi="Cambria" w:cs="Tahoma"/>
          <w:lang w:eastAsia="pl-PL"/>
        </w:rPr>
      </w:pPr>
      <w:r w:rsidRPr="00573B45">
        <w:rPr>
          <w:rFonts w:ascii="Cambria" w:hAnsi="Cambria" w:cs="Tahoma"/>
        </w:rPr>
        <w:t>Dokumentacja, o której mowa w ust. 1</w:t>
      </w:r>
      <w:r w:rsidR="006A5D13" w:rsidRPr="00573B45">
        <w:rPr>
          <w:rFonts w:ascii="Cambria" w:hAnsi="Cambria" w:cs="Tahoma"/>
        </w:rPr>
        <w:t xml:space="preserve"> i 2</w:t>
      </w:r>
      <w:r w:rsidRPr="00573B45">
        <w:rPr>
          <w:rFonts w:ascii="Cambria" w:hAnsi="Cambria" w:cs="Tahoma"/>
        </w:rPr>
        <w:t xml:space="preserve"> niniejszego paragrafu, winna zostać sporządzona w języku polskim, w wersji papierowej</w:t>
      </w:r>
      <w:r w:rsidR="000A1FED" w:rsidRPr="00573B45">
        <w:rPr>
          <w:rFonts w:ascii="Cambria" w:hAnsi="Cambria" w:cs="Tahoma"/>
        </w:rPr>
        <w:t xml:space="preserve"> w skali umożliwiającej odczyt poszczególnych parametrów</w:t>
      </w:r>
      <w:r w:rsidRPr="00573B45">
        <w:rPr>
          <w:rFonts w:ascii="Cambria" w:hAnsi="Cambria" w:cs="Tahoma"/>
        </w:rPr>
        <w:t xml:space="preserve">, z wyłączeniem dokumentacji wskazanej w </w:t>
      </w:r>
      <w:r w:rsidR="005A0B4C" w:rsidRPr="00573B45">
        <w:rPr>
          <w:rFonts w:ascii="Cambria" w:hAnsi="Cambria" w:cs="Tahoma"/>
        </w:rPr>
        <w:t xml:space="preserve">ust. </w:t>
      </w:r>
      <w:r w:rsidR="006A5D13" w:rsidRPr="00573B45">
        <w:rPr>
          <w:rFonts w:ascii="Cambria" w:hAnsi="Cambria" w:cs="Tahoma"/>
        </w:rPr>
        <w:t>2</w:t>
      </w:r>
      <w:r w:rsidR="005A0B4C" w:rsidRPr="00573B45">
        <w:rPr>
          <w:rFonts w:ascii="Cambria" w:hAnsi="Cambria" w:cs="Tahoma"/>
        </w:rPr>
        <w:t xml:space="preserve"> </w:t>
      </w:r>
      <w:r w:rsidR="00BE0BD7" w:rsidRPr="00573B45">
        <w:rPr>
          <w:rFonts w:ascii="Cambria" w:hAnsi="Cambria" w:cs="Tahoma"/>
        </w:rPr>
        <w:t xml:space="preserve">pkt </w:t>
      </w:r>
      <w:r w:rsidR="00E51EB2" w:rsidRPr="00573B45">
        <w:rPr>
          <w:rFonts w:ascii="Cambria" w:hAnsi="Cambria" w:cs="Tahoma"/>
        </w:rPr>
        <w:t>4</w:t>
      </w:r>
      <w:r w:rsidR="00BE0BD7" w:rsidRPr="00573B45">
        <w:rPr>
          <w:rFonts w:ascii="Cambria" w:hAnsi="Cambria" w:cs="Tahoma"/>
        </w:rPr>
        <w:t xml:space="preserve">, </w:t>
      </w:r>
      <w:r w:rsidR="00E51EB2" w:rsidRPr="00573B45">
        <w:rPr>
          <w:rFonts w:ascii="Cambria" w:hAnsi="Cambria" w:cs="Tahoma"/>
        </w:rPr>
        <w:t>5</w:t>
      </w:r>
      <w:r w:rsidR="00BE0BD7" w:rsidRPr="00573B45">
        <w:rPr>
          <w:rFonts w:ascii="Cambria" w:hAnsi="Cambria" w:cs="Tahoma"/>
        </w:rPr>
        <w:t xml:space="preserve"> i </w:t>
      </w:r>
      <w:r w:rsidR="00E51EB2" w:rsidRPr="00573B45">
        <w:rPr>
          <w:rFonts w:ascii="Cambria" w:hAnsi="Cambria" w:cs="Tahoma"/>
        </w:rPr>
        <w:t>7</w:t>
      </w:r>
      <w:r w:rsidRPr="00573B45">
        <w:rPr>
          <w:rFonts w:ascii="Cambria" w:hAnsi="Cambria" w:cs="Tahoma"/>
        </w:rPr>
        <w:t xml:space="preserve">. </w:t>
      </w:r>
      <w:r w:rsidR="001F7C22" w:rsidRPr="00573B45">
        <w:rPr>
          <w:rFonts w:ascii="Cambria" w:hAnsi="Cambria" w:cs="Tahoma"/>
        </w:rPr>
        <w:t>niniejszego paragrafu</w:t>
      </w:r>
      <w:r w:rsidRPr="00573B45">
        <w:rPr>
          <w:rFonts w:ascii="Cambria" w:hAnsi="Cambria" w:cs="Tahoma"/>
        </w:rPr>
        <w:t>, oraz w wersji elektronicznej w formacie pdf</w:t>
      </w:r>
      <w:r w:rsidR="00F076C1" w:rsidRPr="00573B45">
        <w:rPr>
          <w:rFonts w:ascii="Cambria" w:hAnsi="Cambria" w:cs="Tahoma"/>
        </w:rPr>
        <w:t xml:space="preserve">, </w:t>
      </w:r>
      <w:r w:rsidR="00D921AD" w:rsidRPr="00573B45">
        <w:rPr>
          <w:rFonts w:ascii="Cambria" w:hAnsi="Cambria" w:cs="Tahoma"/>
        </w:rPr>
        <w:t>z co najmniej aktywnym spisem treści oraz funkcją wyszukiwania słów w treści</w:t>
      </w:r>
      <w:r w:rsidRPr="00573B45">
        <w:rPr>
          <w:rFonts w:ascii="Cambria" w:hAnsi="Cambria" w:cs="Tahoma"/>
        </w:rPr>
        <w:t>, nagrana na nośniku uzgodnionym z Zamawiającym i z dostępem on-line (</w:t>
      </w:r>
      <w:r w:rsidR="00F10E5A" w:rsidRPr="00573B45">
        <w:rPr>
          <w:rFonts w:ascii="Cambria" w:hAnsi="Cambria" w:cs="Tahoma"/>
        </w:rPr>
        <w:t xml:space="preserve">ust. </w:t>
      </w:r>
      <w:r w:rsidR="006A5D13" w:rsidRPr="00573B45">
        <w:rPr>
          <w:rFonts w:ascii="Cambria" w:hAnsi="Cambria" w:cs="Tahoma"/>
        </w:rPr>
        <w:t>2</w:t>
      </w:r>
      <w:r w:rsidR="00F10E5A" w:rsidRPr="00573B45">
        <w:rPr>
          <w:rFonts w:ascii="Cambria" w:hAnsi="Cambria" w:cs="Tahoma"/>
        </w:rPr>
        <w:t xml:space="preserve"> </w:t>
      </w:r>
      <w:r w:rsidR="00BE0BD7" w:rsidRPr="00573B45">
        <w:rPr>
          <w:rFonts w:ascii="Cambria" w:hAnsi="Cambria" w:cs="Tahoma"/>
        </w:rPr>
        <w:t xml:space="preserve">pkt </w:t>
      </w:r>
      <w:r w:rsidR="00E51EB2" w:rsidRPr="00573B45">
        <w:rPr>
          <w:rFonts w:ascii="Cambria" w:hAnsi="Cambria" w:cs="Tahoma"/>
        </w:rPr>
        <w:t>4</w:t>
      </w:r>
      <w:r w:rsidR="00BE0BD7" w:rsidRPr="00573B45">
        <w:rPr>
          <w:rFonts w:ascii="Cambria" w:hAnsi="Cambria" w:cs="Tahoma"/>
        </w:rPr>
        <w:t xml:space="preserve">, </w:t>
      </w:r>
      <w:r w:rsidR="00E51EB2" w:rsidRPr="00573B45">
        <w:rPr>
          <w:rFonts w:ascii="Cambria" w:hAnsi="Cambria" w:cs="Tahoma"/>
        </w:rPr>
        <w:t>5</w:t>
      </w:r>
      <w:r w:rsidR="00BE0BD7" w:rsidRPr="00573B45">
        <w:rPr>
          <w:rFonts w:ascii="Cambria" w:hAnsi="Cambria" w:cs="Tahoma"/>
        </w:rPr>
        <w:t xml:space="preserve"> i </w:t>
      </w:r>
      <w:r w:rsidR="00E51EB2" w:rsidRPr="00573B45">
        <w:rPr>
          <w:rFonts w:ascii="Cambria" w:hAnsi="Cambria" w:cs="Tahoma"/>
        </w:rPr>
        <w:t>7</w:t>
      </w:r>
      <w:r w:rsidR="00BE0BD7" w:rsidRPr="00573B45">
        <w:rPr>
          <w:rFonts w:ascii="Cambria" w:hAnsi="Cambria" w:cs="Tahoma"/>
        </w:rPr>
        <w:t xml:space="preserve"> </w:t>
      </w:r>
      <w:r w:rsidR="00F10E5A" w:rsidRPr="00573B45">
        <w:rPr>
          <w:rFonts w:ascii="Cambria" w:hAnsi="Cambria" w:cs="Tahoma"/>
        </w:rPr>
        <w:t>powyżej</w:t>
      </w:r>
      <w:r w:rsidRPr="00573B45">
        <w:rPr>
          <w:rFonts w:ascii="Cambria" w:hAnsi="Cambria" w:cs="Tahoma"/>
        </w:rPr>
        <w:t>), w</w:t>
      </w:r>
      <w:r w:rsidR="004D06A3" w:rsidRPr="00573B45">
        <w:rPr>
          <w:rFonts w:ascii="Cambria" w:hAnsi="Cambria" w:cs="Tahoma"/>
        </w:rPr>
        <w:t> </w:t>
      </w:r>
      <w:r w:rsidRPr="00573B45">
        <w:rPr>
          <w:rFonts w:ascii="Cambria" w:hAnsi="Cambria" w:cs="Tahoma"/>
        </w:rPr>
        <w:t>sposób umożliwiający wielokrotne kopiowanie.</w:t>
      </w:r>
      <w:r w:rsidR="007F78EC" w:rsidRPr="00573B45">
        <w:rPr>
          <w:rFonts w:ascii="Cambria" w:hAnsi="Cambria" w:cs="Tahoma"/>
        </w:rPr>
        <w:t xml:space="preserve"> </w:t>
      </w:r>
    </w:p>
    <w:p w14:paraId="2774E028" w14:textId="77777777" w:rsidR="00B94A01" w:rsidRPr="00573B45" w:rsidRDefault="00507990" w:rsidP="00B94A01">
      <w:pPr>
        <w:pStyle w:val="Akapitzlist"/>
        <w:numPr>
          <w:ilvl w:val="0"/>
          <w:numId w:val="12"/>
        </w:numPr>
        <w:spacing w:after="0"/>
        <w:contextualSpacing w:val="0"/>
        <w:jc w:val="both"/>
        <w:rPr>
          <w:rFonts w:ascii="Cambria" w:eastAsia="Times New Roman" w:hAnsi="Cambria" w:cs="Tahoma"/>
          <w:lang w:eastAsia="pl-PL"/>
        </w:rPr>
      </w:pPr>
      <w:r w:rsidRPr="00573B45">
        <w:rPr>
          <w:rFonts w:ascii="Cambria" w:hAnsi="Cambria" w:cs="Tahoma"/>
        </w:rPr>
        <w:t xml:space="preserve">W przypadku aktualizacji dokumentacji technicznej </w:t>
      </w:r>
      <w:r w:rsidR="00E51EB2" w:rsidRPr="00573B45">
        <w:rPr>
          <w:rFonts w:ascii="Cambria" w:hAnsi="Cambria" w:cs="Tahoma"/>
        </w:rPr>
        <w:t>p</w:t>
      </w:r>
      <w:r w:rsidRPr="00573B45">
        <w:rPr>
          <w:rFonts w:ascii="Cambria" w:hAnsi="Cambria" w:cs="Tahoma"/>
        </w:rPr>
        <w:t>ojazdu</w:t>
      </w:r>
      <w:r w:rsidR="00E51EB2" w:rsidRPr="00573B45">
        <w:rPr>
          <w:rFonts w:ascii="Cambria" w:hAnsi="Cambria" w:cs="Tahoma"/>
        </w:rPr>
        <w:t xml:space="preserve"> lub ładowarki</w:t>
      </w:r>
      <w:r w:rsidRPr="00573B45">
        <w:rPr>
          <w:rFonts w:ascii="Cambria" w:hAnsi="Cambria" w:cs="Tahoma"/>
        </w:rPr>
        <w:t xml:space="preserve"> w formie elektronicznej on-line, Wykonawca w ramach </w:t>
      </w:r>
      <w:r w:rsidR="00E51EB2" w:rsidRPr="00573B45">
        <w:rPr>
          <w:rFonts w:ascii="Cambria" w:hAnsi="Cambria" w:cs="Tahoma"/>
        </w:rPr>
        <w:t>c</w:t>
      </w:r>
      <w:r w:rsidRPr="00573B45">
        <w:rPr>
          <w:rFonts w:ascii="Cambria" w:hAnsi="Cambria" w:cs="Tahoma"/>
        </w:rPr>
        <w:t xml:space="preserve">eny </w:t>
      </w:r>
      <w:r w:rsidR="00E51EB2" w:rsidRPr="00573B45">
        <w:rPr>
          <w:rFonts w:ascii="Cambria" w:hAnsi="Cambria" w:cs="Tahoma"/>
        </w:rPr>
        <w:t>przedmiotu zamówienia</w:t>
      </w:r>
      <w:r w:rsidRPr="00573B45">
        <w:rPr>
          <w:rFonts w:ascii="Cambria" w:hAnsi="Cambria" w:cs="Tahoma"/>
        </w:rPr>
        <w:t xml:space="preserve"> zapewni Zamawiającemu pełny</w:t>
      </w:r>
      <w:r w:rsidR="00E5280C" w:rsidRPr="00573B45">
        <w:rPr>
          <w:rFonts w:ascii="Cambria" w:hAnsi="Cambria" w:cs="Tahoma"/>
        </w:rPr>
        <w:t xml:space="preserve"> </w:t>
      </w:r>
      <w:r w:rsidRPr="00573B45">
        <w:rPr>
          <w:rFonts w:ascii="Cambria" w:hAnsi="Cambria" w:cs="Tahoma"/>
        </w:rPr>
        <w:t>dostęp do serwisu</w:t>
      </w:r>
      <w:r w:rsidR="00E5280C" w:rsidRPr="00573B45">
        <w:rPr>
          <w:rFonts w:ascii="Cambria" w:hAnsi="Cambria" w:cs="Tahoma"/>
        </w:rPr>
        <w:t xml:space="preserve"> w okresie 15 lat od dnia podpisania protokołu odbioru końcowego </w:t>
      </w:r>
      <w:r w:rsidR="00E51EB2" w:rsidRPr="00573B45">
        <w:rPr>
          <w:rFonts w:ascii="Cambria" w:hAnsi="Cambria" w:cs="Tahoma"/>
        </w:rPr>
        <w:t>przedmiotu zamówienia</w:t>
      </w:r>
      <w:r w:rsidR="00E5280C" w:rsidRPr="00573B45">
        <w:rPr>
          <w:rFonts w:ascii="Cambria" w:hAnsi="Cambria" w:cs="Tahoma"/>
        </w:rPr>
        <w:t xml:space="preserve"> bez zastrzeżeń.</w:t>
      </w:r>
    </w:p>
    <w:p w14:paraId="6AC645F3" w14:textId="39AC70EC" w:rsidR="00507990" w:rsidRPr="00573B45" w:rsidRDefault="00507990" w:rsidP="00B94A01">
      <w:pPr>
        <w:pStyle w:val="Akapitzlist"/>
        <w:numPr>
          <w:ilvl w:val="0"/>
          <w:numId w:val="12"/>
        </w:numPr>
        <w:spacing w:after="0"/>
        <w:contextualSpacing w:val="0"/>
        <w:jc w:val="both"/>
        <w:rPr>
          <w:rFonts w:ascii="Cambria" w:eastAsia="Times New Roman" w:hAnsi="Cambria" w:cs="Tahoma"/>
          <w:lang w:eastAsia="pl-PL"/>
        </w:rPr>
      </w:pPr>
      <w:r w:rsidRPr="00573B45">
        <w:rPr>
          <w:rFonts w:ascii="Cambria" w:hAnsi="Cambria" w:cs="Tahoma"/>
        </w:rPr>
        <w:t>Katalogi części zamiennych powinny umożliwiać łatwe wyszukiwanie części, ewentualną rozbudowę czy potrzebne uzupełnienia. Wykonawca zobowiązuje się do dokonywania aktualizacji katalogu wraz z wprowadzanymi zmianami.</w:t>
      </w:r>
    </w:p>
    <w:p w14:paraId="3AC4BD65" w14:textId="35BBCF82" w:rsidR="00245453" w:rsidRPr="00573B45" w:rsidRDefault="00BF2B8A" w:rsidP="00F968AE">
      <w:pPr>
        <w:pStyle w:val="Nagwek1"/>
        <w:numPr>
          <w:ilvl w:val="0"/>
          <w:numId w:val="78"/>
        </w:numPr>
        <w:ind w:left="284"/>
        <w:rPr>
          <w:rFonts w:ascii="Cambria" w:hAnsi="Cambria"/>
          <w:sz w:val="22"/>
          <w:szCs w:val="22"/>
        </w:rPr>
      </w:pPr>
      <w:bookmarkStart w:id="19" w:name="_Toc178333566"/>
      <w:r w:rsidRPr="00573B45">
        <w:rPr>
          <w:rFonts w:ascii="Cambria" w:hAnsi="Cambria"/>
          <w:sz w:val="22"/>
          <w:szCs w:val="22"/>
        </w:rPr>
        <w:t>KONTROLA PRODUKCJI I ODBIORY</w:t>
      </w:r>
      <w:bookmarkEnd w:id="19"/>
    </w:p>
    <w:p w14:paraId="011456D6" w14:textId="3422FECE" w:rsidR="00E967EA" w:rsidRPr="00573B45" w:rsidRDefault="004A224E" w:rsidP="00F968AE">
      <w:pPr>
        <w:pStyle w:val="Default"/>
        <w:numPr>
          <w:ilvl w:val="0"/>
          <w:numId w:val="29"/>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Zamawiającemu przysługuje prawo kontrolowania całego procesu produkcyjnego </w:t>
      </w:r>
      <w:r w:rsidR="00C124A4" w:rsidRPr="00573B45">
        <w:rPr>
          <w:rFonts w:ascii="Cambria" w:hAnsi="Cambria" w:cs="Tahoma"/>
          <w:color w:val="auto"/>
          <w:sz w:val="22"/>
          <w:szCs w:val="22"/>
        </w:rPr>
        <w:t>przedmiotu umowy</w:t>
      </w:r>
      <w:r w:rsidRPr="00573B45">
        <w:rPr>
          <w:rFonts w:ascii="Cambria" w:hAnsi="Cambria" w:cs="Tahoma"/>
          <w:color w:val="auto"/>
          <w:sz w:val="22"/>
          <w:szCs w:val="22"/>
        </w:rPr>
        <w:t xml:space="preserve"> u Wykonawcy, jego poddostawców i podwykonawców </w:t>
      </w:r>
      <w:r w:rsidR="00E77B34" w:rsidRPr="00573B45">
        <w:rPr>
          <w:rFonts w:ascii="Cambria" w:hAnsi="Cambria" w:cs="Tahoma"/>
          <w:color w:val="auto"/>
          <w:sz w:val="22"/>
          <w:szCs w:val="22"/>
        </w:rPr>
        <w:t>w zakresie jakości oraz zgodności z OPZ</w:t>
      </w:r>
      <w:r w:rsidRPr="00573B45">
        <w:rPr>
          <w:rFonts w:ascii="Cambria" w:hAnsi="Cambria" w:cs="Tahoma"/>
          <w:color w:val="auto"/>
          <w:sz w:val="22"/>
          <w:szCs w:val="22"/>
        </w:rPr>
        <w:t xml:space="preserve"> przez upoważnionych przedstawicieli, nie częściej jednak niż 1 raz w</w:t>
      </w:r>
      <w:r w:rsidR="004D06A3" w:rsidRPr="00573B45">
        <w:rPr>
          <w:rFonts w:ascii="Cambria" w:hAnsi="Cambria" w:cs="Tahoma"/>
          <w:color w:val="auto"/>
          <w:sz w:val="22"/>
          <w:szCs w:val="22"/>
        </w:rPr>
        <w:t> </w:t>
      </w:r>
      <w:r w:rsidRPr="00573B45">
        <w:rPr>
          <w:rFonts w:ascii="Cambria" w:hAnsi="Cambria" w:cs="Tahoma"/>
          <w:color w:val="auto"/>
          <w:sz w:val="22"/>
          <w:szCs w:val="22"/>
        </w:rPr>
        <w:t>miesiącu</w:t>
      </w:r>
      <w:r w:rsidR="00E77B34" w:rsidRPr="00573B45">
        <w:rPr>
          <w:rFonts w:ascii="Cambria" w:hAnsi="Cambria" w:cs="Tahoma"/>
          <w:color w:val="auto"/>
          <w:sz w:val="22"/>
          <w:szCs w:val="22"/>
        </w:rPr>
        <w:t>, o ile Strony nie ustalą inaczej</w:t>
      </w:r>
      <w:r w:rsidRPr="00573B45">
        <w:rPr>
          <w:rFonts w:ascii="Cambria" w:hAnsi="Cambria" w:cs="Tahoma"/>
          <w:i/>
          <w:iCs/>
          <w:color w:val="auto"/>
          <w:sz w:val="22"/>
          <w:szCs w:val="22"/>
        </w:rPr>
        <w:t>.</w:t>
      </w:r>
      <w:r w:rsidRPr="00573B45">
        <w:rPr>
          <w:rFonts w:ascii="Cambria" w:hAnsi="Cambria" w:cs="Tahoma"/>
          <w:color w:val="auto"/>
          <w:sz w:val="22"/>
          <w:szCs w:val="22"/>
        </w:rPr>
        <w:t xml:space="preserve"> </w:t>
      </w:r>
      <w:r w:rsidR="00E0415C" w:rsidRPr="00573B45">
        <w:rPr>
          <w:rFonts w:ascii="Cambria" w:hAnsi="Cambria" w:cs="Tahoma"/>
          <w:color w:val="auto"/>
          <w:sz w:val="22"/>
          <w:szCs w:val="22"/>
        </w:rPr>
        <w:t xml:space="preserve">Poza osobistą wizytą przedstawicieli Zamawiającego dopuszcza się </w:t>
      </w:r>
      <w:proofErr w:type="spellStart"/>
      <w:r w:rsidR="00E0415C" w:rsidRPr="00573B45">
        <w:rPr>
          <w:rFonts w:ascii="Cambria" w:hAnsi="Cambria" w:cs="Tahoma"/>
          <w:color w:val="auto"/>
          <w:sz w:val="22"/>
          <w:szCs w:val="22"/>
        </w:rPr>
        <w:t>wideorozmowy</w:t>
      </w:r>
      <w:proofErr w:type="spellEnd"/>
      <w:r w:rsidR="00910000" w:rsidRPr="00573B45">
        <w:rPr>
          <w:rFonts w:ascii="Cambria" w:hAnsi="Cambria" w:cs="Tahoma"/>
          <w:color w:val="auto"/>
          <w:sz w:val="22"/>
          <w:szCs w:val="22"/>
        </w:rPr>
        <w:t xml:space="preserve"> oraz raporty. </w:t>
      </w:r>
      <w:r w:rsidR="00E967EA" w:rsidRPr="00573B45">
        <w:rPr>
          <w:rFonts w:ascii="Cambria" w:hAnsi="Cambria" w:cs="Tahoma"/>
          <w:color w:val="auto"/>
          <w:sz w:val="22"/>
          <w:szCs w:val="22"/>
        </w:rPr>
        <w:t>Osoby kontrolujące zobowiązan</w:t>
      </w:r>
      <w:r w:rsidR="00890D3C" w:rsidRPr="00573B45">
        <w:rPr>
          <w:rFonts w:ascii="Cambria" w:hAnsi="Cambria" w:cs="Tahoma"/>
          <w:color w:val="auto"/>
          <w:sz w:val="22"/>
          <w:szCs w:val="22"/>
        </w:rPr>
        <w:t>e</w:t>
      </w:r>
      <w:r w:rsidR="00E967EA" w:rsidRPr="00573B45">
        <w:rPr>
          <w:rFonts w:ascii="Cambria" w:hAnsi="Cambria" w:cs="Tahoma"/>
          <w:color w:val="auto"/>
          <w:sz w:val="22"/>
          <w:szCs w:val="22"/>
        </w:rPr>
        <w:t xml:space="preserve"> są do zachowania poufności przekazywanych informacji. </w:t>
      </w:r>
    </w:p>
    <w:p w14:paraId="0453F283" w14:textId="77777777" w:rsidR="00E967EA" w:rsidRPr="00573B45" w:rsidRDefault="00E967EA" w:rsidP="00F968AE">
      <w:pPr>
        <w:pStyle w:val="Default"/>
        <w:numPr>
          <w:ilvl w:val="0"/>
          <w:numId w:val="29"/>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Szczegółowy sposób przeprowadzania kontroli oraz wykaz dokumentów podpisywanych przez przedstawicieli Zamawiającego zostaną uzgodnione z Wykonawcą</w:t>
      </w:r>
      <w:r w:rsidR="003A19C3" w:rsidRPr="00573B45">
        <w:rPr>
          <w:rFonts w:ascii="Cambria" w:hAnsi="Cambria" w:cs="Tahoma"/>
          <w:color w:val="auto"/>
          <w:sz w:val="22"/>
          <w:szCs w:val="22"/>
        </w:rPr>
        <w:t>.</w:t>
      </w:r>
    </w:p>
    <w:p w14:paraId="70754B10" w14:textId="77777777" w:rsidR="00C124A4" w:rsidRPr="00573B45" w:rsidRDefault="006619E3" w:rsidP="00F968AE">
      <w:pPr>
        <w:pStyle w:val="Default"/>
        <w:numPr>
          <w:ilvl w:val="0"/>
          <w:numId w:val="29"/>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Zamawiający przeprowadzi</w:t>
      </w:r>
      <w:r w:rsidR="00C124A4" w:rsidRPr="00573B45">
        <w:rPr>
          <w:rFonts w:ascii="Cambria" w:hAnsi="Cambria" w:cs="Tahoma"/>
          <w:color w:val="auto"/>
          <w:sz w:val="22"/>
          <w:szCs w:val="22"/>
        </w:rPr>
        <w:t>:</w:t>
      </w:r>
    </w:p>
    <w:p w14:paraId="392C8374" w14:textId="3E116E20" w:rsidR="00C124A4" w:rsidRPr="00573B45" w:rsidRDefault="00845813" w:rsidP="0065138B">
      <w:pPr>
        <w:pStyle w:val="Default"/>
        <w:numPr>
          <w:ilvl w:val="1"/>
          <w:numId w:val="5"/>
        </w:numPr>
        <w:spacing w:line="276" w:lineRule="auto"/>
        <w:jc w:val="both"/>
        <w:rPr>
          <w:rFonts w:ascii="Cambria" w:hAnsi="Cambria" w:cs="Tahoma"/>
          <w:color w:val="auto"/>
          <w:sz w:val="22"/>
          <w:szCs w:val="22"/>
        </w:rPr>
      </w:pPr>
      <w:r w:rsidRPr="00573B45">
        <w:rPr>
          <w:rFonts w:ascii="Cambria" w:hAnsi="Cambria" w:cs="Tahoma"/>
          <w:color w:val="auto"/>
          <w:sz w:val="22"/>
          <w:szCs w:val="22"/>
        </w:rPr>
        <w:t>odbi</w:t>
      </w:r>
      <w:r w:rsidR="00E62B49" w:rsidRPr="00573B45">
        <w:rPr>
          <w:rFonts w:ascii="Cambria" w:hAnsi="Cambria" w:cs="Tahoma"/>
          <w:color w:val="auto"/>
          <w:sz w:val="22"/>
          <w:szCs w:val="22"/>
        </w:rPr>
        <w:t>ory</w:t>
      </w:r>
      <w:r w:rsidR="006619E3" w:rsidRPr="00573B45">
        <w:rPr>
          <w:rFonts w:ascii="Cambria" w:hAnsi="Cambria" w:cs="Tahoma"/>
          <w:color w:val="auto"/>
          <w:sz w:val="22"/>
          <w:szCs w:val="22"/>
        </w:rPr>
        <w:t xml:space="preserve"> techniczn</w:t>
      </w:r>
      <w:r w:rsidR="00E62B49" w:rsidRPr="00573B45">
        <w:rPr>
          <w:rFonts w:ascii="Cambria" w:hAnsi="Cambria" w:cs="Tahoma"/>
          <w:color w:val="auto"/>
          <w:sz w:val="22"/>
          <w:szCs w:val="22"/>
        </w:rPr>
        <w:t>e</w:t>
      </w:r>
      <w:r w:rsidR="00D875B0" w:rsidRPr="00573B45">
        <w:rPr>
          <w:rFonts w:ascii="Cambria" w:hAnsi="Cambria" w:cs="Tahoma"/>
          <w:color w:val="auto"/>
          <w:sz w:val="22"/>
          <w:szCs w:val="22"/>
        </w:rPr>
        <w:t xml:space="preserve"> </w:t>
      </w:r>
      <w:r w:rsidR="00C124A4" w:rsidRPr="00573B45">
        <w:rPr>
          <w:rFonts w:ascii="Cambria" w:hAnsi="Cambria" w:cs="Tahoma"/>
          <w:color w:val="auto"/>
          <w:sz w:val="22"/>
          <w:szCs w:val="22"/>
        </w:rPr>
        <w:t>autobusów,</w:t>
      </w:r>
    </w:p>
    <w:p w14:paraId="6DE594C2" w14:textId="3E773CAB" w:rsidR="00C124A4" w:rsidRPr="00573B45" w:rsidRDefault="00644305" w:rsidP="0065138B">
      <w:pPr>
        <w:pStyle w:val="Default"/>
        <w:numPr>
          <w:ilvl w:val="1"/>
          <w:numId w:val="5"/>
        </w:numPr>
        <w:spacing w:line="276" w:lineRule="auto"/>
        <w:jc w:val="both"/>
        <w:rPr>
          <w:rFonts w:ascii="Cambria" w:hAnsi="Cambria" w:cs="Tahoma"/>
          <w:color w:val="auto"/>
          <w:sz w:val="22"/>
          <w:szCs w:val="22"/>
        </w:rPr>
      </w:pPr>
      <w:r w:rsidRPr="00573B45">
        <w:rPr>
          <w:rFonts w:ascii="Cambria" w:hAnsi="Cambria" w:cs="Tahoma"/>
          <w:color w:val="auto"/>
          <w:sz w:val="22"/>
          <w:szCs w:val="22"/>
        </w:rPr>
        <w:t>odbi</w:t>
      </w:r>
      <w:r w:rsidR="00E62B49" w:rsidRPr="00573B45">
        <w:rPr>
          <w:rFonts w:ascii="Cambria" w:hAnsi="Cambria" w:cs="Tahoma"/>
          <w:color w:val="auto"/>
          <w:sz w:val="22"/>
          <w:szCs w:val="22"/>
        </w:rPr>
        <w:t>ory</w:t>
      </w:r>
      <w:r w:rsidRPr="00573B45">
        <w:rPr>
          <w:rFonts w:ascii="Cambria" w:hAnsi="Cambria" w:cs="Tahoma"/>
          <w:color w:val="auto"/>
          <w:sz w:val="22"/>
          <w:szCs w:val="22"/>
        </w:rPr>
        <w:t xml:space="preserve"> końcow</w:t>
      </w:r>
      <w:r w:rsidR="00E62B49" w:rsidRPr="00573B45">
        <w:rPr>
          <w:rFonts w:ascii="Cambria" w:hAnsi="Cambria" w:cs="Tahoma"/>
          <w:color w:val="auto"/>
          <w:sz w:val="22"/>
          <w:szCs w:val="22"/>
        </w:rPr>
        <w:t xml:space="preserve">e każdego </w:t>
      </w:r>
      <w:r w:rsidR="00C124A4" w:rsidRPr="00573B45">
        <w:rPr>
          <w:rFonts w:ascii="Cambria" w:hAnsi="Cambria" w:cs="Tahoma"/>
          <w:color w:val="auto"/>
          <w:sz w:val="22"/>
          <w:szCs w:val="22"/>
        </w:rPr>
        <w:t>autobusu,</w:t>
      </w:r>
    </w:p>
    <w:p w14:paraId="046DA728" w14:textId="41118FF6" w:rsidR="00C124A4" w:rsidRPr="00573B45" w:rsidRDefault="00C124A4" w:rsidP="0065138B">
      <w:pPr>
        <w:pStyle w:val="Default"/>
        <w:numPr>
          <w:ilvl w:val="1"/>
          <w:numId w:val="5"/>
        </w:numPr>
        <w:spacing w:line="276" w:lineRule="auto"/>
        <w:jc w:val="both"/>
        <w:rPr>
          <w:rFonts w:ascii="Cambria" w:hAnsi="Cambria" w:cs="Tahoma"/>
          <w:color w:val="auto"/>
          <w:sz w:val="22"/>
          <w:szCs w:val="22"/>
        </w:rPr>
      </w:pPr>
      <w:r w:rsidRPr="00573B45">
        <w:rPr>
          <w:rFonts w:ascii="Cambria" w:hAnsi="Cambria" w:cs="Tahoma"/>
          <w:color w:val="auto"/>
          <w:sz w:val="22"/>
          <w:szCs w:val="22"/>
        </w:rPr>
        <w:t xml:space="preserve">odbiory </w:t>
      </w:r>
      <w:r w:rsidR="00E51EB2" w:rsidRPr="00573B45">
        <w:rPr>
          <w:rFonts w:ascii="Cambria" w:hAnsi="Cambria" w:cs="Tahoma"/>
          <w:color w:val="auto"/>
          <w:sz w:val="22"/>
          <w:szCs w:val="22"/>
        </w:rPr>
        <w:t>końcowe</w:t>
      </w:r>
      <w:r w:rsidRPr="00573B45">
        <w:rPr>
          <w:rFonts w:ascii="Cambria" w:hAnsi="Cambria" w:cs="Tahoma"/>
          <w:color w:val="auto"/>
          <w:sz w:val="22"/>
          <w:szCs w:val="22"/>
        </w:rPr>
        <w:t xml:space="preserve"> ładowarek,</w:t>
      </w:r>
    </w:p>
    <w:p w14:paraId="238B49DC" w14:textId="5D5A7E23" w:rsidR="006619E3" w:rsidRPr="00573B45" w:rsidRDefault="00E62B49" w:rsidP="0065138B">
      <w:pPr>
        <w:pStyle w:val="Default"/>
        <w:numPr>
          <w:ilvl w:val="1"/>
          <w:numId w:val="5"/>
        </w:numPr>
        <w:spacing w:line="276" w:lineRule="auto"/>
        <w:jc w:val="both"/>
        <w:rPr>
          <w:rFonts w:ascii="Cambria" w:hAnsi="Cambria" w:cs="Tahoma"/>
          <w:color w:val="auto"/>
          <w:sz w:val="22"/>
          <w:szCs w:val="22"/>
        </w:rPr>
      </w:pPr>
      <w:r w:rsidRPr="00573B45">
        <w:rPr>
          <w:rFonts w:ascii="Cambria" w:hAnsi="Cambria" w:cs="Tahoma"/>
          <w:color w:val="auto"/>
          <w:sz w:val="22"/>
          <w:szCs w:val="22"/>
        </w:rPr>
        <w:t>odbiór końcowy</w:t>
      </w:r>
      <w:r w:rsidR="00845813" w:rsidRPr="00573B45">
        <w:rPr>
          <w:rFonts w:ascii="Cambria" w:hAnsi="Cambria" w:cs="Tahoma"/>
          <w:color w:val="auto"/>
          <w:sz w:val="22"/>
          <w:szCs w:val="22"/>
        </w:rPr>
        <w:t xml:space="preserve"> </w:t>
      </w:r>
      <w:r w:rsidR="00C124A4" w:rsidRPr="00573B45">
        <w:rPr>
          <w:rFonts w:ascii="Cambria" w:hAnsi="Cambria" w:cs="Tahoma"/>
          <w:color w:val="auto"/>
          <w:sz w:val="22"/>
          <w:szCs w:val="22"/>
        </w:rPr>
        <w:t>przedmiotu zamówienia</w:t>
      </w:r>
      <w:r w:rsidR="00783473" w:rsidRPr="00573B45">
        <w:rPr>
          <w:rFonts w:ascii="Cambria" w:hAnsi="Cambria" w:cs="Tahoma"/>
          <w:color w:val="auto"/>
          <w:sz w:val="22"/>
          <w:szCs w:val="22"/>
        </w:rPr>
        <w:t>.</w:t>
      </w:r>
      <w:r w:rsidR="006619E3" w:rsidRPr="00573B45">
        <w:rPr>
          <w:rFonts w:ascii="Cambria" w:hAnsi="Cambria" w:cs="Tahoma"/>
          <w:color w:val="auto"/>
          <w:sz w:val="22"/>
          <w:szCs w:val="22"/>
        </w:rPr>
        <w:t xml:space="preserve"> </w:t>
      </w:r>
    </w:p>
    <w:p w14:paraId="319D39B9" w14:textId="69E3A337" w:rsidR="00580B4C" w:rsidRPr="00573B45" w:rsidRDefault="00580B4C" w:rsidP="00F968AE">
      <w:pPr>
        <w:pStyle w:val="Default"/>
        <w:numPr>
          <w:ilvl w:val="0"/>
          <w:numId w:val="91"/>
        </w:numPr>
        <w:spacing w:line="276" w:lineRule="auto"/>
        <w:ind w:left="426"/>
        <w:jc w:val="both"/>
        <w:rPr>
          <w:rFonts w:ascii="Cambria" w:hAnsi="Cambria" w:cs="Tahoma"/>
          <w:color w:val="auto"/>
          <w:sz w:val="22"/>
          <w:szCs w:val="22"/>
        </w:rPr>
      </w:pPr>
      <w:r w:rsidRPr="00573B45">
        <w:rPr>
          <w:rFonts w:ascii="Cambria" w:hAnsi="Cambria" w:cs="Tahoma"/>
          <w:color w:val="auto"/>
          <w:sz w:val="22"/>
          <w:szCs w:val="22"/>
        </w:rPr>
        <w:t>Odbiory wykonywane b</w:t>
      </w:r>
      <w:r w:rsidR="00E62B49" w:rsidRPr="00573B45">
        <w:rPr>
          <w:rFonts w:ascii="Cambria" w:hAnsi="Cambria" w:cs="Tahoma"/>
          <w:color w:val="auto"/>
          <w:sz w:val="22"/>
          <w:szCs w:val="22"/>
        </w:rPr>
        <w:t>ędą</w:t>
      </w:r>
      <w:r w:rsidR="00554EA6" w:rsidRPr="00573B45">
        <w:rPr>
          <w:rFonts w:ascii="Cambria" w:hAnsi="Cambria" w:cs="Tahoma"/>
          <w:color w:val="auto"/>
          <w:sz w:val="22"/>
          <w:szCs w:val="22"/>
        </w:rPr>
        <w:t xml:space="preserve"> </w:t>
      </w:r>
      <w:r w:rsidRPr="00573B45">
        <w:rPr>
          <w:rFonts w:ascii="Cambria" w:hAnsi="Cambria" w:cs="Tahoma"/>
          <w:color w:val="auto"/>
          <w:sz w:val="22"/>
          <w:szCs w:val="22"/>
        </w:rPr>
        <w:t>w następujących etapach:</w:t>
      </w:r>
    </w:p>
    <w:p w14:paraId="77BC3C9E" w14:textId="20FFF545" w:rsidR="00580B4C" w:rsidRPr="00573B45" w:rsidRDefault="00580B4C" w:rsidP="00F968AE">
      <w:pPr>
        <w:pStyle w:val="Default"/>
        <w:numPr>
          <w:ilvl w:val="0"/>
          <w:numId w:val="46"/>
        </w:numPr>
        <w:spacing w:line="276" w:lineRule="auto"/>
        <w:jc w:val="both"/>
        <w:rPr>
          <w:rFonts w:ascii="Cambria" w:hAnsi="Cambria" w:cs="Tahoma"/>
          <w:color w:val="auto"/>
          <w:kern w:val="3"/>
          <w:sz w:val="22"/>
          <w:szCs w:val="22"/>
        </w:rPr>
      </w:pPr>
      <w:r w:rsidRPr="00573B45">
        <w:rPr>
          <w:rFonts w:ascii="Cambria" w:hAnsi="Cambria" w:cs="Tahoma"/>
          <w:color w:val="auto"/>
          <w:sz w:val="22"/>
          <w:szCs w:val="22"/>
        </w:rPr>
        <w:t xml:space="preserve">odbiór techniczny </w:t>
      </w:r>
      <w:r w:rsidR="00E62B49" w:rsidRPr="00573B45">
        <w:rPr>
          <w:rFonts w:ascii="Cambria" w:hAnsi="Cambria" w:cs="Tahoma"/>
          <w:color w:val="auto"/>
          <w:sz w:val="22"/>
          <w:szCs w:val="22"/>
        </w:rPr>
        <w:t xml:space="preserve">każdego </w:t>
      </w:r>
      <w:r w:rsidR="00C124A4" w:rsidRPr="00573B45">
        <w:rPr>
          <w:rFonts w:ascii="Cambria" w:hAnsi="Cambria" w:cs="Tahoma"/>
          <w:color w:val="auto"/>
          <w:sz w:val="22"/>
          <w:szCs w:val="22"/>
        </w:rPr>
        <w:t>autobusu</w:t>
      </w:r>
      <w:r w:rsidR="00E62B49" w:rsidRPr="00573B45">
        <w:rPr>
          <w:rFonts w:ascii="Cambria" w:hAnsi="Cambria" w:cs="Tahoma"/>
          <w:color w:val="auto"/>
          <w:sz w:val="22"/>
          <w:szCs w:val="22"/>
        </w:rPr>
        <w:t xml:space="preserve"> </w:t>
      </w:r>
      <w:r w:rsidR="00D023FA" w:rsidRPr="00573B45">
        <w:rPr>
          <w:rFonts w:ascii="Cambria" w:eastAsiaTheme="minorHAnsi" w:hAnsi="Cambria" w:cs="Tahoma"/>
          <w:color w:val="auto"/>
          <w:sz w:val="22"/>
          <w:szCs w:val="22"/>
        </w:rPr>
        <w:t>w</w:t>
      </w:r>
      <w:r w:rsidR="00D023FA" w:rsidRPr="00573B45">
        <w:rPr>
          <w:rFonts w:ascii="Cambria" w:hAnsi="Cambria" w:cs="Tahoma"/>
          <w:color w:val="auto"/>
          <w:kern w:val="3"/>
          <w:sz w:val="22"/>
          <w:szCs w:val="22"/>
        </w:rPr>
        <w:t xml:space="preserve"> zakładzie produkcyjnym lub przedstawicielstwie Wykonawcy, znajdującym się na terenie Polski, </w:t>
      </w:r>
      <w:r w:rsidRPr="00573B45">
        <w:rPr>
          <w:rFonts w:ascii="Cambria" w:hAnsi="Cambria" w:cs="Tahoma"/>
          <w:color w:val="auto"/>
          <w:sz w:val="22"/>
          <w:szCs w:val="22"/>
        </w:rPr>
        <w:t>obejmujący weryfikację</w:t>
      </w:r>
      <w:r w:rsidR="003406EE" w:rsidRPr="00573B45">
        <w:rPr>
          <w:rFonts w:ascii="Cambria" w:hAnsi="Cambria" w:cs="Tahoma"/>
          <w:color w:val="auto"/>
          <w:sz w:val="22"/>
          <w:szCs w:val="22"/>
        </w:rPr>
        <w:t xml:space="preserve"> spełnienia przez </w:t>
      </w:r>
      <w:r w:rsidR="00C124A4" w:rsidRPr="00573B45">
        <w:rPr>
          <w:rFonts w:ascii="Cambria" w:hAnsi="Cambria" w:cs="Tahoma"/>
          <w:color w:val="auto"/>
          <w:sz w:val="22"/>
          <w:szCs w:val="22"/>
        </w:rPr>
        <w:t>autobusy</w:t>
      </w:r>
      <w:r w:rsidR="003406EE" w:rsidRPr="00573B45">
        <w:rPr>
          <w:rFonts w:ascii="Cambria" w:hAnsi="Cambria" w:cs="Tahoma"/>
          <w:color w:val="auto"/>
          <w:sz w:val="22"/>
          <w:szCs w:val="22"/>
        </w:rPr>
        <w:t xml:space="preserve"> wymagań określonych </w:t>
      </w:r>
      <w:r w:rsidR="00FE73E6" w:rsidRPr="00573B45">
        <w:rPr>
          <w:rFonts w:ascii="Cambria" w:hAnsi="Cambria" w:cs="Tahoma"/>
          <w:color w:val="auto"/>
          <w:sz w:val="22"/>
          <w:szCs w:val="22"/>
        </w:rPr>
        <w:t xml:space="preserve">w  </w:t>
      </w:r>
      <w:r w:rsidR="00C124A4" w:rsidRPr="00573B45">
        <w:rPr>
          <w:rFonts w:ascii="Cambria" w:hAnsi="Cambria" w:cs="Tahoma"/>
          <w:color w:val="auto"/>
          <w:sz w:val="22"/>
          <w:szCs w:val="22"/>
        </w:rPr>
        <w:t>dokumentach zamówienia</w:t>
      </w:r>
      <w:r w:rsidR="00FE73E6" w:rsidRPr="00573B45">
        <w:rPr>
          <w:rFonts w:ascii="Cambria" w:hAnsi="Cambria" w:cs="Tahoma"/>
          <w:color w:val="auto"/>
          <w:sz w:val="22"/>
          <w:szCs w:val="22"/>
        </w:rPr>
        <w:t xml:space="preserve"> </w:t>
      </w:r>
      <w:r w:rsidR="003406EE" w:rsidRPr="00573B45">
        <w:rPr>
          <w:rFonts w:ascii="Cambria" w:hAnsi="Cambria" w:cs="Tahoma"/>
          <w:color w:val="auto"/>
          <w:sz w:val="22"/>
          <w:szCs w:val="22"/>
        </w:rPr>
        <w:t xml:space="preserve">oraz jakości wykonania </w:t>
      </w:r>
      <w:r w:rsidR="00C124A4" w:rsidRPr="00573B45">
        <w:rPr>
          <w:rFonts w:ascii="Cambria" w:hAnsi="Cambria" w:cs="Tahoma"/>
          <w:color w:val="auto"/>
          <w:sz w:val="22"/>
          <w:szCs w:val="22"/>
        </w:rPr>
        <w:t>autobusów</w:t>
      </w:r>
      <w:r w:rsidR="003406EE" w:rsidRPr="00573B45">
        <w:rPr>
          <w:rFonts w:ascii="Cambria" w:hAnsi="Cambria" w:cs="Tahoma"/>
          <w:color w:val="auto"/>
          <w:sz w:val="22"/>
          <w:szCs w:val="22"/>
        </w:rPr>
        <w:t xml:space="preserve"> i ich elementów</w:t>
      </w:r>
      <w:r w:rsidRPr="00573B45">
        <w:rPr>
          <w:rFonts w:ascii="Cambria" w:hAnsi="Cambria" w:cs="Tahoma"/>
          <w:color w:val="auto"/>
          <w:sz w:val="22"/>
          <w:szCs w:val="22"/>
        </w:rPr>
        <w:t>,</w:t>
      </w:r>
      <w:r w:rsidR="003406EE" w:rsidRPr="00573B45">
        <w:rPr>
          <w:rFonts w:ascii="Cambria" w:hAnsi="Cambria" w:cs="Tahoma"/>
          <w:color w:val="auto"/>
          <w:sz w:val="22"/>
          <w:szCs w:val="22"/>
        </w:rPr>
        <w:t xml:space="preserve"> zakończony podpisaniem protokołu odbioru technicznego</w:t>
      </w:r>
      <w:r w:rsidR="000C741F" w:rsidRPr="00573B45">
        <w:rPr>
          <w:rFonts w:ascii="Cambria" w:hAnsi="Cambria" w:cs="Tahoma"/>
          <w:color w:val="auto"/>
          <w:sz w:val="22"/>
          <w:szCs w:val="22"/>
        </w:rPr>
        <w:t xml:space="preserve"> </w:t>
      </w:r>
      <w:r w:rsidR="00C124A4" w:rsidRPr="00573B45">
        <w:rPr>
          <w:rFonts w:ascii="Cambria" w:hAnsi="Cambria" w:cs="Tahoma"/>
          <w:color w:val="auto"/>
          <w:sz w:val="22"/>
          <w:szCs w:val="22"/>
        </w:rPr>
        <w:t>autobusu</w:t>
      </w:r>
      <w:r w:rsidR="00FD114C" w:rsidRPr="00573B45">
        <w:rPr>
          <w:rFonts w:ascii="Cambria" w:hAnsi="Cambria" w:cs="Tahoma"/>
          <w:color w:val="auto"/>
          <w:sz w:val="22"/>
          <w:szCs w:val="22"/>
        </w:rPr>
        <w:t>,</w:t>
      </w:r>
    </w:p>
    <w:p w14:paraId="0B6E69C2" w14:textId="5CBDC64F" w:rsidR="00580B4C" w:rsidRPr="00573B45" w:rsidRDefault="00580B4C" w:rsidP="00F968AE">
      <w:pPr>
        <w:pStyle w:val="A-SIWZustpnum"/>
        <w:numPr>
          <w:ilvl w:val="0"/>
          <w:numId w:val="46"/>
        </w:numPr>
        <w:tabs>
          <w:tab w:val="left" w:pos="426"/>
        </w:tabs>
        <w:spacing w:before="0" w:line="276" w:lineRule="auto"/>
        <w:jc w:val="both"/>
        <w:rPr>
          <w:rFonts w:ascii="Cambria" w:hAnsi="Cambria" w:cs="Tahoma"/>
          <w:sz w:val="22"/>
          <w:szCs w:val="22"/>
        </w:rPr>
      </w:pPr>
      <w:r w:rsidRPr="00573B45">
        <w:rPr>
          <w:rFonts w:ascii="Cambria" w:hAnsi="Cambria" w:cs="Tahoma"/>
          <w:sz w:val="22"/>
          <w:szCs w:val="22"/>
        </w:rPr>
        <w:t xml:space="preserve">odbiór końcowy </w:t>
      </w:r>
      <w:r w:rsidR="00424206" w:rsidRPr="00573B45">
        <w:rPr>
          <w:rFonts w:ascii="Cambria" w:hAnsi="Cambria" w:cs="Tahoma"/>
          <w:sz w:val="22"/>
          <w:szCs w:val="22"/>
        </w:rPr>
        <w:t xml:space="preserve">każdego </w:t>
      </w:r>
      <w:r w:rsidR="00C124A4" w:rsidRPr="00573B45">
        <w:rPr>
          <w:rFonts w:ascii="Cambria" w:hAnsi="Cambria" w:cs="Tahoma"/>
          <w:sz w:val="22"/>
          <w:szCs w:val="22"/>
        </w:rPr>
        <w:t>autobusu</w:t>
      </w:r>
      <w:r w:rsidRPr="00573B45">
        <w:rPr>
          <w:rFonts w:ascii="Cambria" w:hAnsi="Cambria" w:cs="Tahoma"/>
          <w:sz w:val="22"/>
          <w:szCs w:val="22"/>
        </w:rPr>
        <w:t>,</w:t>
      </w:r>
      <w:r w:rsidR="00855FF0" w:rsidRPr="00573B45">
        <w:rPr>
          <w:rFonts w:ascii="Cambria" w:hAnsi="Cambria" w:cs="Tahoma"/>
          <w:sz w:val="22"/>
          <w:szCs w:val="22"/>
        </w:rPr>
        <w:t xml:space="preserve"> w </w:t>
      </w:r>
      <w:r w:rsidR="000C741F" w:rsidRPr="00573B45">
        <w:rPr>
          <w:rFonts w:ascii="Cambria" w:hAnsi="Cambria" w:cs="Tahoma"/>
          <w:sz w:val="22"/>
          <w:szCs w:val="22"/>
        </w:rPr>
        <w:t xml:space="preserve">obrębie </w:t>
      </w:r>
      <w:r w:rsidR="00B94A01" w:rsidRPr="00573B45">
        <w:rPr>
          <w:rFonts w:ascii="Cambria" w:hAnsi="Cambria" w:cs="Tahoma"/>
          <w:sz w:val="22"/>
          <w:szCs w:val="22"/>
        </w:rPr>
        <w:t>gminy</w:t>
      </w:r>
      <w:r w:rsidR="000C741F" w:rsidRPr="00573B45">
        <w:rPr>
          <w:rFonts w:ascii="Cambria" w:hAnsi="Cambria" w:cs="Tahoma"/>
          <w:sz w:val="22"/>
          <w:szCs w:val="22"/>
        </w:rPr>
        <w:t xml:space="preserve"> </w:t>
      </w:r>
      <w:r w:rsidR="00C1143C" w:rsidRPr="00573B45">
        <w:rPr>
          <w:rFonts w:ascii="Cambria" w:hAnsi="Cambria" w:cs="Tahoma"/>
          <w:sz w:val="22"/>
          <w:szCs w:val="22"/>
        </w:rPr>
        <w:t>Ziębice</w:t>
      </w:r>
      <w:r w:rsidR="00855FF0" w:rsidRPr="00573B45">
        <w:rPr>
          <w:rFonts w:ascii="Cambria" w:hAnsi="Cambria" w:cs="Tahoma"/>
          <w:sz w:val="22"/>
          <w:szCs w:val="22"/>
        </w:rPr>
        <w:t xml:space="preserve">, </w:t>
      </w:r>
      <w:r w:rsidRPr="00573B45">
        <w:rPr>
          <w:rFonts w:ascii="Cambria" w:hAnsi="Cambria" w:cs="Tahoma"/>
          <w:sz w:val="22"/>
          <w:szCs w:val="22"/>
        </w:rPr>
        <w:t xml:space="preserve">zakończony podpisaniem protokołu </w:t>
      </w:r>
      <w:r w:rsidR="006C77C1" w:rsidRPr="00573B45">
        <w:rPr>
          <w:rFonts w:ascii="Cambria" w:hAnsi="Cambria" w:cs="Tahoma"/>
          <w:sz w:val="22"/>
          <w:szCs w:val="22"/>
        </w:rPr>
        <w:t xml:space="preserve">odbioru końcowego </w:t>
      </w:r>
      <w:r w:rsidR="00C124A4" w:rsidRPr="00573B45">
        <w:rPr>
          <w:rFonts w:ascii="Cambria" w:hAnsi="Cambria" w:cs="Tahoma"/>
          <w:sz w:val="22"/>
          <w:szCs w:val="22"/>
        </w:rPr>
        <w:t>autobusu</w:t>
      </w:r>
      <w:r w:rsidRPr="00573B45">
        <w:rPr>
          <w:rFonts w:ascii="Cambria" w:hAnsi="Cambria" w:cs="Tahoma"/>
          <w:sz w:val="22"/>
          <w:szCs w:val="22"/>
        </w:rPr>
        <w:t>,</w:t>
      </w:r>
    </w:p>
    <w:p w14:paraId="0DA8D912" w14:textId="05399A41" w:rsidR="00C124A4" w:rsidRPr="00573B45" w:rsidRDefault="00C124A4" w:rsidP="00F968AE">
      <w:pPr>
        <w:pStyle w:val="Default"/>
        <w:numPr>
          <w:ilvl w:val="0"/>
          <w:numId w:val="46"/>
        </w:numPr>
        <w:spacing w:line="276" w:lineRule="auto"/>
        <w:jc w:val="both"/>
        <w:rPr>
          <w:rFonts w:ascii="Cambria" w:hAnsi="Cambria" w:cs="Tahoma"/>
          <w:color w:val="auto"/>
          <w:kern w:val="3"/>
          <w:sz w:val="22"/>
          <w:szCs w:val="22"/>
        </w:rPr>
      </w:pPr>
      <w:r w:rsidRPr="00573B45">
        <w:rPr>
          <w:rFonts w:ascii="Cambria" w:hAnsi="Cambria" w:cs="Tahoma"/>
          <w:color w:val="auto"/>
          <w:sz w:val="22"/>
          <w:szCs w:val="22"/>
        </w:rPr>
        <w:t xml:space="preserve">odbiór </w:t>
      </w:r>
      <w:r w:rsidR="00E51EB2" w:rsidRPr="00573B45">
        <w:rPr>
          <w:rFonts w:ascii="Cambria" w:hAnsi="Cambria" w:cs="Tahoma"/>
          <w:color w:val="auto"/>
          <w:sz w:val="22"/>
          <w:szCs w:val="22"/>
        </w:rPr>
        <w:t>końcowy</w:t>
      </w:r>
      <w:r w:rsidRPr="00573B45">
        <w:rPr>
          <w:rFonts w:ascii="Cambria" w:hAnsi="Cambria" w:cs="Tahoma"/>
          <w:color w:val="auto"/>
          <w:sz w:val="22"/>
          <w:szCs w:val="22"/>
        </w:rPr>
        <w:t xml:space="preserve"> każdej ładowarki, w obrębie gminy Ziębice</w:t>
      </w:r>
      <w:r w:rsidRPr="00573B45">
        <w:rPr>
          <w:rFonts w:ascii="Cambria" w:hAnsi="Cambria" w:cs="Tahoma"/>
          <w:color w:val="auto"/>
          <w:kern w:val="3"/>
          <w:sz w:val="22"/>
          <w:szCs w:val="22"/>
        </w:rPr>
        <w:t xml:space="preserve">, </w:t>
      </w:r>
      <w:r w:rsidRPr="00573B45">
        <w:rPr>
          <w:rFonts w:ascii="Cambria" w:hAnsi="Cambria" w:cs="Tahoma"/>
          <w:color w:val="auto"/>
          <w:sz w:val="22"/>
          <w:szCs w:val="22"/>
        </w:rPr>
        <w:t xml:space="preserve">obejmujący weryfikację spełnienia przez ładowarki wymagań określonych w  dokumentach zamówienia oraz jakości wykonania ładowarek i ich elementów, zakończony podpisaniem protokołu odbioru </w:t>
      </w:r>
      <w:r w:rsidR="00EA1FDA" w:rsidRPr="00573B45">
        <w:rPr>
          <w:rFonts w:ascii="Cambria" w:hAnsi="Cambria" w:cs="Tahoma"/>
          <w:color w:val="auto"/>
          <w:sz w:val="22"/>
          <w:szCs w:val="22"/>
        </w:rPr>
        <w:t>końcowego</w:t>
      </w:r>
      <w:r w:rsidRPr="00573B45">
        <w:rPr>
          <w:rFonts w:ascii="Cambria" w:hAnsi="Cambria" w:cs="Tahoma"/>
          <w:color w:val="auto"/>
          <w:sz w:val="22"/>
          <w:szCs w:val="22"/>
        </w:rPr>
        <w:t xml:space="preserve"> ładowarki,</w:t>
      </w:r>
    </w:p>
    <w:p w14:paraId="25DBE602" w14:textId="3E05C2A9" w:rsidR="00580B4C" w:rsidRPr="00573B45" w:rsidRDefault="00580B4C" w:rsidP="00F968AE">
      <w:pPr>
        <w:pStyle w:val="Default"/>
        <w:numPr>
          <w:ilvl w:val="0"/>
          <w:numId w:val="46"/>
        </w:numPr>
        <w:spacing w:line="276" w:lineRule="auto"/>
        <w:jc w:val="both"/>
        <w:rPr>
          <w:rFonts w:ascii="Cambria" w:hAnsi="Cambria" w:cs="Tahoma"/>
          <w:color w:val="auto"/>
          <w:sz w:val="22"/>
          <w:szCs w:val="22"/>
        </w:rPr>
      </w:pPr>
      <w:r w:rsidRPr="00573B45">
        <w:rPr>
          <w:rFonts w:ascii="Cambria" w:hAnsi="Cambria" w:cs="Tahoma"/>
          <w:color w:val="auto"/>
          <w:sz w:val="22"/>
          <w:szCs w:val="22"/>
        </w:rPr>
        <w:lastRenderedPageBreak/>
        <w:t xml:space="preserve">odbiór końcowy </w:t>
      </w:r>
      <w:r w:rsidR="00C124A4" w:rsidRPr="00573B45">
        <w:rPr>
          <w:rFonts w:ascii="Cambria" w:hAnsi="Cambria" w:cs="Tahoma"/>
          <w:color w:val="auto"/>
          <w:sz w:val="22"/>
          <w:szCs w:val="22"/>
        </w:rPr>
        <w:t>przedmiotu zamówienia</w:t>
      </w:r>
      <w:r w:rsidRPr="00573B45">
        <w:rPr>
          <w:rFonts w:ascii="Cambria" w:hAnsi="Cambria" w:cs="Tahoma"/>
          <w:color w:val="auto"/>
          <w:sz w:val="22"/>
          <w:szCs w:val="22"/>
        </w:rPr>
        <w:t xml:space="preserve">, </w:t>
      </w:r>
      <w:r w:rsidR="007B53AF" w:rsidRPr="00573B45">
        <w:rPr>
          <w:rFonts w:ascii="Cambria" w:hAnsi="Cambria" w:cs="Tahoma"/>
          <w:color w:val="auto"/>
          <w:sz w:val="22"/>
          <w:szCs w:val="22"/>
        </w:rPr>
        <w:t>obejmuj</w:t>
      </w:r>
      <w:r w:rsidR="00421CE7" w:rsidRPr="00573B45">
        <w:rPr>
          <w:rFonts w:ascii="Cambria" w:hAnsi="Cambria" w:cs="Tahoma"/>
          <w:color w:val="auto"/>
          <w:sz w:val="22"/>
          <w:szCs w:val="22"/>
        </w:rPr>
        <w:t>ący</w:t>
      </w:r>
      <w:r w:rsidR="007B53AF" w:rsidRPr="00573B45">
        <w:rPr>
          <w:rFonts w:ascii="Cambria" w:hAnsi="Cambria" w:cs="Tahoma"/>
          <w:color w:val="auto"/>
          <w:sz w:val="22"/>
          <w:szCs w:val="22"/>
        </w:rPr>
        <w:t xml:space="preserve"> swoim zakresem cały przedmiot Umowy w</w:t>
      </w:r>
      <w:r w:rsidR="000A2F6A" w:rsidRPr="00573B45">
        <w:rPr>
          <w:rFonts w:ascii="Cambria" w:hAnsi="Cambria" w:cs="Tahoma"/>
          <w:color w:val="auto"/>
          <w:sz w:val="22"/>
          <w:szCs w:val="22"/>
        </w:rPr>
        <w:t> </w:t>
      </w:r>
      <w:r w:rsidR="007B53AF" w:rsidRPr="00573B45">
        <w:rPr>
          <w:rFonts w:ascii="Cambria" w:hAnsi="Cambria" w:cs="Tahoma"/>
          <w:color w:val="auto"/>
          <w:sz w:val="22"/>
          <w:szCs w:val="22"/>
        </w:rPr>
        <w:t xml:space="preserve">zakresie rzeczowym i funkcjonalnym, </w:t>
      </w:r>
      <w:r w:rsidRPr="00573B45">
        <w:rPr>
          <w:rFonts w:ascii="Cambria" w:hAnsi="Cambria" w:cs="Tahoma"/>
          <w:color w:val="auto"/>
          <w:sz w:val="22"/>
          <w:szCs w:val="22"/>
        </w:rPr>
        <w:t>zakończony podpisaniem protokołu</w:t>
      </w:r>
      <w:r w:rsidR="006C77C1" w:rsidRPr="00573B45">
        <w:rPr>
          <w:rFonts w:ascii="Cambria" w:hAnsi="Cambria" w:cs="Tahoma"/>
          <w:color w:val="auto"/>
          <w:sz w:val="22"/>
          <w:szCs w:val="22"/>
        </w:rPr>
        <w:t xml:space="preserve"> odbioru końcowego </w:t>
      </w:r>
      <w:r w:rsidR="00C124A4" w:rsidRPr="00573B45">
        <w:rPr>
          <w:rFonts w:ascii="Cambria" w:hAnsi="Cambria" w:cs="Tahoma"/>
          <w:color w:val="auto"/>
          <w:sz w:val="22"/>
          <w:szCs w:val="22"/>
        </w:rPr>
        <w:t>przedmiotu umowy.</w:t>
      </w:r>
    </w:p>
    <w:p w14:paraId="0013ACDA" w14:textId="011D8457" w:rsidR="006619E3" w:rsidRPr="00573B45" w:rsidRDefault="00D023FA"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Odbior</w:t>
      </w:r>
      <w:r w:rsidR="00455C93" w:rsidRPr="00573B45">
        <w:rPr>
          <w:rFonts w:ascii="Cambria" w:hAnsi="Cambria" w:cs="Tahoma"/>
          <w:color w:val="auto"/>
          <w:sz w:val="22"/>
          <w:szCs w:val="22"/>
        </w:rPr>
        <w:t>ów</w:t>
      </w:r>
      <w:r w:rsidRPr="00573B45">
        <w:rPr>
          <w:rFonts w:ascii="Cambria" w:hAnsi="Cambria" w:cs="Tahoma"/>
          <w:color w:val="auto"/>
          <w:sz w:val="22"/>
          <w:szCs w:val="22"/>
        </w:rPr>
        <w:t xml:space="preserve"> techniczn</w:t>
      </w:r>
      <w:r w:rsidR="00455C93" w:rsidRPr="00573B45">
        <w:rPr>
          <w:rFonts w:ascii="Cambria" w:hAnsi="Cambria" w:cs="Tahoma"/>
          <w:color w:val="auto"/>
          <w:sz w:val="22"/>
          <w:szCs w:val="22"/>
        </w:rPr>
        <w:t>ych</w:t>
      </w:r>
      <w:r w:rsidRPr="00573B45">
        <w:rPr>
          <w:rFonts w:ascii="Cambria" w:hAnsi="Cambria" w:cs="Tahoma"/>
          <w:color w:val="auto"/>
          <w:sz w:val="22"/>
          <w:szCs w:val="22"/>
        </w:rPr>
        <w:t xml:space="preserve"> </w:t>
      </w:r>
      <w:r w:rsidR="00EA1FDA" w:rsidRPr="00573B45">
        <w:rPr>
          <w:rFonts w:ascii="Cambria" w:hAnsi="Cambria" w:cs="Tahoma"/>
          <w:color w:val="auto"/>
          <w:sz w:val="22"/>
          <w:szCs w:val="22"/>
        </w:rPr>
        <w:t>oraz</w:t>
      </w:r>
      <w:r w:rsidRPr="00573B45">
        <w:rPr>
          <w:rFonts w:ascii="Cambria" w:hAnsi="Cambria" w:cs="Tahoma"/>
          <w:color w:val="auto"/>
          <w:sz w:val="22"/>
          <w:szCs w:val="22"/>
        </w:rPr>
        <w:t xml:space="preserve"> końcow</w:t>
      </w:r>
      <w:r w:rsidR="00455C93" w:rsidRPr="00573B45">
        <w:rPr>
          <w:rFonts w:ascii="Cambria" w:hAnsi="Cambria" w:cs="Tahoma"/>
          <w:color w:val="auto"/>
          <w:sz w:val="22"/>
          <w:szCs w:val="22"/>
        </w:rPr>
        <w:t>ych</w:t>
      </w:r>
      <w:r w:rsidRPr="00573B45">
        <w:rPr>
          <w:rFonts w:ascii="Cambria" w:hAnsi="Cambria" w:cs="Tahoma"/>
          <w:color w:val="auto"/>
          <w:sz w:val="22"/>
          <w:szCs w:val="22"/>
        </w:rPr>
        <w:t xml:space="preserve"> </w:t>
      </w:r>
      <w:r w:rsidR="00C124A4" w:rsidRPr="00573B45">
        <w:rPr>
          <w:rFonts w:ascii="Cambria" w:hAnsi="Cambria" w:cs="Tahoma"/>
          <w:color w:val="auto"/>
          <w:sz w:val="22"/>
          <w:szCs w:val="22"/>
        </w:rPr>
        <w:t>autobusów</w:t>
      </w:r>
      <w:r w:rsidR="00E51EB2" w:rsidRPr="00573B45">
        <w:rPr>
          <w:rFonts w:ascii="Cambria" w:hAnsi="Cambria" w:cs="Tahoma"/>
          <w:color w:val="auto"/>
          <w:sz w:val="22"/>
          <w:szCs w:val="22"/>
        </w:rPr>
        <w:t xml:space="preserve"> i ładowarek</w:t>
      </w:r>
      <w:r w:rsidRPr="00573B45">
        <w:rPr>
          <w:rFonts w:ascii="Cambria" w:hAnsi="Cambria" w:cs="Tahoma"/>
          <w:color w:val="auto"/>
          <w:sz w:val="22"/>
          <w:szCs w:val="22"/>
        </w:rPr>
        <w:t xml:space="preserve"> w imieniu Zamawiającego</w:t>
      </w:r>
      <w:r w:rsidR="00421CE7" w:rsidRPr="00573B45">
        <w:rPr>
          <w:rFonts w:ascii="Cambria" w:hAnsi="Cambria" w:cs="Tahoma"/>
          <w:color w:val="auto"/>
          <w:sz w:val="22"/>
          <w:szCs w:val="22"/>
        </w:rPr>
        <w:t xml:space="preserve">, </w:t>
      </w:r>
      <w:r w:rsidRPr="00573B45">
        <w:rPr>
          <w:rFonts w:ascii="Cambria" w:hAnsi="Cambria" w:cs="Tahoma"/>
          <w:color w:val="auto"/>
          <w:sz w:val="22"/>
          <w:szCs w:val="22"/>
        </w:rPr>
        <w:t>w obecności przedstawicieli Wykonawcy</w:t>
      </w:r>
      <w:r w:rsidR="00455C93" w:rsidRPr="00573B45">
        <w:rPr>
          <w:rFonts w:ascii="Cambria" w:hAnsi="Cambria" w:cs="Tahoma"/>
          <w:color w:val="auto"/>
          <w:sz w:val="22"/>
          <w:szCs w:val="22"/>
        </w:rPr>
        <w:t>,</w:t>
      </w:r>
      <w:r w:rsidRPr="00573B45">
        <w:rPr>
          <w:rFonts w:ascii="Cambria" w:hAnsi="Cambria" w:cs="Tahoma"/>
          <w:color w:val="auto"/>
          <w:sz w:val="22"/>
          <w:szCs w:val="22"/>
        </w:rPr>
        <w:t xml:space="preserve"> dokonywać będzie zespół maksymalnie </w:t>
      </w:r>
      <w:r w:rsidR="00421CE7" w:rsidRPr="00573B45">
        <w:rPr>
          <w:rFonts w:ascii="Cambria" w:hAnsi="Cambria" w:cs="Tahoma"/>
          <w:color w:val="auto"/>
          <w:sz w:val="22"/>
          <w:szCs w:val="22"/>
        </w:rPr>
        <w:t>7</w:t>
      </w:r>
      <w:r w:rsidRPr="00573B45">
        <w:rPr>
          <w:rFonts w:ascii="Cambria" w:hAnsi="Cambria" w:cs="Tahoma"/>
          <w:color w:val="auto"/>
          <w:sz w:val="22"/>
          <w:szCs w:val="22"/>
        </w:rPr>
        <w:t xml:space="preserve"> przedstawicieli, o ile </w:t>
      </w:r>
      <w:r w:rsidR="00455C93" w:rsidRPr="00573B45">
        <w:rPr>
          <w:rFonts w:ascii="Cambria" w:hAnsi="Cambria" w:cs="Tahoma"/>
          <w:color w:val="auto"/>
          <w:sz w:val="22"/>
          <w:szCs w:val="22"/>
        </w:rPr>
        <w:t>S</w:t>
      </w:r>
      <w:r w:rsidRPr="00573B45">
        <w:rPr>
          <w:rFonts w:ascii="Cambria" w:hAnsi="Cambria" w:cs="Tahoma"/>
          <w:color w:val="auto"/>
          <w:sz w:val="22"/>
          <w:szCs w:val="22"/>
        </w:rPr>
        <w:t xml:space="preserve">trony nie ustalą odmiennie. </w:t>
      </w:r>
    </w:p>
    <w:p w14:paraId="0DDADDAC" w14:textId="4F792D47" w:rsidR="00424206" w:rsidRPr="00573B45" w:rsidRDefault="00424206"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 </w:t>
      </w:r>
      <w:r w:rsidR="00DE3968" w:rsidRPr="00573B45">
        <w:rPr>
          <w:rFonts w:ascii="Cambria" w:hAnsi="Cambria" w:cs="Tahoma"/>
          <w:color w:val="auto"/>
          <w:sz w:val="22"/>
          <w:szCs w:val="22"/>
        </w:rPr>
        <w:t>W</w:t>
      </w:r>
      <w:r w:rsidRPr="00573B45">
        <w:rPr>
          <w:rFonts w:ascii="Cambria" w:hAnsi="Cambria" w:cs="Tahoma"/>
          <w:color w:val="auto"/>
          <w:sz w:val="22"/>
          <w:szCs w:val="22"/>
        </w:rPr>
        <w:t>ykonywane będą w języku polskim.</w:t>
      </w:r>
    </w:p>
    <w:p w14:paraId="2076C4FD" w14:textId="16028063" w:rsidR="00C31A73" w:rsidRPr="00573B45" w:rsidRDefault="00C31A73"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Odbiory techniczne, </w:t>
      </w:r>
      <w:r w:rsidR="002B7A29" w:rsidRPr="00573B45">
        <w:rPr>
          <w:rFonts w:ascii="Cambria" w:hAnsi="Cambria" w:cs="Tahoma"/>
          <w:color w:val="auto"/>
          <w:sz w:val="22"/>
          <w:szCs w:val="22"/>
        </w:rPr>
        <w:t xml:space="preserve">odbiory </w:t>
      </w:r>
      <w:r w:rsidRPr="00573B45">
        <w:rPr>
          <w:rFonts w:ascii="Cambria" w:hAnsi="Cambria" w:cs="Tahoma"/>
          <w:color w:val="auto"/>
          <w:sz w:val="22"/>
          <w:szCs w:val="22"/>
        </w:rPr>
        <w:t>końcowe</w:t>
      </w:r>
      <w:r w:rsidR="002B7A29" w:rsidRPr="00573B45">
        <w:rPr>
          <w:rFonts w:ascii="Cambria" w:hAnsi="Cambria" w:cs="Tahoma"/>
          <w:color w:val="auto"/>
          <w:sz w:val="22"/>
          <w:szCs w:val="22"/>
        </w:rPr>
        <w:t xml:space="preserve"> </w:t>
      </w:r>
      <w:r w:rsidR="00DE3968" w:rsidRPr="00573B45">
        <w:rPr>
          <w:rFonts w:ascii="Cambria" w:hAnsi="Cambria" w:cs="Tahoma"/>
          <w:color w:val="auto"/>
          <w:sz w:val="22"/>
          <w:szCs w:val="22"/>
        </w:rPr>
        <w:t>będą</w:t>
      </w:r>
      <w:r w:rsidRPr="00573B45">
        <w:rPr>
          <w:rFonts w:ascii="Cambria" w:hAnsi="Cambria" w:cs="Tahoma"/>
          <w:color w:val="auto"/>
          <w:sz w:val="22"/>
          <w:szCs w:val="22"/>
        </w:rPr>
        <w:t xml:space="preserve"> protokołowane. Protokoły winny być podpisane przez upoważnionych przedstawicieli Stron. Wzory stanowią odpowiednio Załączniki nr 3</w:t>
      </w:r>
      <w:r w:rsidR="006C77C1" w:rsidRPr="00573B45">
        <w:rPr>
          <w:rFonts w:ascii="Cambria" w:hAnsi="Cambria" w:cs="Tahoma"/>
          <w:color w:val="auto"/>
          <w:sz w:val="22"/>
          <w:szCs w:val="22"/>
        </w:rPr>
        <w:t xml:space="preserve">, </w:t>
      </w:r>
      <w:r w:rsidRPr="00573B45">
        <w:rPr>
          <w:rFonts w:ascii="Cambria" w:hAnsi="Cambria" w:cs="Tahoma"/>
          <w:color w:val="auto"/>
          <w:sz w:val="22"/>
          <w:szCs w:val="22"/>
        </w:rPr>
        <w:t>4</w:t>
      </w:r>
      <w:r w:rsidR="00EA1FDA" w:rsidRPr="00573B45">
        <w:rPr>
          <w:rFonts w:ascii="Cambria" w:hAnsi="Cambria" w:cs="Tahoma"/>
          <w:color w:val="auto"/>
          <w:sz w:val="22"/>
          <w:szCs w:val="22"/>
        </w:rPr>
        <w:t>,</w:t>
      </w:r>
      <w:r w:rsidR="006C77C1" w:rsidRPr="00573B45">
        <w:rPr>
          <w:rFonts w:ascii="Cambria" w:hAnsi="Cambria" w:cs="Tahoma"/>
          <w:color w:val="auto"/>
          <w:sz w:val="22"/>
          <w:szCs w:val="22"/>
        </w:rPr>
        <w:t xml:space="preserve"> 5</w:t>
      </w:r>
      <w:r w:rsidR="00EA1FDA" w:rsidRPr="00573B45">
        <w:rPr>
          <w:rFonts w:ascii="Cambria" w:hAnsi="Cambria" w:cs="Tahoma"/>
          <w:color w:val="auto"/>
          <w:sz w:val="22"/>
          <w:szCs w:val="22"/>
        </w:rPr>
        <w:t xml:space="preserve"> i 6</w:t>
      </w:r>
      <w:r w:rsidR="006C77C1" w:rsidRPr="00573B45">
        <w:rPr>
          <w:rFonts w:ascii="Cambria" w:hAnsi="Cambria" w:cs="Tahoma"/>
          <w:color w:val="auto"/>
          <w:sz w:val="22"/>
          <w:szCs w:val="22"/>
        </w:rPr>
        <w:t xml:space="preserve"> </w:t>
      </w:r>
      <w:r w:rsidRPr="00573B45">
        <w:rPr>
          <w:rFonts w:ascii="Cambria" w:hAnsi="Cambria" w:cs="Tahoma"/>
          <w:color w:val="auto"/>
          <w:sz w:val="22"/>
          <w:szCs w:val="22"/>
        </w:rPr>
        <w:t>do Umowy</w:t>
      </w:r>
      <w:r w:rsidR="00052192" w:rsidRPr="00573B45">
        <w:rPr>
          <w:rFonts w:ascii="Cambria" w:hAnsi="Cambria" w:cs="Tahoma"/>
          <w:color w:val="auto"/>
          <w:sz w:val="22"/>
          <w:szCs w:val="22"/>
        </w:rPr>
        <w:t>.</w:t>
      </w:r>
    </w:p>
    <w:p w14:paraId="6FB06CC1" w14:textId="1D06A0A5" w:rsidR="00EA1FDA" w:rsidRPr="00573B45" w:rsidRDefault="00EA1FDA"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Zamawiający może upoważnić do uczestnictwa w czynnościach odbioru niezależnego eksperta rzeczoznawcę.</w:t>
      </w:r>
    </w:p>
    <w:p w14:paraId="6806497B" w14:textId="26D5B5E9" w:rsidR="006619E3" w:rsidRPr="00573B45" w:rsidRDefault="006619E3"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Odbiór techniczny </w:t>
      </w:r>
      <w:r w:rsidR="000C741F" w:rsidRPr="00573B45">
        <w:rPr>
          <w:rFonts w:ascii="Cambria" w:hAnsi="Cambria" w:cs="Tahoma"/>
          <w:color w:val="auto"/>
          <w:sz w:val="22"/>
          <w:szCs w:val="22"/>
        </w:rPr>
        <w:t xml:space="preserve">każdego </w:t>
      </w:r>
      <w:r w:rsidR="001B005B" w:rsidRPr="00573B45">
        <w:rPr>
          <w:rFonts w:ascii="Cambria" w:hAnsi="Cambria" w:cs="Tahoma"/>
          <w:color w:val="auto"/>
          <w:sz w:val="22"/>
          <w:szCs w:val="22"/>
        </w:rPr>
        <w:t>p</w:t>
      </w:r>
      <w:r w:rsidRPr="00573B45">
        <w:rPr>
          <w:rFonts w:ascii="Cambria" w:hAnsi="Cambria" w:cs="Tahoma"/>
          <w:color w:val="auto"/>
          <w:sz w:val="22"/>
          <w:szCs w:val="22"/>
        </w:rPr>
        <w:t>ojazd</w:t>
      </w:r>
      <w:r w:rsidR="000C741F" w:rsidRPr="00573B45">
        <w:rPr>
          <w:rFonts w:ascii="Cambria" w:hAnsi="Cambria" w:cs="Tahoma"/>
          <w:color w:val="auto"/>
          <w:sz w:val="22"/>
          <w:szCs w:val="22"/>
        </w:rPr>
        <w:t>u</w:t>
      </w:r>
      <w:r w:rsidRPr="00573B45">
        <w:rPr>
          <w:rFonts w:ascii="Cambria" w:hAnsi="Cambria" w:cs="Tahoma"/>
          <w:color w:val="auto"/>
          <w:sz w:val="22"/>
          <w:szCs w:val="22"/>
        </w:rPr>
        <w:t xml:space="preserve"> odb</w:t>
      </w:r>
      <w:r w:rsidR="000C741F" w:rsidRPr="00573B45">
        <w:rPr>
          <w:rFonts w:ascii="Cambria" w:hAnsi="Cambria" w:cs="Tahoma"/>
          <w:color w:val="auto"/>
          <w:sz w:val="22"/>
          <w:szCs w:val="22"/>
        </w:rPr>
        <w:t>ywał</w:t>
      </w:r>
      <w:r w:rsidRPr="00573B45">
        <w:rPr>
          <w:rFonts w:ascii="Cambria" w:hAnsi="Cambria" w:cs="Tahoma"/>
          <w:color w:val="auto"/>
          <w:sz w:val="22"/>
          <w:szCs w:val="22"/>
        </w:rPr>
        <w:t xml:space="preserve"> się </w:t>
      </w:r>
      <w:r w:rsidR="000C741F" w:rsidRPr="00573B45">
        <w:rPr>
          <w:rFonts w:ascii="Cambria" w:hAnsi="Cambria" w:cs="Tahoma"/>
          <w:color w:val="auto"/>
          <w:sz w:val="22"/>
          <w:szCs w:val="22"/>
        </w:rPr>
        <w:t xml:space="preserve">będzie </w:t>
      </w:r>
      <w:r w:rsidRPr="00573B45">
        <w:rPr>
          <w:rFonts w:ascii="Cambria" w:hAnsi="Cambria" w:cs="Tahoma"/>
          <w:color w:val="auto"/>
          <w:sz w:val="22"/>
          <w:szCs w:val="22"/>
        </w:rPr>
        <w:t>po uprzednim zgłoszeniu przez Wykonawcę gotowości do odbioru technicznego dane</w:t>
      </w:r>
      <w:r w:rsidR="000C741F" w:rsidRPr="00573B45">
        <w:rPr>
          <w:rFonts w:ascii="Cambria" w:hAnsi="Cambria" w:cs="Tahoma"/>
          <w:color w:val="auto"/>
          <w:sz w:val="22"/>
          <w:szCs w:val="22"/>
        </w:rPr>
        <w:t>go</w:t>
      </w:r>
      <w:r w:rsidRPr="00573B45">
        <w:rPr>
          <w:rFonts w:ascii="Cambria" w:hAnsi="Cambria" w:cs="Tahoma"/>
          <w:color w:val="auto"/>
          <w:sz w:val="22"/>
          <w:szCs w:val="22"/>
        </w:rPr>
        <w:t xml:space="preserve"> </w:t>
      </w:r>
      <w:r w:rsidR="001B005B" w:rsidRPr="00573B45">
        <w:rPr>
          <w:rFonts w:ascii="Cambria" w:hAnsi="Cambria" w:cs="Tahoma"/>
          <w:color w:val="auto"/>
          <w:sz w:val="22"/>
          <w:szCs w:val="22"/>
        </w:rPr>
        <w:t>p</w:t>
      </w:r>
      <w:r w:rsidRPr="00573B45">
        <w:rPr>
          <w:rFonts w:ascii="Cambria" w:hAnsi="Cambria" w:cs="Tahoma"/>
          <w:color w:val="auto"/>
          <w:sz w:val="22"/>
          <w:szCs w:val="22"/>
        </w:rPr>
        <w:t>ojazd</w:t>
      </w:r>
      <w:r w:rsidR="000C741F" w:rsidRPr="00573B45">
        <w:rPr>
          <w:rFonts w:ascii="Cambria" w:hAnsi="Cambria" w:cs="Tahoma"/>
          <w:color w:val="auto"/>
          <w:sz w:val="22"/>
          <w:szCs w:val="22"/>
        </w:rPr>
        <w:t>u</w:t>
      </w:r>
      <w:r w:rsidRPr="00573B45">
        <w:rPr>
          <w:rFonts w:ascii="Cambria" w:hAnsi="Cambria" w:cs="Tahoma"/>
          <w:color w:val="auto"/>
          <w:sz w:val="22"/>
          <w:szCs w:val="22"/>
        </w:rPr>
        <w:t xml:space="preserve">. O dacie odbioru technicznego Wykonawca zawiadomi Zamawiającego pisemnie lub </w:t>
      </w:r>
      <w:r w:rsidR="00CD399F" w:rsidRPr="00573B45">
        <w:rPr>
          <w:rFonts w:ascii="Cambria" w:hAnsi="Cambria" w:cs="Tahoma"/>
          <w:color w:val="auto"/>
          <w:sz w:val="22"/>
          <w:szCs w:val="22"/>
        </w:rPr>
        <w:t>drogą elektroniczną</w:t>
      </w:r>
      <w:r w:rsidRPr="00573B45">
        <w:rPr>
          <w:rFonts w:ascii="Cambria" w:hAnsi="Cambria" w:cs="Tahoma"/>
          <w:color w:val="auto"/>
          <w:sz w:val="22"/>
          <w:szCs w:val="22"/>
        </w:rPr>
        <w:t xml:space="preserve"> nie później niż </w:t>
      </w:r>
      <w:r w:rsidR="008E1504" w:rsidRPr="00573B45">
        <w:rPr>
          <w:rFonts w:ascii="Cambria" w:hAnsi="Cambria" w:cs="Tahoma"/>
          <w:color w:val="auto"/>
          <w:sz w:val="22"/>
          <w:szCs w:val="22"/>
        </w:rPr>
        <w:t xml:space="preserve">7 </w:t>
      </w:r>
      <w:r w:rsidR="001B005B" w:rsidRPr="00573B45">
        <w:rPr>
          <w:rFonts w:ascii="Cambria" w:hAnsi="Cambria" w:cs="Tahoma"/>
          <w:color w:val="auto"/>
          <w:sz w:val="22"/>
          <w:szCs w:val="22"/>
        </w:rPr>
        <w:t>d</w:t>
      </w:r>
      <w:r w:rsidRPr="00573B45">
        <w:rPr>
          <w:rFonts w:ascii="Cambria" w:hAnsi="Cambria" w:cs="Tahoma"/>
          <w:color w:val="auto"/>
          <w:sz w:val="22"/>
          <w:szCs w:val="22"/>
        </w:rPr>
        <w:t xml:space="preserve">ni przed planowanym odbiorem technicznym u Wykonawcy. </w:t>
      </w:r>
    </w:p>
    <w:p w14:paraId="543DDA7C" w14:textId="12B7526A" w:rsidR="006619E3" w:rsidRPr="00573B45" w:rsidRDefault="006619E3"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Przed przystąpieniem do odbioru technicznego </w:t>
      </w:r>
      <w:r w:rsidR="001B005B" w:rsidRPr="00573B45">
        <w:rPr>
          <w:rFonts w:ascii="Cambria" w:hAnsi="Cambria" w:cs="Tahoma"/>
          <w:color w:val="auto"/>
          <w:sz w:val="22"/>
          <w:szCs w:val="22"/>
        </w:rPr>
        <w:t>p</w:t>
      </w:r>
      <w:r w:rsidRPr="00573B45">
        <w:rPr>
          <w:rFonts w:ascii="Cambria" w:hAnsi="Cambria" w:cs="Tahoma"/>
          <w:color w:val="auto"/>
          <w:sz w:val="22"/>
          <w:szCs w:val="22"/>
        </w:rPr>
        <w:t xml:space="preserve">ojazdów Wykonawca udostępni Zamawiającemu dokumenty </w:t>
      </w:r>
      <w:r w:rsidR="003B4ED5" w:rsidRPr="00573B45">
        <w:rPr>
          <w:rFonts w:ascii="Cambria" w:hAnsi="Cambria" w:cs="Tahoma"/>
          <w:color w:val="auto"/>
          <w:sz w:val="22"/>
          <w:szCs w:val="22"/>
        </w:rPr>
        <w:t xml:space="preserve">w języku polskim </w:t>
      </w:r>
      <w:r w:rsidRPr="00573B45">
        <w:rPr>
          <w:rFonts w:ascii="Cambria" w:hAnsi="Cambria" w:cs="Tahoma"/>
          <w:color w:val="auto"/>
          <w:sz w:val="22"/>
          <w:szCs w:val="22"/>
        </w:rPr>
        <w:t>potwierdzające zakończenie montażu i przeprowadzenie kontroli odbioru końcowego wyrob</w:t>
      </w:r>
      <w:r w:rsidR="00644305" w:rsidRPr="00573B45">
        <w:rPr>
          <w:rFonts w:ascii="Cambria" w:hAnsi="Cambria" w:cs="Tahoma"/>
          <w:color w:val="auto"/>
          <w:sz w:val="22"/>
          <w:szCs w:val="22"/>
        </w:rPr>
        <w:t>u</w:t>
      </w:r>
      <w:r w:rsidRPr="00573B45">
        <w:rPr>
          <w:rFonts w:ascii="Cambria" w:hAnsi="Cambria" w:cs="Tahoma"/>
          <w:color w:val="auto"/>
          <w:sz w:val="22"/>
          <w:szCs w:val="22"/>
        </w:rPr>
        <w:t xml:space="preserve"> dokonane przez służby Wykonawcy. </w:t>
      </w:r>
    </w:p>
    <w:p w14:paraId="63F3A8FA" w14:textId="258109E1" w:rsidR="006619E3" w:rsidRPr="00573B45" w:rsidRDefault="0057241F"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P</w:t>
      </w:r>
      <w:r w:rsidR="006619E3" w:rsidRPr="00573B45">
        <w:rPr>
          <w:rFonts w:ascii="Cambria" w:hAnsi="Cambria" w:cs="Tahoma"/>
          <w:color w:val="auto"/>
          <w:sz w:val="22"/>
          <w:szCs w:val="22"/>
        </w:rPr>
        <w:t xml:space="preserve">odstawą przerwania odbioru technicznego może być stwierdzenie wad lub usterek produkcyjnych w co najmniej 30% </w:t>
      </w:r>
      <w:r w:rsidR="00E51EB2" w:rsidRPr="00573B45">
        <w:rPr>
          <w:rFonts w:ascii="Cambria" w:hAnsi="Cambria" w:cs="Tahoma"/>
          <w:color w:val="auto"/>
          <w:sz w:val="22"/>
          <w:szCs w:val="22"/>
        </w:rPr>
        <w:t>p</w:t>
      </w:r>
      <w:r w:rsidR="006619E3" w:rsidRPr="00573B45">
        <w:rPr>
          <w:rFonts w:ascii="Cambria" w:hAnsi="Cambria" w:cs="Tahoma"/>
          <w:color w:val="auto"/>
          <w:sz w:val="22"/>
          <w:szCs w:val="22"/>
        </w:rPr>
        <w:t xml:space="preserve">ojazdów przedstawionych do odbioru. Ponowna kontrola odbywa się na zasadach określonych dla odbioru technicznego. </w:t>
      </w:r>
    </w:p>
    <w:p w14:paraId="15A6682C" w14:textId="352B9811" w:rsidR="005965BB" w:rsidRPr="00573B45" w:rsidRDefault="005965BB"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Jeżeli podczas odbioru technicznego stwierdzone będą tylko nieistotne wady (tj. usterki nie powodujące zagrożenia dla bezpieczeństwa ludzi, bezpieczeństwa ruchu drogowego oraz nie mające wpływu na możliwość eksploatacji komercyjnej </w:t>
      </w:r>
      <w:r w:rsidR="001B005B" w:rsidRPr="00573B45">
        <w:rPr>
          <w:rFonts w:ascii="Cambria" w:hAnsi="Cambria" w:cs="Tahoma"/>
          <w:color w:val="auto"/>
          <w:sz w:val="22"/>
          <w:szCs w:val="22"/>
        </w:rPr>
        <w:t>p</w:t>
      </w:r>
      <w:r w:rsidRPr="00573B45">
        <w:rPr>
          <w:rFonts w:ascii="Cambria" w:hAnsi="Cambria" w:cs="Tahoma"/>
          <w:color w:val="auto"/>
          <w:sz w:val="22"/>
          <w:szCs w:val="22"/>
        </w:rPr>
        <w:t>ojazd</w:t>
      </w:r>
      <w:r w:rsidR="006A58A0" w:rsidRPr="00573B45">
        <w:rPr>
          <w:rFonts w:ascii="Cambria" w:hAnsi="Cambria" w:cs="Tahoma"/>
          <w:color w:val="auto"/>
          <w:sz w:val="22"/>
          <w:szCs w:val="22"/>
        </w:rPr>
        <w:t>ów</w:t>
      </w:r>
      <w:r w:rsidRPr="00573B45">
        <w:rPr>
          <w:rFonts w:ascii="Cambria" w:hAnsi="Cambria" w:cs="Tahoma"/>
          <w:color w:val="auto"/>
          <w:sz w:val="22"/>
          <w:szCs w:val="22"/>
        </w:rPr>
        <w:t xml:space="preserve"> z pasażerami) </w:t>
      </w:r>
      <w:r w:rsidR="001B005B" w:rsidRPr="00573B45">
        <w:rPr>
          <w:rFonts w:ascii="Cambria" w:hAnsi="Cambria" w:cs="Tahoma"/>
          <w:color w:val="auto"/>
          <w:sz w:val="22"/>
          <w:szCs w:val="22"/>
        </w:rPr>
        <w:t>p</w:t>
      </w:r>
      <w:r w:rsidRPr="00573B45">
        <w:rPr>
          <w:rFonts w:ascii="Cambria" w:hAnsi="Cambria" w:cs="Tahoma"/>
          <w:color w:val="auto"/>
          <w:sz w:val="22"/>
          <w:szCs w:val="22"/>
        </w:rPr>
        <w:t>ojazdy będą mogły być przetransportowane do miejsca dostawy. Wykonawca będzie zobowiązany do usunięcia nieistotnych wad w terminie uzgodnionym z zespołem przedstawicieli Zamawiającego</w:t>
      </w:r>
      <w:r w:rsidR="000C741F" w:rsidRPr="00573B45">
        <w:rPr>
          <w:rFonts w:ascii="Cambria" w:hAnsi="Cambria" w:cs="Tahoma"/>
          <w:color w:val="auto"/>
          <w:sz w:val="22"/>
          <w:szCs w:val="22"/>
        </w:rPr>
        <w:t xml:space="preserve"> </w:t>
      </w:r>
      <w:r w:rsidRPr="00573B45">
        <w:rPr>
          <w:rFonts w:ascii="Cambria" w:hAnsi="Cambria" w:cs="Tahoma"/>
          <w:color w:val="auto"/>
          <w:sz w:val="22"/>
          <w:szCs w:val="22"/>
        </w:rPr>
        <w:t>i zapisanym w protokole odbioru technicznego.</w:t>
      </w:r>
      <w:r w:rsidR="002B3ED9" w:rsidRPr="00573B45">
        <w:rPr>
          <w:rFonts w:ascii="Cambria" w:hAnsi="Cambria" w:cs="Tahoma"/>
          <w:color w:val="auto"/>
          <w:sz w:val="22"/>
          <w:szCs w:val="22"/>
        </w:rPr>
        <w:t xml:space="preserve"> </w:t>
      </w:r>
    </w:p>
    <w:p w14:paraId="2BF7224C" w14:textId="0133B515" w:rsidR="006A58A0" w:rsidRPr="00573B45" w:rsidRDefault="006A58A0"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Istotne </w:t>
      </w:r>
      <w:r w:rsidR="001B005B" w:rsidRPr="00573B45">
        <w:rPr>
          <w:rFonts w:ascii="Cambria" w:hAnsi="Cambria" w:cs="Tahoma"/>
          <w:color w:val="auto"/>
          <w:sz w:val="22"/>
          <w:szCs w:val="22"/>
        </w:rPr>
        <w:t>w</w:t>
      </w:r>
      <w:r w:rsidRPr="00573B45">
        <w:rPr>
          <w:rFonts w:ascii="Cambria" w:hAnsi="Cambria" w:cs="Tahoma"/>
          <w:color w:val="auto"/>
          <w:sz w:val="22"/>
          <w:szCs w:val="22"/>
        </w:rPr>
        <w:t xml:space="preserve">ady </w:t>
      </w:r>
      <w:r w:rsidR="001B005B" w:rsidRPr="00573B45">
        <w:rPr>
          <w:rFonts w:ascii="Cambria" w:hAnsi="Cambria" w:cs="Tahoma"/>
          <w:color w:val="auto"/>
          <w:sz w:val="22"/>
          <w:szCs w:val="22"/>
        </w:rPr>
        <w:t xml:space="preserve">tj. </w:t>
      </w:r>
      <w:r w:rsidRPr="00573B45">
        <w:rPr>
          <w:rFonts w:ascii="Cambria" w:hAnsi="Cambria" w:cs="Tahoma"/>
          <w:color w:val="auto"/>
          <w:sz w:val="22"/>
          <w:szCs w:val="22"/>
        </w:rPr>
        <w:t xml:space="preserve">stanowiące zagrożenie dla bezpieczeństwa ludzi, bezpieczeństwa ruchu drogowego oraz uniemożliwiające eksploatację komercyjną </w:t>
      </w:r>
      <w:r w:rsidR="001B005B" w:rsidRPr="00573B45">
        <w:rPr>
          <w:rFonts w:ascii="Cambria" w:hAnsi="Cambria" w:cs="Tahoma"/>
          <w:color w:val="auto"/>
          <w:sz w:val="22"/>
          <w:szCs w:val="22"/>
        </w:rPr>
        <w:t>p</w:t>
      </w:r>
      <w:r w:rsidRPr="00573B45">
        <w:rPr>
          <w:rFonts w:ascii="Cambria" w:hAnsi="Cambria" w:cs="Tahoma"/>
          <w:color w:val="auto"/>
          <w:sz w:val="22"/>
          <w:szCs w:val="22"/>
        </w:rPr>
        <w:t xml:space="preserve">ojazdów muszą zostać usunięte przed przetransportowaniem </w:t>
      </w:r>
      <w:r w:rsidR="001B005B" w:rsidRPr="00573B45">
        <w:rPr>
          <w:rFonts w:ascii="Cambria" w:hAnsi="Cambria" w:cs="Tahoma"/>
          <w:color w:val="auto"/>
          <w:sz w:val="22"/>
          <w:szCs w:val="22"/>
        </w:rPr>
        <w:t>p</w:t>
      </w:r>
      <w:r w:rsidRPr="00573B45">
        <w:rPr>
          <w:rFonts w:ascii="Cambria" w:hAnsi="Cambria" w:cs="Tahoma"/>
          <w:color w:val="auto"/>
          <w:sz w:val="22"/>
          <w:szCs w:val="22"/>
        </w:rPr>
        <w:t>ojazdów do miejsca dostawy. Podpisanie protokołu odbioru technicznego nastąpi w takim wypadku dopiero po usunięciu, sprawdzeniu i zaakceptowaniu usunięcia wszystkich istotnych wad przez zespół przedstawicieli Zamawiającego</w:t>
      </w:r>
      <w:r w:rsidR="001B005B" w:rsidRPr="00573B45">
        <w:rPr>
          <w:rFonts w:ascii="Cambria" w:hAnsi="Cambria" w:cs="Tahoma"/>
          <w:color w:val="auto"/>
          <w:sz w:val="22"/>
          <w:szCs w:val="22"/>
        </w:rPr>
        <w:t>.</w:t>
      </w:r>
      <w:r w:rsidR="000C741F" w:rsidRPr="00573B45">
        <w:rPr>
          <w:rFonts w:ascii="Cambria" w:hAnsi="Cambria" w:cs="Tahoma"/>
          <w:color w:val="auto"/>
          <w:sz w:val="22"/>
          <w:szCs w:val="22"/>
        </w:rPr>
        <w:t xml:space="preserve"> </w:t>
      </w:r>
      <w:r w:rsidR="00C90A80" w:rsidRPr="00573B45">
        <w:rPr>
          <w:rFonts w:ascii="Cambria" w:hAnsi="Cambria" w:cs="Tahoma"/>
          <w:color w:val="auto"/>
          <w:sz w:val="22"/>
          <w:szCs w:val="22"/>
        </w:rPr>
        <w:t xml:space="preserve">Termin na usunięcie </w:t>
      </w:r>
      <w:r w:rsidR="001B005B" w:rsidRPr="00573B45">
        <w:rPr>
          <w:rFonts w:ascii="Cambria" w:hAnsi="Cambria" w:cs="Tahoma"/>
          <w:color w:val="auto"/>
          <w:sz w:val="22"/>
          <w:szCs w:val="22"/>
        </w:rPr>
        <w:t>i</w:t>
      </w:r>
      <w:r w:rsidR="00C90A80" w:rsidRPr="00573B45">
        <w:rPr>
          <w:rFonts w:ascii="Cambria" w:hAnsi="Cambria" w:cs="Tahoma"/>
          <w:color w:val="auto"/>
          <w:sz w:val="22"/>
          <w:szCs w:val="22"/>
        </w:rPr>
        <w:t xml:space="preserve">stotnych </w:t>
      </w:r>
      <w:r w:rsidR="001B005B" w:rsidRPr="00573B45">
        <w:rPr>
          <w:rFonts w:ascii="Cambria" w:hAnsi="Cambria" w:cs="Tahoma"/>
          <w:color w:val="auto"/>
          <w:sz w:val="22"/>
          <w:szCs w:val="22"/>
        </w:rPr>
        <w:t>w</w:t>
      </w:r>
      <w:r w:rsidR="00C90A80" w:rsidRPr="00573B45">
        <w:rPr>
          <w:rFonts w:ascii="Cambria" w:hAnsi="Cambria" w:cs="Tahoma"/>
          <w:color w:val="auto"/>
          <w:sz w:val="22"/>
          <w:szCs w:val="22"/>
        </w:rPr>
        <w:t xml:space="preserve">ad zostanie uzgodniony z zespołem przedstawicieli Zamawiającego i zapisanym w protokole odbioru technicznego. </w:t>
      </w:r>
    </w:p>
    <w:p w14:paraId="42EB8DEF" w14:textId="20807C76" w:rsidR="00455C93" w:rsidRPr="00573B45" w:rsidRDefault="00455C93"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eastAsia="Segoe UI Emoji" w:hAnsi="Cambria" w:cs="Tahoma"/>
          <w:color w:val="auto"/>
          <w:kern w:val="3"/>
          <w:sz w:val="22"/>
          <w:szCs w:val="22"/>
        </w:rPr>
        <w:t>Koszty odbioru technicznego obciążają Wykonawcę</w:t>
      </w:r>
      <w:r w:rsidR="006B4CCF" w:rsidRPr="00573B45">
        <w:rPr>
          <w:rFonts w:ascii="Cambria" w:eastAsia="Segoe UI Emoji" w:hAnsi="Cambria" w:cs="Tahoma"/>
          <w:color w:val="auto"/>
          <w:kern w:val="3"/>
          <w:sz w:val="22"/>
          <w:szCs w:val="22"/>
        </w:rPr>
        <w:t xml:space="preserve"> i uwzględnione zostały w </w:t>
      </w:r>
      <w:r w:rsidR="00E51EB2" w:rsidRPr="00573B45">
        <w:rPr>
          <w:rFonts w:ascii="Cambria" w:eastAsia="Segoe UI Emoji" w:hAnsi="Cambria" w:cs="Tahoma"/>
          <w:color w:val="auto"/>
          <w:kern w:val="3"/>
          <w:sz w:val="22"/>
          <w:szCs w:val="22"/>
        </w:rPr>
        <w:t>c</w:t>
      </w:r>
      <w:r w:rsidR="006B4CCF" w:rsidRPr="00573B45">
        <w:rPr>
          <w:rFonts w:ascii="Cambria" w:eastAsia="Segoe UI Emoji" w:hAnsi="Cambria" w:cs="Tahoma"/>
          <w:color w:val="auto"/>
          <w:kern w:val="3"/>
          <w:sz w:val="22"/>
          <w:szCs w:val="22"/>
        </w:rPr>
        <w:t xml:space="preserve">enie </w:t>
      </w:r>
      <w:r w:rsidR="00E51EB2" w:rsidRPr="00573B45">
        <w:rPr>
          <w:rFonts w:ascii="Cambria" w:eastAsia="Segoe UI Emoji" w:hAnsi="Cambria" w:cs="Tahoma"/>
          <w:color w:val="auto"/>
          <w:kern w:val="3"/>
          <w:sz w:val="22"/>
          <w:szCs w:val="22"/>
        </w:rPr>
        <w:t>przedmiotu zamówienia</w:t>
      </w:r>
      <w:r w:rsidRPr="00573B45">
        <w:rPr>
          <w:rFonts w:ascii="Cambria" w:eastAsia="Segoe UI Emoji" w:hAnsi="Cambria" w:cs="Tahoma"/>
          <w:color w:val="auto"/>
          <w:kern w:val="3"/>
          <w:sz w:val="22"/>
          <w:szCs w:val="22"/>
        </w:rPr>
        <w:t>.</w:t>
      </w:r>
      <w:r w:rsidRPr="00573B45">
        <w:rPr>
          <w:rFonts w:ascii="Cambria" w:hAnsi="Cambria" w:cs="Tahoma"/>
          <w:color w:val="auto"/>
          <w:kern w:val="32"/>
          <w:sz w:val="22"/>
          <w:szCs w:val="22"/>
        </w:rPr>
        <w:t xml:space="preserve"> Do kosztów tych Zamawiający zalicza koszty przejazdów </w:t>
      </w:r>
      <w:r w:rsidR="001B005B" w:rsidRPr="00573B45">
        <w:rPr>
          <w:rFonts w:ascii="Cambria" w:hAnsi="Cambria" w:cs="Tahoma"/>
          <w:color w:val="auto"/>
          <w:kern w:val="32"/>
          <w:sz w:val="22"/>
          <w:szCs w:val="22"/>
        </w:rPr>
        <w:t xml:space="preserve">samochodem lub </w:t>
      </w:r>
      <w:r w:rsidRPr="00573B45">
        <w:rPr>
          <w:rFonts w:ascii="Cambria" w:hAnsi="Cambria" w:cs="Tahoma"/>
          <w:color w:val="auto"/>
          <w:kern w:val="32"/>
          <w:sz w:val="22"/>
          <w:szCs w:val="22"/>
        </w:rPr>
        <w:t xml:space="preserve">pociągami do miejsca odbioru tam i z powrotem (2 klasa) lub przelotów samolotami (klasa ekonomiczna), koszty przejazdów komunikacją miejską w miejscu odbioru, noclegi (hotel w standardzie co najmniej 3 gwiazdki) oraz koszty delegacji służbowych, według obowiązujących przepisów lub całodzienne wyżywienie, według wyboru Zamawiającego. Koszty delegacji służbowych przedstawicielom Zamawiającego wypłacać będzie </w:t>
      </w:r>
      <w:r w:rsidR="00530D11" w:rsidRPr="00573B45">
        <w:rPr>
          <w:rFonts w:ascii="Cambria" w:hAnsi="Cambria" w:cs="Tahoma"/>
          <w:color w:val="auto"/>
          <w:kern w:val="32"/>
          <w:sz w:val="22"/>
          <w:szCs w:val="22"/>
        </w:rPr>
        <w:t xml:space="preserve">odpowiednio </w:t>
      </w:r>
      <w:r w:rsidRPr="00573B45">
        <w:rPr>
          <w:rFonts w:ascii="Cambria" w:hAnsi="Cambria" w:cs="Tahoma"/>
          <w:color w:val="auto"/>
          <w:kern w:val="32"/>
          <w:sz w:val="22"/>
          <w:szCs w:val="22"/>
        </w:rPr>
        <w:t>Zamawiający, któr</w:t>
      </w:r>
      <w:r w:rsidR="00624774" w:rsidRPr="00573B45">
        <w:rPr>
          <w:rFonts w:ascii="Cambria" w:hAnsi="Cambria" w:cs="Tahoma"/>
          <w:color w:val="auto"/>
          <w:kern w:val="32"/>
          <w:sz w:val="22"/>
          <w:szCs w:val="22"/>
        </w:rPr>
        <w:t>z</w:t>
      </w:r>
      <w:r w:rsidRPr="00573B45">
        <w:rPr>
          <w:rFonts w:ascii="Cambria" w:hAnsi="Cambria" w:cs="Tahoma"/>
          <w:color w:val="auto"/>
          <w:kern w:val="32"/>
          <w:sz w:val="22"/>
          <w:szCs w:val="22"/>
        </w:rPr>
        <w:t>y następnie ich kwotami obciąż</w:t>
      </w:r>
      <w:r w:rsidR="00624774" w:rsidRPr="00573B45">
        <w:rPr>
          <w:rFonts w:ascii="Cambria" w:hAnsi="Cambria" w:cs="Tahoma"/>
          <w:color w:val="auto"/>
          <w:kern w:val="32"/>
          <w:sz w:val="22"/>
          <w:szCs w:val="22"/>
        </w:rPr>
        <w:t>ą</w:t>
      </w:r>
      <w:r w:rsidRPr="00573B45">
        <w:rPr>
          <w:rFonts w:ascii="Cambria" w:hAnsi="Cambria" w:cs="Tahoma"/>
          <w:color w:val="auto"/>
          <w:kern w:val="32"/>
          <w:sz w:val="22"/>
          <w:szCs w:val="22"/>
        </w:rPr>
        <w:t xml:space="preserve"> Wykonawcę.</w:t>
      </w:r>
    </w:p>
    <w:p w14:paraId="61B0D8DF" w14:textId="73A9E8DF" w:rsidR="000C741F" w:rsidRPr="00573B45" w:rsidRDefault="000C741F"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lastRenderedPageBreak/>
        <w:t xml:space="preserve">Odbiór końcowy każdego </w:t>
      </w:r>
      <w:r w:rsidR="001B005B" w:rsidRPr="00573B45">
        <w:rPr>
          <w:rFonts w:ascii="Cambria" w:hAnsi="Cambria" w:cs="Tahoma"/>
          <w:color w:val="auto"/>
          <w:sz w:val="22"/>
          <w:szCs w:val="22"/>
        </w:rPr>
        <w:t>p</w:t>
      </w:r>
      <w:r w:rsidRPr="00573B45">
        <w:rPr>
          <w:rFonts w:ascii="Cambria" w:hAnsi="Cambria" w:cs="Tahoma"/>
          <w:color w:val="auto"/>
          <w:sz w:val="22"/>
          <w:szCs w:val="22"/>
        </w:rPr>
        <w:t>ojazdu</w:t>
      </w:r>
      <w:r w:rsidR="00E51EB2" w:rsidRPr="00573B45">
        <w:rPr>
          <w:rFonts w:ascii="Cambria" w:hAnsi="Cambria" w:cs="Tahoma"/>
          <w:color w:val="auto"/>
          <w:sz w:val="22"/>
          <w:szCs w:val="22"/>
        </w:rPr>
        <w:t xml:space="preserve"> i ładowarki</w:t>
      </w:r>
      <w:r w:rsidRPr="00573B45">
        <w:rPr>
          <w:rFonts w:ascii="Cambria" w:hAnsi="Cambria" w:cs="Tahoma"/>
          <w:color w:val="auto"/>
          <w:sz w:val="22"/>
          <w:szCs w:val="22"/>
        </w:rPr>
        <w:t xml:space="preserve"> odbywać się będzie w obrębie </w:t>
      </w:r>
      <w:r w:rsidR="009F06F5" w:rsidRPr="00573B45">
        <w:rPr>
          <w:rFonts w:ascii="Cambria" w:hAnsi="Cambria" w:cs="Tahoma"/>
          <w:color w:val="auto"/>
          <w:sz w:val="22"/>
          <w:szCs w:val="22"/>
        </w:rPr>
        <w:t>gminy</w:t>
      </w:r>
      <w:r w:rsidRPr="00573B45">
        <w:rPr>
          <w:rFonts w:ascii="Cambria" w:hAnsi="Cambria" w:cs="Tahoma"/>
          <w:color w:val="auto"/>
          <w:sz w:val="22"/>
          <w:szCs w:val="22"/>
        </w:rPr>
        <w:t xml:space="preserve"> </w:t>
      </w:r>
      <w:r w:rsidR="00C1143C" w:rsidRPr="00573B45">
        <w:rPr>
          <w:rFonts w:ascii="Cambria" w:hAnsi="Cambria" w:cs="Tahoma"/>
          <w:color w:val="auto"/>
          <w:sz w:val="22"/>
          <w:szCs w:val="22"/>
        </w:rPr>
        <w:t>Ziębice</w:t>
      </w:r>
      <w:r w:rsidRPr="00573B45">
        <w:rPr>
          <w:rFonts w:ascii="Cambria" w:hAnsi="Cambria" w:cs="Tahoma"/>
          <w:color w:val="auto"/>
          <w:sz w:val="22"/>
          <w:szCs w:val="22"/>
        </w:rPr>
        <w:t>.</w:t>
      </w:r>
      <w:r w:rsidRPr="00573B45">
        <w:rPr>
          <w:rFonts w:ascii="Cambria" w:eastAsia="Segoe UI Emoji" w:hAnsi="Cambria" w:cs="Tahoma"/>
          <w:color w:val="auto"/>
          <w:kern w:val="3"/>
          <w:sz w:val="22"/>
          <w:szCs w:val="22"/>
        </w:rPr>
        <w:t xml:space="preserve"> </w:t>
      </w:r>
      <w:r w:rsidR="008E1504" w:rsidRPr="00573B45">
        <w:rPr>
          <w:rFonts w:ascii="Cambria" w:eastAsia="Segoe UI Emoji" w:hAnsi="Cambria" w:cs="Tahoma"/>
          <w:color w:val="auto"/>
          <w:kern w:val="3"/>
          <w:sz w:val="22"/>
          <w:szCs w:val="22"/>
        </w:rPr>
        <w:t>Dokład</w:t>
      </w:r>
      <w:r w:rsidR="00281FEA" w:rsidRPr="00573B45">
        <w:rPr>
          <w:rFonts w:ascii="Cambria" w:eastAsia="Segoe UI Emoji" w:hAnsi="Cambria" w:cs="Tahoma"/>
          <w:color w:val="auto"/>
          <w:kern w:val="3"/>
          <w:sz w:val="22"/>
          <w:szCs w:val="22"/>
        </w:rPr>
        <w:t>n</w:t>
      </w:r>
      <w:r w:rsidR="008E1504" w:rsidRPr="00573B45">
        <w:rPr>
          <w:rFonts w:ascii="Cambria" w:eastAsia="Segoe UI Emoji" w:hAnsi="Cambria" w:cs="Tahoma"/>
          <w:color w:val="auto"/>
          <w:kern w:val="3"/>
          <w:sz w:val="22"/>
          <w:szCs w:val="22"/>
        </w:rPr>
        <w:t>y adres</w:t>
      </w:r>
      <w:r w:rsidRPr="00573B45">
        <w:rPr>
          <w:rFonts w:ascii="Cambria" w:eastAsia="Segoe UI Emoji" w:hAnsi="Cambria" w:cs="Tahoma"/>
          <w:color w:val="auto"/>
          <w:kern w:val="3"/>
          <w:sz w:val="22"/>
          <w:szCs w:val="22"/>
        </w:rPr>
        <w:t xml:space="preserve"> zostanie wskazan</w:t>
      </w:r>
      <w:r w:rsidR="008E1504" w:rsidRPr="00573B45">
        <w:rPr>
          <w:rFonts w:ascii="Cambria" w:eastAsia="Segoe UI Emoji" w:hAnsi="Cambria" w:cs="Tahoma"/>
          <w:color w:val="auto"/>
          <w:kern w:val="3"/>
          <w:sz w:val="22"/>
          <w:szCs w:val="22"/>
        </w:rPr>
        <w:t>y przez Zamawiającego w formie pisemnej lub drogą elektroniczną w terminie 3 dni od zgłoszenia gotowości do odbioru końcowego, o którym mowa w ust. 16</w:t>
      </w:r>
      <w:r w:rsidR="002138DD" w:rsidRPr="00573B45">
        <w:rPr>
          <w:rFonts w:ascii="Cambria" w:eastAsia="Segoe UI Emoji" w:hAnsi="Cambria" w:cs="Tahoma"/>
          <w:color w:val="auto"/>
          <w:kern w:val="3"/>
          <w:sz w:val="22"/>
          <w:szCs w:val="22"/>
        </w:rPr>
        <w:t>.</w:t>
      </w:r>
      <w:r w:rsidRPr="00573B45">
        <w:rPr>
          <w:rFonts w:ascii="Cambria" w:eastAsia="Segoe UI Emoji" w:hAnsi="Cambria" w:cs="Tahoma"/>
          <w:color w:val="auto"/>
          <w:kern w:val="3"/>
          <w:sz w:val="22"/>
          <w:szCs w:val="22"/>
        </w:rPr>
        <w:t xml:space="preserve"> </w:t>
      </w:r>
    </w:p>
    <w:p w14:paraId="587CD50D" w14:textId="4925315D" w:rsidR="006619E3" w:rsidRPr="00573B45" w:rsidRDefault="00281FEA"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Termin o</w:t>
      </w:r>
      <w:r w:rsidR="006619E3" w:rsidRPr="00573B45">
        <w:rPr>
          <w:rFonts w:ascii="Cambria" w:hAnsi="Cambria" w:cs="Tahoma"/>
          <w:color w:val="auto"/>
          <w:sz w:val="22"/>
          <w:szCs w:val="22"/>
        </w:rPr>
        <w:t>dbi</w:t>
      </w:r>
      <w:r w:rsidR="00974DCB" w:rsidRPr="00573B45">
        <w:rPr>
          <w:rFonts w:ascii="Cambria" w:hAnsi="Cambria" w:cs="Tahoma"/>
          <w:color w:val="auto"/>
          <w:sz w:val="22"/>
          <w:szCs w:val="22"/>
        </w:rPr>
        <w:t>o</w:t>
      </w:r>
      <w:r w:rsidR="006619E3" w:rsidRPr="00573B45">
        <w:rPr>
          <w:rFonts w:ascii="Cambria" w:hAnsi="Cambria" w:cs="Tahoma"/>
          <w:color w:val="auto"/>
          <w:sz w:val="22"/>
          <w:szCs w:val="22"/>
        </w:rPr>
        <w:t>r</w:t>
      </w:r>
      <w:r w:rsidRPr="00573B45">
        <w:rPr>
          <w:rFonts w:ascii="Cambria" w:hAnsi="Cambria" w:cs="Tahoma"/>
          <w:color w:val="auto"/>
          <w:sz w:val="22"/>
          <w:szCs w:val="22"/>
        </w:rPr>
        <w:t>u</w:t>
      </w:r>
      <w:r w:rsidR="006619E3" w:rsidRPr="00573B45">
        <w:rPr>
          <w:rFonts w:ascii="Cambria" w:hAnsi="Cambria" w:cs="Tahoma"/>
          <w:color w:val="auto"/>
          <w:sz w:val="22"/>
          <w:szCs w:val="22"/>
        </w:rPr>
        <w:t xml:space="preserve"> końcow</w:t>
      </w:r>
      <w:r w:rsidRPr="00573B45">
        <w:rPr>
          <w:rFonts w:ascii="Cambria" w:hAnsi="Cambria" w:cs="Tahoma"/>
          <w:color w:val="auto"/>
          <w:sz w:val="22"/>
          <w:szCs w:val="22"/>
        </w:rPr>
        <w:t>ego</w:t>
      </w:r>
      <w:r w:rsidR="006619E3" w:rsidRPr="00573B45">
        <w:rPr>
          <w:rFonts w:ascii="Cambria" w:hAnsi="Cambria" w:cs="Tahoma"/>
          <w:color w:val="auto"/>
          <w:sz w:val="22"/>
          <w:szCs w:val="22"/>
        </w:rPr>
        <w:t xml:space="preserve"> </w:t>
      </w:r>
      <w:r w:rsidR="000C741F" w:rsidRPr="00573B45">
        <w:rPr>
          <w:rFonts w:ascii="Cambria" w:hAnsi="Cambria" w:cs="Tahoma"/>
          <w:color w:val="auto"/>
          <w:sz w:val="22"/>
          <w:szCs w:val="22"/>
        </w:rPr>
        <w:t xml:space="preserve">każdego </w:t>
      </w:r>
      <w:r w:rsidR="001B005B" w:rsidRPr="00573B45">
        <w:rPr>
          <w:rFonts w:ascii="Cambria" w:hAnsi="Cambria" w:cs="Tahoma"/>
          <w:color w:val="auto"/>
          <w:sz w:val="22"/>
          <w:szCs w:val="22"/>
        </w:rPr>
        <w:t>p</w:t>
      </w:r>
      <w:r w:rsidR="006619E3" w:rsidRPr="00573B45">
        <w:rPr>
          <w:rFonts w:ascii="Cambria" w:hAnsi="Cambria" w:cs="Tahoma"/>
          <w:color w:val="auto"/>
          <w:sz w:val="22"/>
          <w:szCs w:val="22"/>
        </w:rPr>
        <w:t>ojazd</w:t>
      </w:r>
      <w:r w:rsidR="000C741F" w:rsidRPr="00573B45">
        <w:rPr>
          <w:rFonts w:ascii="Cambria" w:hAnsi="Cambria" w:cs="Tahoma"/>
          <w:color w:val="auto"/>
          <w:sz w:val="22"/>
          <w:szCs w:val="22"/>
        </w:rPr>
        <w:t>u</w:t>
      </w:r>
      <w:r w:rsidR="00E51EB2" w:rsidRPr="00573B45">
        <w:rPr>
          <w:rFonts w:ascii="Cambria" w:hAnsi="Cambria" w:cs="Tahoma"/>
          <w:color w:val="auto"/>
          <w:sz w:val="22"/>
          <w:szCs w:val="22"/>
        </w:rPr>
        <w:t xml:space="preserve"> i ładowarki</w:t>
      </w:r>
      <w:r w:rsidR="006619E3" w:rsidRPr="00573B45">
        <w:rPr>
          <w:rFonts w:ascii="Cambria" w:hAnsi="Cambria" w:cs="Tahoma"/>
          <w:color w:val="auto"/>
          <w:sz w:val="22"/>
          <w:szCs w:val="22"/>
        </w:rPr>
        <w:t xml:space="preserve"> </w:t>
      </w:r>
      <w:r w:rsidRPr="00573B45">
        <w:rPr>
          <w:rFonts w:ascii="Cambria" w:hAnsi="Cambria" w:cs="Tahoma"/>
          <w:color w:val="auto"/>
          <w:sz w:val="22"/>
          <w:szCs w:val="22"/>
        </w:rPr>
        <w:t xml:space="preserve">zostanie wyznaczony przez Zamawiającego w terminie 7 </w:t>
      </w:r>
      <w:r w:rsidR="001B005B" w:rsidRPr="00573B45">
        <w:rPr>
          <w:rFonts w:ascii="Cambria" w:hAnsi="Cambria" w:cs="Tahoma"/>
          <w:color w:val="auto"/>
          <w:sz w:val="22"/>
          <w:szCs w:val="22"/>
        </w:rPr>
        <w:t>d</w:t>
      </w:r>
      <w:r w:rsidRPr="00573B45">
        <w:rPr>
          <w:rFonts w:ascii="Cambria" w:hAnsi="Cambria" w:cs="Tahoma"/>
          <w:color w:val="auto"/>
          <w:sz w:val="22"/>
          <w:szCs w:val="22"/>
        </w:rPr>
        <w:t xml:space="preserve">ni od </w:t>
      </w:r>
      <w:r w:rsidR="006619E3" w:rsidRPr="00573B45">
        <w:rPr>
          <w:rFonts w:ascii="Cambria" w:hAnsi="Cambria" w:cs="Tahoma"/>
          <w:color w:val="auto"/>
          <w:sz w:val="22"/>
          <w:szCs w:val="22"/>
        </w:rPr>
        <w:t>zgłoszeni</w:t>
      </w:r>
      <w:r w:rsidRPr="00573B45">
        <w:rPr>
          <w:rFonts w:ascii="Cambria" w:hAnsi="Cambria" w:cs="Tahoma"/>
          <w:color w:val="auto"/>
          <w:sz w:val="22"/>
          <w:szCs w:val="22"/>
        </w:rPr>
        <w:t>a</w:t>
      </w:r>
      <w:r w:rsidR="006619E3" w:rsidRPr="00573B45">
        <w:rPr>
          <w:rFonts w:ascii="Cambria" w:hAnsi="Cambria" w:cs="Tahoma"/>
          <w:color w:val="auto"/>
          <w:sz w:val="22"/>
          <w:szCs w:val="22"/>
        </w:rPr>
        <w:t xml:space="preserve"> przez Wykonawcę gotowości do odbioru końcowego dane</w:t>
      </w:r>
      <w:r w:rsidR="000C741F" w:rsidRPr="00573B45">
        <w:rPr>
          <w:rFonts w:ascii="Cambria" w:hAnsi="Cambria" w:cs="Tahoma"/>
          <w:color w:val="auto"/>
          <w:sz w:val="22"/>
          <w:szCs w:val="22"/>
        </w:rPr>
        <w:t>go</w:t>
      </w:r>
      <w:r w:rsidR="006619E3" w:rsidRPr="00573B45">
        <w:rPr>
          <w:rFonts w:ascii="Cambria" w:hAnsi="Cambria" w:cs="Tahoma"/>
          <w:color w:val="auto"/>
          <w:sz w:val="22"/>
          <w:szCs w:val="22"/>
        </w:rPr>
        <w:t xml:space="preserve"> </w:t>
      </w:r>
      <w:r w:rsidR="001B005B" w:rsidRPr="00573B45">
        <w:rPr>
          <w:rFonts w:ascii="Cambria" w:hAnsi="Cambria" w:cs="Tahoma"/>
          <w:color w:val="auto"/>
          <w:sz w:val="22"/>
          <w:szCs w:val="22"/>
        </w:rPr>
        <w:t>p</w:t>
      </w:r>
      <w:r w:rsidR="006619E3" w:rsidRPr="00573B45">
        <w:rPr>
          <w:rFonts w:ascii="Cambria" w:hAnsi="Cambria" w:cs="Tahoma"/>
          <w:color w:val="auto"/>
          <w:sz w:val="22"/>
          <w:szCs w:val="22"/>
        </w:rPr>
        <w:t>ojazd</w:t>
      </w:r>
      <w:r w:rsidR="000C741F" w:rsidRPr="00573B45">
        <w:rPr>
          <w:rFonts w:ascii="Cambria" w:hAnsi="Cambria" w:cs="Tahoma"/>
          <w:color w:val="auto"/>
          <w:sz w:val="22"/>
          <w:szCs w:val="22"/>
        </w:rPr>
        <w:t>u</w:t>
      </w:r>
      <w:r w:rsidR="00E51EB2" w:rsidRPr="00573B45">
        <w:rPr>
          <w:rFonts w:ascii="Cambria" w:hAnsi="Cambria" w:cs="Tahoma"/>
          <w:color w:val="auto"/>
          <w:sz w:val="22"/>
          <w:szCs w:val="22"/>
        </w:rPr>
        <w:t xml:space="preserve"> i ładowarki</w:t>
      </w:r>
      <w:r w:rsidR="00D24677" w:rsidRPr="00573B45">
        <w:rPr>
          <w:rFonts w:ascii="Cambria" w:hAnsi="Cambria" w:cs="Tahoma"/>
          <w:color w:val="auto"/>
          <w:sz w:val="22"/>
          <w:szCs w:val="22"/>
        </w:rPr>
        <w:t>.</w:t>
      </w:r>
      <w:r w:rsidR="006619E3" w:rsidRPr="00573B45">
        <w:rPr>
          <w:rFonts w:ascii="Cambria" w:hAnsi="Cambria" w:cs="Tahoma"/>
          <w:color w:val="auto"/>
          <w:sz w:val="22"/>
          <w:szCs w:val="22"/>
        </w:rPr>
        <w:t xml:space="preserve"> </w:t>
      </w:r>
      <w:r w:rsidR="00D24677" w:rsidRPr="00573B45">
        <w:rPr>
          <w:rFonts w:ascii="Cambria" w:hAnsi="Cambria" w:cs="Tahoma"/>
          <w:color w:val="auto"/>
          <w:sz w:val="22"/>
          <w:szCs w:val="22"/>
        </w:rPr>
        <w:t xml:space="preserve">O dacie odbioru końcowego </w:t>
      </w:r>
      <w:r w:rsidRPr="00573B45">
        <w:rPr>
          <w:rFonts w:ascii="Cambria" w:hAnsi="Cambria" w:cs="Tahoma"/>
          <w:color w:val="auto"/>
          <w:sz w:val="22"/>
          <w:szCs w:val="22"/>
        </w:rPr>
        <w:t>Zamawiający</w:t>
      </w:r>
      <w:r w:rsidR="00974DCB" w:rsidRPr="00573B45">
        <w:rPr>
          <w:rFonts w:ascii="Cambria" w:hAnsi="Cambria" w:cs="Tahoma"/>
          <w:color w:val="auto"/>
          <w:sz w:val="22"/>
          <w:szCs w:val="22"/>
        </w:rPr>
        <w:t xml:space="preserve"> </w:t>
      </w:r>
      <w:r w:rsidR="00D24677" w:rsidRPr="00573B45">
        <w:rPr>
          <w:rFonts w:ascii="Cambria" w:hAnsi="Cambria" w:cs="Tahoma"/>
          <w:color w:val="auto"/>
          <w:sz w:val="22"/>
          <w:szCs w:val="22"/>
        </w:rPr>
        <w:t xml:space="preserve">zawiadomi </w:t>
      </w:r>
      <w:r w:rsidRPr="00573B45">
        <w:rPr>
          <w:rFonts w:ascii="Cambria" w:hAnsi="Cambria" w:cs="Tahoma"/>
          <w:color w:val="auto"/>
          <w:sz w:val="22"/>
          <w:szCs w:val="22"/>
        </w:rPr>
        <w:t xml:space="preserve">Wykonawcę </w:t>
      </w:r>
      <w:r w:rsidR="00D24677" w:rsidRPr="00573B45">
        <w:rPr>
          <w:rFonts w:ascii="Cambria" w:hAnsi="Cambria" w:cs="Tahoma"/>
          <w:color w:val="auto"/>
          <w:sz w:val="22"/>
          <w:szCs w:val="22"/>
        </w:rPr>
        <w:t>pisemnie lub drogą elektroniczną</w:t>
      </w:r>
      <w:r w:rsidRPr="00573B45">
        <w:rPr>
          <w:rFonts w:ascii="Cambria" w:hAnsi="Cambria" w:cs="Tahoma"/>
          <w:color w:val="auto"/>
          <w:sz w:val="22"/>
          <w:szCs w:val="22"/>
        </w:rPr>
        <w:t>.</w:t>
      </w:r>
    </w:p>
    <w:p w14:paraId="0D1E6D5B" w14:textId="35C58AB3" w:rsidR="006619E3" w:rsidRPr="00573B45" w:rsidRDefault="00FE73E6"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Jeżeli podczas odbioru końcowego </w:t>
      </w:r>
      <w:r w:rsidR="001B005B" w:rsidRPr="00573B45">
        <w:rPr>
          <w:rFonts w:ascii="Cambria" w:hAnsi="Cambria" w:cs="Tahoma"/>
          <w:color w:val="auto"/>
          <w:sz w:val="22"/>
          <w:szCs w:val="22"/>
        </w:rPr>
        <w:t>konkretnego p</w:t>
      </w:r>
      <w:r w:rsidRPr="00573B45">
        <w:rPr>
          <w:rFonts w:ascii="Cambria" w:hAnsi="Cambria" w:cs="Tahoma"/>
          <w:color w:val="auto"/>
          <w:sz w:val="22"/>
          <w:szCs w:val="22"/>
        </w:rPr>
        <w:t>ojazdu</w:t>
      </w:r>
      <w:r w:rsidR="00E51EB2" w:rsidRPr="00573B45">
        <w:rPr>
          <w:rFonts w:ascii="Cambria" w:hAnsi="Cambria" w:cs="Tahoma"/>
          <w:color w:val="auto"/>
          <w:sz w:val="22"/>
          <w:szCs w:val="22"/>
        </w:rPr>
        <w:t xml:space="preserve"> lub ładowarki</w:t>
      </w:r>
      <w:r w:rsidRPr="00573B45">
        <w:rPr>
          <w:rFonts w:ascii="Cambria" w:hAnsi="Cambria" w:cs="Tahoma"/>
          <w:color w:val="auto"/>
          <w:sz w:val="22"/>
          <w:szCs w:val="22"/>
        </w:rPr>
        <w:t xml:space="preserve"> zostaną ujawnione </w:t>
      </w:r>
      <w:r w:rsidR="001B005B" w:rsidRPr="00573B45">
        <w:rPr>
          <w:rFonts w:ascii="Cambria" w:hAnsi="Cambria" w:cs="Tahoma"/>
          <w:color w:val="auto"/>
          <w:sz w:val="22"/>
          <w:szCs w:val="22"/>
        </w:rPr>
        <w:t>w</w:t>
      </w:r>
      <w:r w:rsidRPr="00573B45">
        <w:rPr>
          <w:rFonts w:ascii="Cambria" w:hAnsi="Cambria" w:cs="Tahoma"/>
          <w:color w:val="auto"/>
          <w:sz w:val="22"/>
          <w:szCs w:val="22"/>
        </w:rPr>
        <w:t xml:space="preserve">ady </w:t>
      </w:r>
      <w:r w:rsidR="001B005B" w:rsidRPr="00573B45">
        <w:rPr>
          <w:rFonts w:ascii="Cambria" w:hAnsi="Cambria" w:cs="Tahoma"/>
          <w:color w:val="auto"/>
          <w:sz w:val="22"/>
          <w:szCs w:val="22"/>
        </w:rPr>
        <w:t>p</w:t>
      </w:r>
      <w:r w:rsidRPr="00573B45">
        <w:rPr>
          <w:rFonts w:ascii="Cambria" w:hAnsi="Cambria" w:cs="Tahoma"/>
          <w:color w:val="auto"/>
          <w:sz w:val="22"/>
          <w:szCs w:val="22"/>
        </w:rPr>
        <w:t>ojazdu</w:t>
      </w:r>
      <w:r w:rsidR="00E51EB2" w:rsidRPr="00573B45">
        <w:rPr>
          <w:rFonts w:ascii="Cambria" w:hAnsi="Cambria" w:cs="Tahoma"/>
          <w:color w:val="auto"/>
          <w:sz w:val="22"/>
          <w:szCs w:val="22"/>
        </w:rPr>
        <w:t xml:space="preserve"> lub ładowarki</w:t>
      </w:r>
      <w:r w:rsidR="00D875B0" w:rsidRPr="00573B45">
        <w:rPr>
          <w:rFonts w:ascii="Cambria" w:hAnsi="Cambria" w:cs="Tahoma"/>
          <w:color w:val="auto"/>
          <w:sz w:val="22"/>
          <w:szCs w:val="22"/>
        </w:rPr>
        <w:t xml:space="preserve"> (tj. wady nieistotne, które nie powodują niezgodności z wymogami technicznymi zawartymi w opisie przedmiotu zamówienia i nie u</w:t>
      </w:r>
      <w:r w:rsidR="00080360" w:rsidRPr="00573B45">
        <w:rPr>
          <w:rFonts w:ascii="Cambria" w:hAnsi="Cambria" w:cs="Tahoma"/>
          <w:color w:val="auto"/>
          <w:sz w:val="22"/>
          <w:szCs w:val="22"/>
        </w:rPr>
        <w:t>nie</w:t>
      </w:r>
      <w:r w:rsidR="00D875B0" w:rsidRPr="00573B45">
        <w:rPr>
          <w:rFonts w:ascii="Cambria" w:hAnsi="Cambria" w:cs="Tahoma"/>
          <w:color w:val="auto"/>
          <w:sz w:val="22"/>
          <w:szCs w:val="22"/>
        </w:rPr>
        <w:t>możliwiają korzystania z urządzeń zgodnie z przeznaczeniem)</w:t>
      </w:r>
      <w:r w:rsidRPr="00573B45">
        <w:rPr>
          <w:rFonts w:ascii="Cambria" w:hAnsi="Cambria" w:cs="Tahoma"/>
          <w:color w:val="auto"/>
          <w:sz w:val="22"/>
          <w:szCs w:val="22"/>
        </w:rPr>
        <w:t xml:space="preserve">, Zamawiający w protokole odbioru </w:t>
      </w:r>
      <w:r w:rsidR="00D37C76" w:rsidRPr="00573B45">
        <w:rPr>
          <w:rFonts w:ascii="Cambria" w:hAnsi="Cambria" w:cs="Tahoma"/>
          <w:color w:val="auto"/>
          <w:sz w:val="22"/>
          <w:szCs w:val="22"/>
        </w:rPr>
        <w:t xml:space="preserve">końcowego </w:t>
      </w:r>
      <w:r w:rsidR="001B005B" w:rsidRPr="00573B45">
        <w:rPr>
          <w:rFonts w:ascii="Cambria" w:hAnsi="Cambria" w:cs="Tahoma"/>
          <w:color w:val="auto"/>
          <w:sz w:val="22"/>
          <w:szCs w:val="22"/>
        </w:rPr>
        <w:t>konkretnego pojazdu</w:t>
      </w:r>
      <w:r w:rsidR="00E51EB2" w:rsidRPr="00573B45">
        <w:rPr>
          <w:rFonts w:ascii="Cambria" w:hAnsi="Cambria" w:cs="Tahoma"/>
          <w:color w:val="auto"/>
          <w:sz w:val="22"/>
          <w:szCs w:val="22"/>
        </w:rPr>
        <w:t xml:space="preserve"> lub ładowarki</w:t>
      </w:r>
      <w:r w:rsidR="00D875B0" w:rsidRPr="00573B45">
        <w:rPr>
          <w:rFonts w:ascii="Cambria" w:hAnsi="Cambria" w:cs="Tahoma"/>
          <w:color w:val="auto"/>
          <w:sz w:val="22"/>
          <w:szCs w:val="22"/>
        </w:rPr>
        <w:t xml:space="preserve">, </w:t>
      </w:r>
      <w:r w:rsidR="00D37C76" w:rsidRPr="00573B45">
        <w:rPr>
          <w:rFonts w:ascii="Cambria" w:hAnsi="Cambria" w:cs="Tahoma"/>
          <w:color w:val="auto"/>
          <w:sz w:val="22"/>
          <w:szCs w:val="22"/>
        </w:rPr>
        <w:t>wskaże zakres i termin na ich usunięcie</w:t>
      </w:r>
      <w:r w:rsidRPr="00573B45">
        <w:rPr>
          <w:rFonts w:ascii="Cambria" w:hAnsi="Cambria" w:cs="Tahoma"/>
          <w:color w:val="auto"/>
          <w:sz w:val="22"/>
          <w:szCs w:val="22"/>
        </w:rPr>
        <w:t xml:space="preserve">. Wykonawcy nie przysługują z powyższego tytułu żadne roszczenia wobec Zamawiającego. Wykonawca zobowiązany będzie usunąć stwierdzone </w:t>
      </w:r>
      <w:r w:rsidR="009F06F5" w:rsidRPr="00573B45">
        <w:rPr>
          <w:rFonts w:ascii="Cambria" w:hAnsi="Cambria" w:cs="Tahoma"/>
          <w:color w:val="auto"/>
          <w:sz w:val="22"/>
          <w:szCs w:val="22"/>
        </w:rPr>
        <w:t>w</w:t>
      </w:r>
      <w:r w:rsidRPr="00573B45">
        <w:rPr>
          <w:rFonts w:ascii="Cambria" w:hAnsi="Cambria" w:cs="Tahoma"/>
          <w:color w:val="auto"/>
          <w:sz w:val="22"/>
          <w:szCs w:val="22"/>
        </w:rPr>
        <w:t>ady w terminie uzgodnionym z Zamawiającym, a następnie ponownie ustalić z Zamawiającym termin odbioru końcowego</w:t>
      </w:r>
      <w:r w:rsidR="00D875B0" w:rsidRPr="00573B45">
        <w:rPr>
          <w:rFonts w:ascii="Cambria" w:hAnsi="Cambria" w:cs="Tahoma"/>
          <w:color w:val="auto"/>
          <w:sz w:val="22"/>
          <w:szCs w:val="22"/>
        </w:rPr>
        <w:t xml:space="preserve"> </w:t>
      </w:r>
      <w:r w:rsidR="001B005B" w:rsidRPr="00573B45">
        <w:rPr>
          <w:rFonts w:ascii="Cambria" w:hAnsi="Cambria" w:cs="Tahoma"/>
          <w:color w:val="auto"/>
          <w:sz w:val="22"/>
          <w:szCs w:val="22"/>
        </w:rPr>
        <w:t>p</w:t>
      </w:r>
      <w:r w:rsidR="00D875B0" w:rsidRPr="00573B45">
        <w:rPr>
          <w:rFonts w:ascii="Cambria" w:hAnsi="Cambria" w:cs="Tahoma"/>
          <w:color w:val="auto"/>
          <w:sz w:val="22"/>
          <w:szCs w:val="22"/>
        </w:rPr>
        <w:t>ojazdu</w:t>
      </w:r>
      <w:r w:rsidR="00E51EB2" w:rsidRPr="00573B45">
        <w:rPr>
          <w:rFonts w:ascii="Cambria" w:hAnsi="Cambria" w:cs="Tahoma"/>
          <w:color w:val="auto"/>
          <w:sz w:val="22"/>
          <w:szCs w:val="22"/>
        </w:rPr>
        <w:t xml:space="preserve"> lub ładowarki</w:t>
      </w:r>
      <w:r w:rsidRPr="00573B45">
        <w:rPr>
          <w:rFonts w:ascii="Cambria" w:hAnsi="Cambria" w:cs="Tahoma"/>
          <w:color w:val="auto"/>
          <w:sz w:val="22"/>
          <w:szCs w:val="22"/>
        </w:rPr>
        <w:t xml:space="preserve">. </w:t>
      </w:r>
    </w:p>
    <w:p w14:paraId="7FF093C9" w14:textId="5F07243E" w:rsidR="00D37C76" w:rsidRPr="00573B45" w:rsidRDefault="00D37C76"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Jeżeli podczas odbioru końcowego </w:t>
      </w:r>
      <w:r w:rsidR="001B005B" w:rsidRPr="00573B45">
        <w:rPr>
          <w:rFonts w:ascii="Cambria" w:hAnsi="Cambria" w:cs="Tahoma"/>
          <w:color w:val="auto"/>
          <w:sz w:val="22"/>
          <w:szCs w:val="22"/>
        </w:rPr>
        <w:t>p</w:t>
      </w:r>
      <w:r w:rsidRPr="00573B45">
        <w:rPr>
          <w:rFonts w:ascii="Cambria" w:hAnsi="Cambria" w:cs="Tahoma"/>
          <w:color w:val="auto"/>
          <w:sz w:val="22"/>
          <w:szCs w:val="22"/>
        </w:rPr>
        <w:t>ojazdu</w:t>
      </w:r>
      <w:r w:rsidR="00E51EB2" w:rsidRPr="00573B45">
        <w:rPr>
          <w:rFonts w:ascii="Cambria" w:hAnsi="Cambria" w:cs="Tahoma"/>
          <w:color w:val="auto"/>
          <w:sz w:val="22"/>
          <w:szCs w:val="22"/>
        </w:rPr>
        <w:t xml:space="preserve"> lub ładowarki</w:t>
      </w:r>
      <w:r w:rsidRPr="00573B45">
        <w:rPr>
          <w:rFonts w:ascii="Cambria" w:hAnsi="Cambria" w:cs="Tahoma"/>
          <w:color w:val="auto"/>
          <w:sz w:val="22"/>
          <w:szCs w:val="22"/>
        </w:rPr>
        <w:t xml:space="preserve"> zostaną ujawnione </w:t>
      </w:r>
      <w:r w:rsidR="001B005B" w:rsidRPr="00573B45">
        <w:rPr>
          <w:rFonts w:ascii="Cambria" w:hAnsi="Cambria" w:cs="Tahoma"/>
          <w:color w:val="auto"/>
          <w:sz w:val="22"/>
          <w:szCs w:val="22"/>
        </w:rPr>
        <w:t>w</w:t>
      </w:r>
      <w:r w:rsidRPr="00573B45">
        <w:rPr>
          <w:rFonts w:ascii="Cambria" w:hAnsi="Cambria" w:cs="Tahoma"/>
          <w:color w:val="auto"/>
          <w:sz w:val="22"/>
          <w:szCs w:val="22"/>
        </w:rPr>
        <w:t xml:space="preserve">ady </w:t>
      </w:r>
      <w:r w:rsidR="001B005B" w:rsidRPr="00573B45">
        <w:rPr>
          <w:rFonts w:ascii="Cambria" w:hAnsi="Cambria" w:cs="Tahoma"/>
          <w:color w:val="auto"/>
          <w:sz w:val="22"/>
          <w:szCs w:val="22"/>
        </w:rPr>
        <w:t>i</w:t>
      </w:r>
      <w:r w:rsidRPr="00573B45">
        <w:rPr>
          <w:rFonts w:ascii="Cambria" w:hAnsi="Cambria" w:cs="Tahoma"/>
          <w:color w:val="auto"/>
          <w:sz w:val="22"/>
          <w:szCs w:val="22"/>
        </w:rPr>
        <w:t>stotne, Zamawiający odmówi podpisania protokołu odbioru końcowego</w:t>
      </w:r>
      <w:r w:rsidR="00D875B0" w:rsidRPr="00573B45">
        <w:rPr>
          <w:rFonts w:ascii="Cambria" w:hAnsi="Cambria" w:cs="Tahoma"/>
          <w:color w:val="auto"/>
          <w:sz w:val="22"/>
          <w:szCs w:val="22"/>
        </w:rPr>
        <w:t xml:space="preserve"> </w:t>
      </w:r>
      <w:r w:rsidR="001B005B" w:rsidRPr="00573B45">
        <w:rPr>
          <w:rFonts w:ascii="Cambria" w:hAnsi="Cambria" w:cs="Tahoma"/>
          <w:color w:val="auto"/>
          <w:sz w:val="22"/>
          <w:szCs w:val="22"/>
        </w:rPr>
        <w:t>p</w:t>
      </w:r>
      <w:r w:rsidR="00D875B0" w:rsidRPr="00573B45">
        <w:rPr>
          <w:rFonts w:ascii="Cambria" w:hAnsi="Cambria" w:cs="Tahoma"/>
          <w:color w:val="auto"/>
          <w:sz w:val="22"/>
          <w:szCs w:val="22"/>
        </w:rPr>
        <w:t>ojazdu</w:t>
      </w:r>
      <w:r w:rsidR="00E51EB2" w:rsidRPr="00573B45">
        <w:rPr>
          <w:rFonts w:ascii="Cambria" w:hAnsi="Cambria" w:cs="Tahoma"/>
          <w:color w:val="auto"/>
          <w:sz w:val="22"/>
          <w:szCs w:val="22"/>
        </w:rPr>
        <w:t xml:space="preserve"> lub ładowarki</w:t>
      </w:r>
      <w:r w:rsidRPr="00573B45">
        <w:rPr>
          <w:rFonts w:ascii="Cambria" w:hAnsi="Cambria" w:cs="Tahoma"/>
          <w:color w:val="auto"/>
          <w:sz w:val="22"/>
          <w:szCs w:val="22"/>
        </w:rPr>
        <w:t xml:space="preserve">. Wykonawcy nie przysługują z powyższego tytułu żadne roszczenia wobec Zamawiającego. Wykonawca zobowiązany będzie usunąć stwierdzone </w:t>
      </w:r>
      <w:r w:rsidR="009F06F5" w:rsidRPr="00573B45">
        <w:rPr>
          <w:rFonts w:ascii="Cambria" w:hAnsi="Cambria" w:cs="Tahoma"/>
          <w:color w:val="auto"/>
          <w:sz w:val="22"/>
          <w:szCs w:val="22"/>
        </w:rPr>
        <w:t>w</w:t>
      </w:r>
      <w:r w:rsidRPr="00573B45">
        <w:rPr>
          <w:rFonts w:ascii="Cambria" w:hAnsi="Cambria" w:cs="Tahoma"/>
          <w:color w:val="auto"/>
          <w:sz w:val="22"/>
          <w:szCs w:val="22"/>
        </w:rPr>
        <w:t>ady w terminie uzgodnionym z Zamawiającym, a następnie ponownie ustalić z Zamawiającym termin odbioru końcowego</w:t>
      </w:r>
      <w:r w:rsidR="001B005B" w:rsidRPr="00573B45">
        <w:rPr>
          <w:rFonts w:ascii="Cambria" w:hAnsi="Cambria" w:cs="Tahoma"/>
          <w:color w:val="auto"/>
          <w:sz w:val="22"/>
          <w:szCs w:val="22"/>
        </w:rPr>
        <w:t xml:space="preserve"> danego p</w:t>
      </w:r>
      <w:r w:rsidR="00D875B0" w:rsidRPr="00573B45">
        <w:rPr>
          <w:rFonts w:ascii="Cambria" w:hAnsi="Cambria" w:cs="Tahoma"/>
          <w:color w:val="auto"/>
          <w:sz w:val="22"/>
          <w:szCs w:val="22"/>
        </w:rPr>
        <w:t>ojazdu</w:t>
      </w:r>
      <w:r w:rsidR="00E51EB2" w:rsidRPr="00573B45">
        <w:rPr>
          <w:rFonts w:ascii="Cambria" w:hAnsi="Cambria" w:cs="Tahoma"/>
          <w:color w:val="auto"/>
          <w:sz w:val="22"/>
          <w:szCs w:val="22"/>
        </w:rPr>
        <w:t xml:space="preserve"> lub danej ładowarki</w:t>
      </w:r>
      <w:r w:rsidRPr="00573B45">
        <w:rPr>
          <w:rFonts w:ascii="Cambria" w:hAnsi="Cambria" w:cs="Tahoma"/>
          <w:color w:val="auto"/>
          <w:sz w:val="22"/>
          <w:szCs w:val="22"/>
        </w:rPr>
        <w:t xml:space="preserve">.  </w:t>
      </w:r>
    </w:p>
    <w:p w14:paraId="2ACC1F3E" w14:textId="17E96D9C" w:rsidR="00D37C76" w:rsidRPr="00573B45" w:rsidRDefault="00C16FD6" w:rsidP="00F968AE">
      <w:pPr>
        <w:pStyle w:val="Default"/>
        <w:widowControl w:val="0"/>
        <w:numPr>
          <w:ilvl w:val="0"/>
          <w:numId w:val="91"/>
        </w:numPr>
        <w:shd w:val="clear" w:color="auto" w:fill="FFFFFF"/>
        <w:tabs>
          <w:tab w:val="left" w:pos="426"/>
        </w:tabs>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Informację o odmowie podpisania protokołu</w:t>
      </w:r>
      <w:r w:rsidR="00D37C76" w:rsidRPr="00573B45">
        <w:rPr>
          <w:rFonts w:ascii="Cambria" w:hAnsi="Cambria" w:cs="Tahoma"/>
          <w:color w:val="auto"/>
          <w:sz w:val="22"/>
          <w:szCs w:val="22"/>
        </w:rPr>
        <w:t xml:space="preserve"> końcowego </w:t>
      </w:r>
      <w:r w:rsidR="001B005B" w:rsidRPr="00573B45">
        <w:rPr>
          <w:rFonts w:ascii="Cambria" w:hAnsi="Cambria" w:cs="Tahoma"/>
          <w:color w:val="auto"/>
          <w:sz w:val="22"/>
          <w:szCs w:val="22"/>
        </w:rPr>
        <w:t>p</w:t>
      </w:r>
      <w:r w:rsidR="00D37C76" w:rsidRPr="00573B45">
        <w:rPr>
          <w:rFonts w:ascii="Cambria" w:hAnsi="Cambria" w:cs="Tahoma"/>
          <w:color w:val="auto"/>
          <w:sz w:val="22"/>
          <w:szCs w:val="22"/>
        </w:rPr>
        <w:t>ojazdu</w:t>
      </w:r>
      <w:r w:rsidR="00E51EB2" w:rsidRPr="00573B45">
        <w:rPr>
          <w:rFonts w:ascii="Cambria" w:hAnsi="Cambria" w:cs="Tahoma"/>
          <w:color w:val="auto"/>
          <w:sz w:val="22"/>
          <w:szCs w:val="22"/>
        </w:rPr>
        <w:t xml:space="preserve"> lub ładowarki</w:t>
      </w:r>
      <w:r w:rsidRPr="00573B45">
        <w:rPr>
          <w:rFonts w:ascii="Cambria" w:hAnsi="Cambria" w:cs="Tahoma"/>
          <w:color w:val="auto"/>
          <w:sz w:val="22"/>
          <w:szCs w:val="22"/>
        </w:rPr>
        <w:t xml:space="preserve"> wraz z uzasadnieniem Zamawiający zobowiązany jest przekazać Wykonawcy w terminie 3 dni po zakończeniu</w:t>
      </w:r>
      <w:r w:rsidR="00DD6128" w:rsidRPr="00573B45">
        <w:rPr>
          <w:rFonts w:ascii="Cambria" w:hAnsi="Cambria" w:cs="Tahoma"/>
          <w:color w:val="auto"/>
          <w:sz w:val="22"/>
          <w:szCs w:val="22"/>
        </w:rPr>
        <w:t xml:space="preserve"> </w:t>
      </w:r>
      <w:r w:rsidR="00CB6A61" w:rsidRPr="00573B45">
        <w:rPr>
          <w:rFonts w:ascii="Cambria" w:hAnsi="Cambria" w:cs="Tahoma"/>
          <w:color w:val="auto"/>
          <w:sz w:val="22"/>
          <w:szCs w:val="22"/>
        </w:rPr>
        <w:t>czynności odbiorowych</w:t>
      </w:r>
      <w:r w:rsidRPr="00573B45">
        <w:rPr>
          <w:rFonts w:ascii="Cambria" w:hAnsi="Cambria" w:cs="Tahoma"/>
          <w:color w:val="auto"/>
          <w:sz w:val="22"/>
          <w:szCs w:val="22"/>
        </w:rPr>
        <w:t xml:space="preserve">, pod rygorem przyznania Wykonawcy uprawnienia do jednostronnego podpisania protokołu </w:t>
      </w:r>
      <w:r w:rsidR="00063506" w:rsidRPr="00573B45">
        <w:rPr>
          <w:rFonts w:ascii="Cambria" w:hAnsi="Cambria" w:cs="Tahoma"/>
          <w:color w:val="auto"/>
          <w:sz w:val="22"/>
          <w:szCs w:val="22"/>
        </w:rPr>
        <w:t>odbioru</w:t>
      </w:r>
      <w:r w:rsidR="00D37C76" w:rsidRPr="00573B45">
        <w:rPr>
          <w:rFonts w:ascii="Cambria" w:hAnsi="Cambria" w:cs="Tahoma"/>
          <w:color w:val="auto"/>
          <w:sz w:val="22"/>
          <w:szCs w:val="22"/>
        </w:rPr>
        <w:t xml:space="preserve"> końcowego </w:t>
      </w:r>
      <w:r w:rsidR="001B005B" w:rsidRPr="00573B45">
        <w:rPr>
          <w:rFonts w:ascii="Cambria" w:hAnsi="Cambria" w:cs="Tahoma"/>
          <w:color w:val="auto"/>
          <w:sz w:val="22"/>
          <w:szCs w:val="22"/>
        </w:rPr>
        <w:t>p</w:t>
      </w:r>
      <w:r w:rsidR="00D37C76" w:rsidRPr="00573B45">
        <w:rPr>
          <w:rFonts w:ascii="Cambria" w:hAnsi="Cambria" w:cs="Tahoma"/>
          <w:color w:val="auto"/>
          <w:sz w:val="22"/>
          <w:szCs w:val="22"/>
        </w:rPr>
        <w:t xml:space="preserve">ojazdu </w:t>
      </w:r>
      <w:r w:rsidR="00E51EB2" w:rsidRPr="00573B45">
        <w:rPr>
          <w:rFonts w:ascii="Cambria" w:hAnsi="Cambria" w:cs="Tahoma"/>
          <w:color w:val="auto"/>
          <w:sz w:val="22"/>
          <w:szCs w:val="22"/>
        </w:rPr>
        <w:t>lub ładowarki.</w:t>
      </w:r>
    </w:p>
    <w:p w14:paraId="72B94D9A" w14:textId="7C734FE7" w:rsidR="00455C93" w:rsidRPr="00573B45" w:rsidRDefault="00455C93" w:rsidP="00F968AE">
      <w:pPr>
        <w:pStyle w:val="Default"/>
        <w:widowControl w:val="0"/>
        <w:numPr>
          <w:ilvl w:val="0"/>
          <w:numId w:val="91"/>
        </w:numPr>
        <w:shd w:val="clear" w:color="auto" w:fill="FFFFFF"/>
        <w:tabs>
          <w:tab w:val="left" w:pos="426"/>
        </w:tabs>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Przed odbiorem końcowym</w:t>
      </w:r>
      <w:r w:rsidR="00717D48" w:rsidRPr="00573B45">
        <w:rPr>
          <w:rFonts w:ascii="Cambria" w:hAnsi="Cambria" w:cs="Tahoma"/>
          <w:color w:val="auto"/>
          <w:sz w:val="22"/>
          <w:szCs w:val="22"/>
        </w:rPr>
        <w:t xml:space="preserve"> </w:t>
      </w:r>
      <w:r w:rsidR="001B005B" w:rsidRPr="00573B45">
        <w:rPr>
          <w:rFonts w:ascii="Cambria" w:hAnsi="Cambria" w:cs="Tahoma"/>
          <w:color w:val="auto"/>
          <w:sz w:val="22"/>
          <w:szCs w:val="22"/>
        </w:rPr>
        <w:t>przedmiotu zamówienia</w:t>
      </w:r>
      <w:r w:rsidR="00717D48" w:rsidRPr="00573B45">
        <w:rPr>
          <w:rFonts w:ascii="Cambria" w:hAnsi="Cambria" w:cs="Tahoma"/>
          <w:color w:val="auto"/>
          <w:sz w:val="22"/>
          <w:szCs w:val="22"/>
        </w:rPr>
        <w:t>,</w:t>
      </w:r>
      <w:r w:rsidRPr="00573B45">
        <w:rPr>
          <w:rFonts w:ascii="Cambria" w:hAnsi="Cambria" w:cs="Tahoma"/>
          <w:color w:val="auto"/>
          <w:sz w:val="22"/>
          <w:szCs w:val="22"/>
        </w:rPr>
        <w:t xml:space="preserve"> Zamawiający nie może skierować </w:t>
      </w:r>
      <w:r w:rsidR="001B005B" w:rsidRPr="00573B45">
        <w:rPr>
          <w:rFonts w:ascii="Cambria" w:hAnsi="Cambria" w:cs="Tahoma"/>
          <w:color w:val="auto"/>
          <w:sz w:val="22"/>
          <w:szCs w:val="22"/>
        </w:rPr>
        <w:t>p</w:t>
      </w:r>
      <w:r w:rsidRPr="00573B45">
        <w:rPr>
          <w:rFonts w:ascii="Cambria" w:hAnsi="Cambria" w:cs="Tahoma"/>
          <w:color w:val="auto"/>
          <w:sz w:val="22"/>
          <w:szCs w:val="22"/>
        </w:rPr>
        <w:t>ojazd</w:t>
      </w:r>
      <w:r w:rsidR="00717D48" w:rsidRPr="00573B45">
        <w:rPr>
          <w:rFonts w:ascii="Cambria" w:hAnsi="Cambria" w:cs="Tahoma"/>
          <w:color w:val="auto"/>
          <w:sz w:val="22"/>
          <w:szCs w:val="22"/>
        </w:rPr>
        <w:t>ów</w:t>
      </w:r>
      <w:r w:rsidRPr="00573B45">
        <w:rPr>
          <w:rFonts w:ascii="Cambria" w:hAnsi="Cambria" w:cs="Tahoma"/>
          <w:color w:val="auto"/>
          <w:sz w:val="22"/>
          <w:szCs w:val="22"/>
        </w:rPr>
        <w:t xml:space="preserve"> do eksploatacji. </w:t>
      </w:r>
    </w:p>
    <w:p w14:paraId="49E30B6D" w14:textId="76F9804F" w:rsidR="00C31A73" w:rsidRPr="00573B45" w:rsidRDefault="00C31A73" w:rsidP="00F968AE">
      <w:pPr>
        <w:pStyle w:val="Default"/>
        <w:numPr>
          <w:ilvl w:val="0"/>
          <w:numId w:val="91"/>
        </w:numPr>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t xml:space="preserve">Czynności odbiorowe mogą być wykonywane tylko w </w:t>
      </w:r>
      <w:r w:rsidR="001B005B" w:rsidRPr="00573B45">
        <w:rPr>
          <w:rFonts w:ascii="Cambria" w:hAnsi="Cambria" w:cs="Tahoma"/>
          <w:color w:val="auto"/>
          <w:sz w:val="22"/>
          <w:szCs w:val="22"/>
        </w:rPr>
        <w:t>d</w:t>
      </w:r>
      <w:r w:rsidRPr="00573B45">
        <w:rPr>
          <w:rFonts w:ascii="Cambria" w:hAnsi="Cambria" w:cs="Tahoma"/>
          <w:color w:val="auto"/>
          <w:sz w:val="22"/>
          <w:szCs w:val="22"/>
        </w:rPr>
        <w:t xml:space="preserve">ni </w:t>
      </w:r>
      <w:r w:rsidR="001B005B" w:rsidRPr="00573B45">
        <w:rPr>
          <w:rFonts w:ascii="Cambria" w:hAnsi="Cambria" w:cs="Tahoma"/>
          <w:color w:val="auto"/>
          <w:sz w:val="22"/>
          <w:szCs w:val="22"/>
        </w:rPr>
        <w:t>r</w:t>
      </w:r>
      <w:r w:rsidRPr="00573B45">
        <w:rPr>
          <w:rFonts w:ascii="Cambria" w:hAnsi="Cambria" w:cs="Tahoma"/>
          <w:color w:val="auto"/>
          <w:sz w:val="22"/>
          <w:szCs w:val="22"/>
        </w:rPr>
        <w:t xml:space="preserve">obocze, a za zgodą Zamawiającego w każdym innym terminie. </w:t>
      </w:r>
    </w:p>
    <w:p w14:paraId="570F4298" w14:textId="1AB1FEA0" w:rsidR="001B005B" w:rsidRPr="00573B45" w:rsidRDefault="00915649" w:rsidP="00F968AE">
      <w:pPr>
        <w:pStyle w:val="Default"/>
        <w:widowControl w:val="0"/>
        <w:numPr>
          <w:ilvl w:val="0"/>
          <w:numId w:val="91"/>
        </w:numPr>
        <w:shd w:val="clear" w:color="auto" w:fill="FFFFFF"/>
        <w:tabs>
          <w:tab w:val="left" w:pos="426"/>
        </w:tabs>
        <w:spacing w:line="276" w:lineRule="auto"/>
        <w:ind w:left="426" w:hanging="426"/>
        <w:jc w:val="both"/>
        <w:rPr>
          <w:rFonts w:ascii="Cambria" w:hAnsi="Cambria" w:cs="Tahoma"/>
          <w:color w:val="auto"/>
          <w:sz w:val="22"/>
          <w:szCs w:val="22"/>
        </w:rPr>
      </w:pPr>
      <w:bookmarkStart w:id="20" w:name="_Hlk206496528"/>
      <w:r w:rsidRPr="00573B45">
        <w:rPr>
          <w:rFonts w:ascii="Cambria" w:hAnsi="Cambria" w:cs="Tahoma"/>
          <w:color w:val="auto"/>
          <w:sz w:val="22"/>
          <w:szCs w:val="22"/>
        </w:rPr>
        <w:t xml:space="preserve">Z chwilą podpisania protokołu odbioru końcowego </w:t>
      </w:r>
      <w:r w:rsidR="00354683" w:rsidRPr="00573B45">
        <w:rPr>
          <w:rFonts w:ascii="Cambria" w:hAnsi="Cambria" w:cs="Tahoma"/>
          <w:color w:val="auto"/>
          <w:sz w:val="22"/>
          <w:szCs w:val="22"/>
        </w:rPr>
        <w:t xml:space="preserve">danego </w:t>
      </w:r>
      <w:r w:rsidR="001B005B" w:rsidRPr="00573B45">
        <w:rPr>
          <w:rFonts w:ascii="Cambria" w:hAnsi="Cambria" w:cs="Tahoma"/>
          <w:color w:val="auto"/>
          <w:sz w:val="22"/>
          <w:szCs w:val="22"/>
        </w:rPr>
        <w:t>p</w:t>
      </w:r>
      <w:r w:rsidRPr="00573B45">
        <w:rPr>
          <w:rFonts w:ascii="Cambria" w:hAnsi="Cambria" w:cs="Tahoma"/>
          <w:color w:val="auto"/>
          <w:sz w:val="22"/>
          <w:szCs w:val="22"/>
        </w:rPr>
        <w:t>ojazd</w:t>
      </w:r>
      <w:r w:rsidR="00354683" w:rsidRPr="00573B45">
        <w:rPr>
          <w:rFonts w:ascii="Cambria" w:hAnsi="Cambria" w:cs="Tahoma"/>
          <w:color w:val="auto"/>
          <w:sz w:val="22"/>
          <w:szCs w:val="22"/>
        </w:rPr>
        <w:t>u</w:t>
      </w:r>
      <w:r w:rsidR="00CF7B29" w:rsidRPr="00573B45">
        <w:rPr>
          <w:rFonts w:ascii="Cambria" w:hAnsi="Cambria" w:cs="Tahoma"/>
          <w:color w:val="auto"/>
          <w:sz w:val="22"/>
          <w:szCs w:val="22"/>
        </w:rPr>
        <w:t xml:space="preserve"> bez zastrzeżeń</w:t>
      </w:r>
      <w:r w:rsidRPr="00573B45">
        <w:rPr>
          <w:rFonts w:ascii="Cambria" w:hAnsi="Cambria" w:cs="Tahoma"/>
          <w:color w:val="auto"/>
          <w:sz w:val="22"/>
          <w:szCs w:val="22"/>
        </w:rPr>
        <w:t xml:space="preserve"> własność</w:t>
      </w:r>
      <w:r w:rsidR="00354683" w:rsidRPr="00573B45">
        <w:rPr>
          <w:rFonts w:ascii="Cambria" w:hAnsi="Cambria" w:cs="Tahoma"/>
          <w:color w:val="auto"/>
          <w:sz w:val="22"/>
          <w:szCs w:val="22"/>
        </w:rPr>
        <w:t xml:space="preserve"> tego</w:t>
      </w:r>
      <w:r w:rsidRPr="00573B45">
        <w:rPr>
          <w:rFonts w:ascii="Cambria" w:hAnsi="Cambria" w:cs="Tahoma"/>
          <w:color w:val="auto"/>
          <w:sz w:val="22"/>
          <w:szCs w:val="22"/>
        </w:rPr>
        <w:t xml:space="preserve"> </w:t>
      </w:r>
      <w:r w:rsidR="001B005B" w:rsidRPr="00573B45">
        <w:rPr>
          <w:rFonts w:ascii="Cambria" w:hAnsi="Cambria" w:cs="Tahoma"/>
          <w:color w:val="auto"/>
          <w:sz w:val="22"/>
          <w:szCs w:val="22"/>
        </w:rPr>
        <w:t>p</w:t>
      </w:r>
      <w:r w:rsidRPr="00573B45">
        <w:rPr>
          <w:rFonts w:ascii="Cambria" w:hAnsi="Cambria" w:cs="Tahoma"/>
          <w:color w:val="auto"/>
          <w:sz w:val="22"/>
          <w:szCs w:val="22"/>
        </w:rPr>
        <w:t>ojazd</w:t>
      </w:r>
      <w:r w:rsidR="00354683" w:rsidRPr="00573B45">
        <w:rPr>
          <w:rFonts w:ascii="Cambria" w:hAnsi="Cambria" w:cs="Tahoma"/>
          <w:color w:val="auto"/>
          <w:sz w:val="22"/>
          <w:szCs w:val="22"/>
        </w:rPr>
        <w:t>u</w:t>
      </w:r>
      <w:r w:rsidRPr="00573B45">
        <w:rPr>
          <w:rFonts w:ascii="Cambria" w:hAnsi="Cambria" w:cs="Tahoma"/>
          <w:color w:val="auto"/>
          <w:sz w:val="22"/>
          <w:szCs w:val="22"/>
        </w:rPr>
        <w:t xml:space="preserve"> przechodzi na Zamawiającego</w:t>
      </w:r>
      <w:r w:rsidR="00335C90" w:rsidRPr="00573B45">
        <w:rPr>
          <w:rFonts w:ascii="Cambria" w:hAnsi="Cambria" w:cs="Tahoma"/>
          <w:color w:val="auto"/>
          <w:sz w:val="22"/>
          <w:szCs w:val="22"/>
        </w:rPr>
        <w:t>.</w:t>
      </w:r>
      <w:r w:rsidR="00DD6128" w:rsidRPr="00573B45">
        <w:rPr>
          <w:rFonts w:ascii="Cambria" w:hAnsi="Cambria" w:cs="Tahoma"/>
          <w:color w:val="auto"/>
          <w:sz w:val="22"/>
          <w:szCs w:val="22"/>
        </w:rPr>
        <w:t xml:space="preserve"> </w:t>
      </w:r>
      <w:bookmarkEnd w:id="20"/>
      <w:r w:rsidR="00DD6128" w:rsidRPr="00573B45">
        <w:rPr>
          <w:rFonts w:ascii="Cambria" w:hAnsi="Cambria" w:cs="Tahoma"/>
          <w:color w:val="auto"/>
          <w:sz w:val="22"/>
          <w:szCs w:val="22"/>
        </w:rPr>
        <w:t>Do tego momentu k</w:t>
      </w:r>
      <w:r w:rsidRPr="00573B45">
        <w:rPr>
          <w:rFonts w:ascii="Cambria" w:hAnsi="Cambria" w:cs="Tahoma"/>
          <w:color w:val="auto"/>
          <w:sz w:val="22"/>
          <w:szCs w:val="22"/>
        </w:rPr>
        <w:t xml:space="preserve">oszty przechowania i ochrony </w:t>
      </w:r>
      <w:r w:rsidR="001B005B" w:rsidRPr="00573B45">
        <w:rPr>
          <w:rFonts w:ascii="Cambria" w:hAnsi="Cambria" w:cs="Tahoma"/>
          <w:color w:val="auto"/>
          <w:sz w:val="22"/>
          <w:szCs w:val="22"/>
        </w:rPr>
        <w:t>p</w:t>
      </w:r>
      <w:r w:rsidRPr="00573B45">
        <w:rPr>
          <w:rFonts w:ascii="Cambria" w:hAnsi="Cambria" w:cs="Tahoma"/>
          <w:color w:val="auto"/>
          <w:sz w:val="22"/>
          <w:szCs w:val="22"/>
        </w:rPr>
        <w:t xml:space="preserve">ojazdów oraz ryzyko utraty lub uszkodzenia </w:t>
      </w:r>
      <w:r w:rsidR="001B005B" w:rsidRPr="00573B45">
        <w:rPr>
          <w:rFonts w:ascii="Cambria" w:hAnsi="Cambria" w:cs="Tahoma"/>
          <w:color w:val="auto"/>
          <w:sz w:val="22"/>
          <w:szCs w:val="22"/>
        </w:rPr>
        <w:t>p</w:t>
      </w:r>
      <w:r w:rsidRPr="00573B45">
        <w:rPr>
          <w:rFonts w:ascii="Cambria" w:hAnsi="Cambria" w:cs="Tahoma"/>
          <w:color w:val="auto"/>
          <w:sz w:val="22"/>
          <w:szCs w:val="22"/>
        </w:rPr>
        <w:t>ojazdów bez względu na przyczynę ponosi Wykonawca. W szczególności Wykonawca odpowiada za</w:t>
      </w:r>
      <w:r w:rsidR="00655BDD" w:rsidRPr="00573B45">
        <w:rPr>
          <w:rFonts w:ascii="Cambria" w:hAnsi="Cambria" w:cs="Tahoma"/>
          <w:color w:val="auto"/>
          <w:sz w:val="22"/>
          <w:szCs w:val="22"/>
        </w:rPr>
        <w:t> </w:t>
      </w:r>
      <w:r w:rsidRPr="00573B45">
        <w:rPr>
          <w:rFonts w:ascii="Cambria" w:hAnsi="Cambria" w:cs="Tahoma"/>
          <w:color w:val="auto"/>
          <w:sz w:val="22"/>
          <w:szCs w:val="22"/>
        </w:rPr>
        <w:t xml:space="preserve">przypadkową utratę lub uszkodzenie </w:t>
      </w:r>
      <w:r w:rsidR="001B005B" w:rsidRPr="00573B45">
        <w:rPr>
          <w:rFonts w:ascii="Cambria" w:hAnsi="Cambria" w:cs="Tahoma"/>
          <w:color w:val="auto"/>
          <w:sz w:val="22"/>
          <w:szCs w:val="22"/>
        </w:rPr>
        <w:t>p</w:t>
      </w:r>
      <w:r w:rsidRPr="00573B45">
        <w:rPr>
          <w:rFonts w:ascii="Cambria" w:hAnsi="Cambria" w:cs="Tahoma"/>
          <w:color w:val="auto"/>
          <w:sz w:val="22"/>
          <w:szCs w:val="22"/>
        </w:rPr>
        <w:t xml:space="preserve">ojazdów, w tym utratę lub uszkodzenie powstałe wskutek działania siły wyższej, działania czynników mechanicznych, czynników zewnętrznych (wpływ środowiska zewnętrznego) lub czynników biologiczno-chemicznych, popełnienia przestępstwa kradzieży, rozboju lub innego przestępstwa bądź wykroczenia przeciwko mieniu, naruszenia przez osobę, za którą Wykonawca odpowiedzialności nie ponosi, zasad bezpieczeństwa w ruchu lądowym, wodnym lub powietrznym, ujawnienia się wady budynku, w którym Wykonawca przechowywać będzie </w:t>
      </w:r>
      <w:r w:rsidR="001B005B" w:rsidRPr="00573B45">
        <w:rPr>
          <w:rFonts w:ascii="Cambria" w:hAnsi="Cambria" w:cs="Tahoma"/>
          <w:color w:val="auto"/>
          <w:sz w:val="22"/>
          <w:szCs w:val="22"/>
        </w:rPr>
        <w:t>p</w:t>
      </w:r>
      <w:r w:rsidRPr="00573B45">
        <w:rPr>
          <w:rFonts w:ascii="Cambria" w:hAnsi="Cambria" w:cs="Tahoma"/>
          <w:color w:val="auto"/>
          <w:sz w:val="22"/>
          <w:szCs w:val="22"/>
        </w:rPr>
        <w:t xml:space="preserve">ojazdy, a także inną utratę lub uszkodzenie </w:t>
      </w:r>
      <w:r w:rsidR="001B005B" w:rsidRPr="00573B45">
        <w:rPr>
          <w:rFonts w:ascii="Cambria" w:hAnsi="Cambria" w:cs="Tahoma"/>
          <w:color w:val="auto"/>
          <w:sz w:val="22"/>
          <w:szCs w:val="22"/>
        </w:rPr>
        <w:t>p</w:t>
      </w:r>
      <w:r w:rsidRPr="00573B45">
        <w:rPr>
          <w:rFonts w:ascii="Cambria" w:hAnsi="Cambria" w:cs="Tahoma"/>
          <w:color w:val="auto"/>
          <w:sz w:val="22"/>
          <w:szCs w:val="22"/>
        </w:rPr>
        <w:t xml:space="preserve">ojazdów w trakcie ich transportu bądź w trakcie ich przechowywania w miejscu przeznaczonym do tego celu przez Wykonawcę. Koszty przechowania </w:t>
      </w:r>
      <w:r w:rsidR="001B005B" w:rsidRPr="00573B45">
        <w:rPr>
          <w:rFonts w:ascii="Cambria" w:hAnsi="Cambria" w:cs="Tahoma"/>
          <w:color w:val="auto"/>
          <w:sz w:val="22"/>
          <w:szCs w:val="22"/>
        </w:rPr>
        <w:t>p</w:t>
      </w:r>
      <w:r w:rsidRPr="00573B45">
        <w:rPr>
          <w:rFonts w:ascii="Cambria" w:hAnsi="Cambria" w:cs="Tahoma"/>
          <w:color w:val="auto"/>
          <w:sz w:val="22"/>
          <w:szCs w:val="22"/>
        </w:rPr>
        <w:t>ojazdów uwzględnione zostały w</w:t>
      </w:r>
      <w:r w:rsidR="00CF7B1C" w:rsidRPr="00573B45">
        <w:rPr>
          <w:rFonts w:ascii="Cambria" w:hAnsi="Cambria" w:cs="Tahoma"/>
          <w:color w:val="auto"/>
          <w:sz w:val="22"/>
          <w:szCs w:val="22"/>
        </w:rPr>
        <w:t xml:space="preserve"> </w:t>
      </w:r>
      <w:r w:rsidR="001B005B" w:rsidRPr="00573B45">
        <w:rPr>
          <w:rFonts w:ascii="Cambria" w:hAnsi="Cambria" w:cs="Tahoma"/>
          <w:color w:val="auto"/>
          <w:sz w:val="22"/>
          <w:szCs w:val="22"/>
        </w:rPr>
        <w:t>c</w:t>
      </w:r>
      <w:r w:rsidR="00CF7B1C" w:rsidRPr="00573B45">
        <w:rPr>
          <w:rFonts w:ascii="Cambria" w:hAnsi="Cambria" w:cs="Tahoma"/>
          <w:color w:val="auto"/>
          <w:sz w:val="22"/>
          <w:szCs w:val="22"/>
        </w:rPr>
        <w:t xml:space="preserve">enie </w:t>
      </w:r>
      <w:r w:rsidR="001B005B" w:rsidRPr="00573B45">
        <w:rPr>
          <w:rFonts w:ascii="Cambria" w:hAnsi="Cambria" w:cs="Tahoma"/>
          <w:color w:val="auto"/>
          <w:sz w:val="22"/>
          <w:szCs w:val="22"/>
        </w:rPr>
        <w:t>przedmiotu zamówienia.</w:t>
      </w:r>
    </w:p>
    <w:p w14:paraId="55684EBE" w14:textId="1A066F3B" w:rsidR="001B005B" w:rsidRPr="00573B45" w:rsidRDefault="001B005B" w:rsidP="00F968AE">
      <w:pPr>
        <w:pStyle w:val="Default"/>
        <w:widowControl w:val="0"/>
        <w:numPr>
          <w:ilvl w:val="0"/>
          <w:numId w:val="91"/>
        </w:numPr>
        <w:shd w:val="clear" w:color="auto" w:fill="FFFFFF"/>
        <w:tabs>
          <w:tab w:val="left" w:pos="426"/>
        </w:tabs>
        <w:spacing w:line="276" w:lineRule="auto"/>
        <w:ind w:left="426" w:hanging="426"/>
        <w:jc w:val="both"/>
        <w:rPr>
          <w:rFonts w:ascii="Cambria" w:hAnsi="Cambria" w:cs="Tahoma"/>
          <w:color w:val="auto"/>
          <w:sz w:val="22"/>
          <w:szCs w:val="22"/>
        </w:rPr>
      </w:pPr>
      <w:r w:rsidRPr="00573B45">
        <w:rPr>
          <w:rFonts w:ascii="Cambria" w:hAnsi="Cambria" w:cs="Tahoma"/>
          <w:color w:val="auto"/>
          <w:sz w:val="22"/>
          <w:szCs w:val="22"/>
        </w:rPr>
        <w:lastRenderedPageBreak/>
        <w:t>Z chwilą podpisania protokołu odbioru końcowego danej ładowarki bez zastrzeżeń własność tej ładowarki przechodzi na Zamawiającego. Do tego momentu koszty przechowania i ochrony ładowarki oraz ryzyko utraty lub uszkodzenia bez względu na przyczynę ponosi Wykonawca. W szczególności Wykonawca odpowiada za przypadkową utratę lub uszkodzenie ładowarek, w tym utratę lub uszkodzenie powstałe wskutek działania siły wyższej, działania czynników mechanicznych, czynników zewnętrznych (wpływ środowiska zewnętrznego) lub czynników biologiczno-chemicznych, popełnienia przestępstwa kradzieży, rozboju lub innego przestępstwa bądź wykroczenia przeciwko mieniu, naruszenia przez osobę, za którą Wykonawca odpowiedzialności nie ponosi, zasad bezpieczeństwa w ruchu lądowym, wodnym lub powietrznym, ujawnienia się wady budynku, w którym Wykonawca przechowywać będzie ładowarkę, a także inną utratę lub uszkodzenie ładowarki w trakcie ich transportu bądź w trakcie ich przechowywania w miejscu przeznaczonym do tego celu przez Wykonawcę. Koszty przechowania ładowarek uwzględnione zostały w cenie przedmiotu zamówienia.</w:t>
      </w:r>
    </w:p>
    <w:p w14:paraId="7C48FB3B" w14:textId="1D2C5773" w:rsidR="00245453" w:rsidRPr="00573B45" w:rsidRDefault="00BF2B8A" w:rsidP="00F968AE">
      <w:pPr>
        <w:pStyle w:val="Nagwek1"/>
        <w:numPr>
          <w:ilvl w:val="0"/>
          <w:numId w:val="79"/>
        </w:numPr>
        <w:ind w:left="284"/>
        <w:rPr>
          <w:rFonts w:ascii="Cambria" w:hAnsi="Cambria"/>
          <w:sz w:val="22"/>
          <w:szCs w:val="22"/>
        </w:rPr>
      </w:pPr>
      <w:bookmarkStart w:id="21" w:name="_Toc178333567"/>
      <w:r w:rsidRPr="00573B45">
        <w:rPr>
          <w:rFonts w:ascii="Cambria" w:hAnsi="Cambria"/>
          <w:sz w:val="22"/>
          <w:szCs w:val="22"/>
        </w:rPr>
        <w:t>OPROGRAMOWANIE I LICENCJ</w:t>
      </w:r>
      <w:r w:rsidR="006A5D13" w:rsidRPr="00573B45">
        <w:rPr>
          <w:rFonts w:ascii="Cambria" w:hAnsi="Cambria"/>
          <w:sz w:val="22"/>
          <w:szCs w:val="22"/>
        </w:rPr>
        <w:t>E</w:t>
      </w:r>
      <w:bookmarkEnd w:id="21"/>
    </w:p>
    <w:p w14:paraId="6B8EED7A" w14:textId="7EA3A04B" w:rsidR="00BE501B" w:rsidRPr="00573B45" w:rsidRDefault="00BE501B" w:rsidP="00F968AE">
      <w:pPr>
        <w:pStyle w:val="A-SIWZustpnum"/>
        <w:numPr>
          <w:ilvl w:val="0"/>
          <w:numId w:val="32"/>
        </w:numPr>
        <w:spacing w:before="0" w:line="276" w:lineRule="auto"/>
        <w:ind w:left="426" w:hanging="426"/>
        <w:jc w:val="both"/>
        <w:rPr>
          <w:rFonts w:ascii="Cambria" w:hAnsi="Cambria" w:cs="Tahoma"/>
          <w:sz w:val="22"/>
          <w:szCs w:val="22"/>
        </w:rPr>
      </w:pPr>
      <w:r w:rsidRPr="00573B45">
        <w:rPr>
          <w:rFonts w:ascii="Cambria" w:hAnsi="Cambria" w:cs="Tahoma"/>
          <w:sz w:val="22"/>
          <w:szCs w:val="22"/>
        </w:rPr>
        <w:t>Wykonawca</w:t>
      </w:r>
      <w:r w:rsidR="00745A71" w:rsidRPr="00573B45">
        <w:rPr>
          <w:rFonts w:ascii="Cambria" w:hAnsi="Cambria" w:cs="Tahoma"/>
          <w:sz w:val="22"/>
          <w:szCs w:val="22"/>
        </w:rPr>
        <w:t xml:space="preserve">, nie później niż w dniu dostawy pierwszego </w:t>
      </w:r>
      <w:r w:rsidR="009F06F5" w:rsidRPr="00573B45">
        <w:rPr>
          <w:rFonts w:ascii="Cambria" w:hAnsi="Cambria" w:cs="Tahoma"/>
          <w:sz w:val="22"/>
          <w:szCs w:val="22"/>
        </w:rPr>
        <w:t>p</w:t>
      </w:r>
      <w:r w:rsidR="00745A71" w:rsidRPr="00573B45">
        <w:rPr>
          <w:rFonts w:ascii="Cambria" w:hAnsi="Cambria" w:cs="Tahoma"/>
          <w:sz w:val="22"/>
          <w:szCs w:val="22"/>
        </w:rPr>
        <w:t>ojazdu,</w:t>
      </w:r>
      <w:r w:rsidRPr="00573B45">
        <w:rPr>
          <w:rFonts w:ascii="Cambria" w:hAnsi="Cambria" w:cs="Tahoma"/>
          <w:sz w:val="22"/>
          <w:szCs w:val="22"/>
        </w:rPr>
        <w:t xml:space="preserve"> w ramach </w:t>
      </w:r>
      <w:r w:rsidR="0039003F" w:rsidRPr="00573B45">
        <w:rPr>
          <w:rFonts w:ascii="Cambria" w:hAnsi="Cambria" w:cs="Tahoma"/>
          <w:sz w:val="22"/>
          <w:szCs w:val="22"/>
        </w:rPr>
        <w:t>ceny przedmiotu zamówienia</w:t>
      </w:r>
      <w:r w:rsidR="006B4CCF" w:rsidRPr="00573B45">
        <w:rPr>
          <w:rFonts w:ascii="Cambria" w:hAnsi="Cambria" w:cs="Tahoma"/>
          <w:sz w:val="22"/>
          <w:szCs w:val="22"/>
        </w:rPr>
        <w:t>,</w:t>
      </w:r>
      <w:r w:rsidR="00870BC2" w:rsidRPr="00573B45">
        <w:rPr>
          <w:rFonts w:ascii="Cambria" w:hAnsi="Cambria" w:cs="Tahoma"/>
          <w:sz w:val="22"/>
          <w:szCs w:val="22"/>
        </w:rPr>
        <w:t xml:space="preserve"> </w:t>
      </w:r>
      <w:r w:rsidRPr="00573B45">
        <w:rPr>
          <w:rFonts w:ascii="Cambria" w:hAnsi="Cambria" w:cs="Tahoma"/>
          <w:sz w:val="22"/>
          <w:szCs w:val="22"/>
        </w:rPr>
        <w:t>dostarczy</w:t>
      </w:r>
      <w:r w:rsidR="000E53A7" w:rsidRPr="00573B45">
        <w:rPr>
          <w:rFonts w:ascii="Cambria" w:hAnsi="Cambria" w:cs="Tahoma"/>
          <w:sz w:val="22"/>
          <w:szCs w:val="22"/>
        </w:rPr>
        <w:t xml:space="preserve"> następujące</w:t>
      </w:r>
      <w:r w:rsidRPr="00573B45">
        <w:rPr>
          <w:rFonts w:ascii="Cambria" w:hAnsi="Cambria" w:cs="Tahoma"/>
          <w:sz w:val="22"/>
          <w:szCs w:val="22"/>
        </w:rPr>
        <w:t xml:space="preserve"> oprogramowanie</w:t>
      </w:r>
      <w:r w:rsidR="000E53A7" w:rsidRPr="00573B45">
        <w:rPr>
          <w:rFonts w:ascii="Cambria" w:hAnsi="Cambria" w:cs="Tahoma"/>
          <w:sz w:val="22"/>
          <w:szCs w:val="22"/>
        </w:rPr>
        <w:t xml:space="preserve">, </w:t>
      </w:r>
      <w:r w:rsidRPr="00573B45">
        <w:rPr>
          <w:rFonts w:ascii="Cambria" w:hAnsi="Cambria" w:cs="Tahoma"/>
          <w:sz w:val="22"/>
          <w:szCs w:val="22"/>
        </w:rPr>
        <w:t>według najnowszej wersji, wraz z licencj</w:t>
      </w:r>
      <w:r w:rsidR="000E53A7" w:rsidRPr="00573B45">
        <w:rPr>
          <w:rFonts w:ascii="Cambria" w:hAnsi="Cambria" w:cs="Tahoma"/>
          <w:sz w:val="22"/>
          <w:szCs w:val="22"/>
        </w:rPr>
        <w:t xml:space="preserve">ami </w:t>
      </w:r>
      <w:r w:rsidR="000855B5" w:rsidRPr="00573B45">
        <w:rPr>
          <w:rFonts w:ascii="Cambria" w:hAnsi="Cambria" w:cs="Tahoma"/>
          <w:sz w:val="22"/>
          <w:szCs w:val="22"/>
        </w:rPr>
        <w:t>wieczystymi</w:t>
      </w:r>
      <w:r w:rsidRPr="00573B45">
        <w:rPr>
          <w:rFonts w:ascii="Cambria" w:hAnsi="Cambria" w:cs="Tahoma"/>
          <w:sz w:val="22"/>
          <w:szCs w:val="22"/>
        </w:rPr>
        <w:t xml:space="preserve"> oraz</w:t>
      </w:r>
      <w:r w:rsidR="00745A71" w:rsidRPr="00573B45">
        <w:rPr>
          <w:rFonts w:ascii="Cambria" w:hAnsi="Cambria" w:cs="Tahoma"/>
          <w:sz w:val="22"/>
          <w:szCs w:val="22"/>
        </w:rPr>
        <w:t xml:space="preserve"> niezbędnymi urządzeniami i</w:t>
      </w:r>
      <w:r w:rsidRPr="00573B45">
        <w:rPr>
          <w:rFonts w:ascii="Cambria" w:hAnsi="Cambria" w:cs="Tahoma"/>
          <w:sz w:val="22"/>
          <w:szCs w:val="22"/>
        </w:rPr>
        <w:t xml:space="preserve"> kompletnymi instrukcjami obsługi w</w:t>
      </w:r>
      <w:r w:rsidR="002E3BDA" w:rsidRPr="00573B45">
        <w:rPr>
          <w:rFonts w:ascii="Cambria" w:hAnsi="Cambria" w:cs="Tahoma"/>
          <w:sz w:val="22"/>
          <w:szCs w:val="22"/>
        </w:rPr>
        <w:t> </w:t>
      </w:r>
      <w:r w:rsidRPr="00573B45">
        <w:rPr>
          <w:rFonts w:ascii="Cambria" w:hAnsi="Cambria" w:cs="Tahoma"/>
          <w:sz w:val="22"/>
          <w:szCs w:val="22"/>
        </w:rPr>
        <w:t>języku polskim, a w przypadku instrukcji obsługi sporządzonych w</w:t>
      </w:r>
      <w:r w:rsidR="00C0457B" w:rsidRPr="00573B45">
        <w:rPr>
          <w:rFonts w:ascii="Cambria" w:hAnsi="Cambria" w:cs="Tahoma"/>
          <w:sz w:val="22"/>
          <w:szCs w:val="22"/>
        </w:rPr>
        <w:t> </w:t>
      </w:r>
      <w:r w:rsidRPr="00573B45">
        <w:rPr>
          <w:rFonts w:ascii="Cambria" w:hAnsi="Cambria" w:cs="Tahoma"/>
          <w:sz w:val="22"/>
          <w:szCs w:val="22"/>
        </w:rPr>
        <w:t>innym języku wraz z ich tłumaczeniami na język polski</w:t>
      </w:r>
      <w:r w:rsidR="000E53A7" w:rsidRPr="00573B45">
        <w:rPr>
          <w:rFonts w:ascii="Cambria" w:hAnsi="Cambria" w:cs="Tahoma"/>
          <w:sz w:val="22"/>
          <w:szCs w:val="22"/>
        </w:rPr>
        <w:t>:</w:t>
      </w:r>
    </w:p>
    <w:p w14:paraId="65395229" w14:textId="39F2893F" w:rsidR="00ED58F0" w:rsidRPr="00573B45" w:rsidRDefault="007F78EC" w:rsidP="00F968AE">
      <w:pPr>
        <w:pStyle w:val="Default"/>
        <w:numPr>
          <w:ilvl w:val="0"/>
          <w:numId w:val="47"/>
        </w:numPr>
        <w:tabs>
          <w:tab w:val="left" w:pos="851"/>
        </w:tabs>
        <w:spacing w:line="276" w:lineRule="auto"/>
        <w:jc w:val="both"/>
        <w:rPr>
          <w:rFonts w:ascii="Cambria" w:hAnsi="Cambria" w:cs="Tahoma"/>
          <w:color w:val="auto"/>
          <w:sz w:val="22"/>
          <w:szCs w:val="22"/>
        </w:rPr>
      </w:pPr>
      <w:r w:rsidRPr="00573B45">
        <w:rPr>
          <w:rFonts w:ascii="Cambria" w:hAnsi="Cambria" w:cs="Tahoma"/>
          <w:color w:val="auto"/>
          <w:sz w:val="22"/>
          <w:szCs w:val="22"/>
        </w:rPr>
        <w:t xml:space="preserve">oprogramowanie </w:t>
      </w:r>
      <w:r w:rsidR="00ED58F0" w:rsidRPr="00573B45">
        <w:rPr>
          <w:rFonts w:ascii="Cambria" w:hAnsi="Cambria" w:cs="Tahoma"/>
          <w:color w:val="auto"/>
          <w:sz w:val="22"/>
          <w:szCs w:val="22"/>
        </w:rPr>
        <w:t>centralne</w:t>
      </w:r>
      <w:r w:rsidR="006637A8" w:rsidRPr="00573B45">
        <w:rPr>
          <w:rFonts w:ascii="Cambria" w:hAnsi="Cambria" w:cs="Tahoma"/>
          <w:color w:val="auto"/>
          <w:sz w:val="22"/>
          <w:szCs w:val="22"/>
        </w:rPr>
        <w:t xml:space="preserve"> pojazdu</w:t>
      </w:r>
      <w:r w:rsidR="00ED58F0" w:rsidRPr="00573B45">
        <w:rPr>
          <w:rFonts w:ascii="Cambria" w:hAnsi="Cambria" w:cs="Tahoma"/>
          <w:color w:val="auto"/>
          <w:sz w:val="22"/>
          <w:szCs w:val="22"/>
        </w:rPr>
        <w:t>,</w:t>
      </w:r>
    </w:p>
    <w:p w14:paraId="6311DE03" w14:textId="582DD235" w:rsidR="000E53A7" w:rsidRPr="00573B45" w:rsidRDefault="007F78EC" w:rsidP="00F968AE">
      <w:pPr>
        <w:pStyle w:val="Default"/>
        <w:numPr>
          <w:ilvl w:val="0"/>
          <w:numId w:val="47"/>
        </w:numPr>
        <w:tabs>
          <w:tab w:val="left" w:pos="851"/>
        </w:tabs>
        <w:spacing w:line="276" w:lineRule="auto"/>
        <w:jc w:val="both"/>
        <w:rPr>
          <w:rFonts w:ascii="Cambria" w:hAnsi="Cambria" w:cs="Tahoma"/>
          <w:color w:val="auto"/>
          <w:sz w:val="22"/>
          <w:szCs w:val="22"/>
        </w:rPr>
      </w:pPr>
      <w:r w:rsidRPr="00573B45">
        <w:rPr>
          <w:rFonts w:ascii="Cambria" w:hAnsi="Cambria" w:cs="Tahoma"/>
          <w:color w:val="auto"/>
          <w:sz w:val="22"/>
          <w:szCs w:val="22"/>
        </w:rPr>
        <w:t xml:space="preserve">oprogramowanie </w:t>
      </w:r>
      <w:r w:rsidR="000E53A7" w:rsidRPr="00573B45">
        <w:rPr>
          <w:rFonts w:ascii="Cambria" w:hAnsi="Cambria" w:cs="Tahoma"/>
          <w:color w:val="auto"/>
          <w:sz w:val="22"/>
          <w:szCs w:val="22"/>
        </w:rPr>
        <w:t>do programowania i obsługi tablic informacyjnych, reklamowych, monitoringu</w:t>
      </w:r>
      <w:r w:rsidR="00594E5E" w:rsidRPr="00573B45">
        <w:rPr>
          <w:rFonts w:ascii="Cambria" w:hAnsi="Cambria" w:cs="Tahoma"/>
          <w:color w:val="auto"/>
          <w:sz w:val="22"/>
          <w:szCs w:val="22"/>
        </w:rPr>
        <w:t xml:space="preserve"> – Aplikacja Dyspozytorska</w:t>
      </w:r>
      <w:r w:rsidR="000E53A7" w:rsidRPr="00573B45">
        <w:rPr>
          <w:rFonts w:ascii="Cambria" w:hAnsi="Cambria" w:cs="Tahoma"/>
          <w:color w:val="auto"/>
          <w:sz w:val="22"/>
          <w:szCs w:val="22"/>
        </w:rPr>
        <w:t>,</w:t>
      </w:r>
    </w:p>
    <w:p w14:paraId="3F7F013E" w14:textId="4E616821" w:rsidR="000E53A7" w:rsidRPr="00573B45" w:rsidRDefault="00A37FA9" w:rsidP="00F968AE">
      <w:pPr>
        <w:pStyle w:val="Default"/>
        <w:numPr>
          <w:ilvl w:val="0"/>
          <w:numId w:val="47"/>
        </w:numPr>
        <w:tabs>
          <w:tab w:val="left" w:pos="851"/>
        </w:tabs>
        <w:spacing w:line="276" w:lineRule="auto"/>
        <w:jc w:val="both"/>
        <w:rPr>
          <w:rFonts w:ascii="Cambria" w:hAnsi="Cambria" w:cs="Tahoma"/>
          <w:color w:val="auto"/>
          <w:sz w:val="22"/>
          <w:szCs w:val="22"/>
        </w:rPr>
      </w:pPr>
      <w:bookmarkStart w:id="22" w:name="_Hlk206496883"/>
      <w:r w:rsidRPr="00573B45">
        <w:rPr>
          <w:rFonts w:ascii="Cambria" w:hAnsi="Cambria" w:cs="Tahoma"/>
          <w:color w:val="auto"/>
          <w:sz w:val="22"/>
          <w:szCs w:val="22"/>
        </w:rPr>
        <w:t xml:space="preserve">oprogramowanie </w:t>
      </w:r>
      <w:r w:rsidR="000E53A7" w:rsidRPr="00573B45">
        <w:rPr>
          <w:rFonts w:ascii="Cambria" w:hAnsi="Cambria" w:cs="Tahoma"/>
          <w:color w:val="auto"/>
          <w:sz w:val="22"/>
          <w:szCs w:val="22"/>
        </w:rPr>
        <w:t xml:space="preserve">do diagnozowania </w:t>
      </w:r>
      <w:bookmarkEnd w:id="22"/>
      <w:r w:rsidR="000E53A7" w:rsidRPr="00573B45">
        <w:rPr>
          <w:rFonts w:ascii="Cambria" w:hAnsi="Cambria" w:cs="Tahoma"/>
          <w:color w:val="auto"/>
          <w:sz w:val="22"/>
          <w:szCs w:val="22"/>
        </w:rPr>
        <w:t xml:space="preserve">układów pneumatycznych w </w:t>
      </w:r>
      <w:r w:rsidR="0039003F" w:rsidRPr="00573B45">
        <w:rPr>
          <w:rFonts w:ascii="Cambria" w:hAnsi="Cambria" w:cs="Tahoma"/>
          <w:color w:val="auto"/>
          <w:sz w:val="22"/>
          <w:szCs w:val="22"/>
        </w:rPr>
        <w:t>p</w:t>
      </w:r>
      <w:r w:rsidR="000E53A7" w:rsidRPr="00573B45">
        <w:rPr>
          <w:rFonts w:ascii="Cambria" w:hAnsi="Cambria" w:cs="Tahoma"/>
          <w:color w:val="auto"/>
          <w:sz w:val="22"/>
          <w:szCs w:val="22"/>
        </w:rPr>
        <w:t>ojeździe,</w:t>
      </w:r>
    </w:p>
    <w:p w14:paraId="065F6D6F" w14:textId="1FC32C4E" w:rsidR="000E53A7" w:rsidRPr="00573B45" w:rsidRDefault="00A37FA9" w:rsidP="00F968AE">
      <w:pPr>
        <w:pStyle w:val="Default"/>
        <w:numPr>
          <w:ilvl w:val="0"/>
          <w:numId w:val="47"/>
        </w:numPr>
        <w:tabs>
          <w:tab w:val="left" w:pos="851"/>
        </w:tabs>
        <w:spacing w:line="276" w:lineRule="auto"/>
        <w:jc w:val="both"/>
        <w:rPr>
          <w:rFonts w:ascii="Cambria" w:hAnsi="Cambria" w:cs="Tahoma"/>
          <w:color w:val="auto"/>
          <w:sz w:val="22"/>
          <w:szCs w:val="22"/>
        </w:rPr>
      </w:pPr>
      <w:r w:rsidRPr="00573B45">
        <w:rPr>
          <w:rFonts w:ascii="Cambria" w:hAnsi="Cambria" w:cs="Tahoma"/>
          <w:color w:val="auto"/>
          <w:sz w:val="22"/>
          <w:szCs w:val="22"/>
        </w:rPr>
        <w:t xml:space="preserve">oprogramowanie </w:t>
      </w:r>
      <w:r w:rsidR="000E53A7" w:rsidRPr="00573B45">
        <w:rPr>
          <w:rFonts w:ascii="Cambria" w:hAnsi="Cambria" w:cs="Tahoma"/>
          <w:color w:val="auto"/>
          <w:sz w:val="22"/>
          <w:szCs w:val="22"/>
        </w:rPr>
        <w:t xml:space="preserve">do diagnozowania układów elektronicznych w </w:t>
      </w:r>
      <w:r w:rsidR="0039003F" w:rsidRPr="00573B45">
        <w:rPr>
          <w:rFonts w:ascii="Cambria" w:hAnsi="Cambria" w:cs="Tahoma"/>
          <w:color w:val="auto"/>
          <w:sz w:val="22"/>
          <w:szCs w:val="22"/>
        </w:rPr>
        <w:t>p</w:t>
      </w:r>
      <w:r w:rsidR="000E53A7" w:rsidRPr="00573B45">
        <w:rPr>
          <w:rFonts w:ascii="Cambria" w:hAnsi="Cambria" w:cs="Tahoma"/>
          <w:color w:val="auto"/>
          <w:sz w:val="22"/>
          <w:szCs w:val="22"/>
        </w:rPr>
        <w:t>ojeździe,</w:t>
      </w:r>
    </w:p>
    <w:p w14:paraId="15F600DC" w14:textId="6E2E57D3" w:rsidR="00CF7B1C" w:rsidRPr="00573B45" w:rsidRDefault="00A37FA9" w:rsidP="00F968AE">
      <w:pPr>
        <w:pStyle w:val="Default"/>
        <w:numPr>
          <w:ilvl w:val="0"/>
          <w:numId w:val="47"/>
        </w:numPr>
        <w:tabs>
          <w:tab w:val="left" w:pos="851"/>
        </w:tabs>
        <w:spacing w:line="276" w:lineRule="auto"/>
        <w:jc w:val="both"/>
        <w:rPr>
          <w:rFonts w:ascii="Cambria" w:hAnsi="Cambria" w:cs="Tahoma"/>
          <w:color w:val="auto"/>
          <w:sz w:val="22"/>
          <w:szCs w:val="22"/>
        </w:rPr>
      </w:pPr>
      <w:r w:rsidRPr="00573B45">
        <w:rPr>
          <w:rFonts w:ascii="Cambria" w:hAnsi="Cambria" w:cs="Tahoma"/>
          <w:color w:val="auto"/>
          <w:sz w:val="22"/>
          <w:szCs w:val="22"/>
        </w:rPr>
        <w:t xml:space="preserve">oprogramowanie </w:t>
      </w:r>
      <w:r w:rsidR="00ED58F0" w:rsidRPr="00573B45">
        <w:rPr>
          <w:rFonts w:ascii="Cambria" w:hAnsi="Cambria" w:cs="Tahoma"/>
          <w:color w:val="auto"/>
          <w:sz w:val="22"/>
          <w:szCs w:val="22"/>
        </w:rPr>
        <w:t xml:space="preserve">dla systemu przygotowania i ładowania danych na </w:t>
      </w:r>
      <w:r w:rsidR="0039003F" w:rsidRPr="00573B45">
        <w:rPr>
          <w:rFonts w:ascii="Cambria" w:hAnsi="Cambria" w:cs="Tahoma"/>
          <w:color w:val="auto"/>
          <w:sz w:val="22"/>
          <w:szCs w:val="22"/>
        </w:rPr>
        <w:t>p</w:t>
      </w:r>
      <w:r w:rsidR="00ED58F0" w:rsidRPr="00573B45">
        <w:rPr>
          <w:rFonts w:ascii="Cambria" w:hAnsi="Cambria" w:cs="Tahoma"/>
          <w:color w:val="auto"/>
          <w:sz w:val="22"/>
          <w:szCs w:val="22"/>
        </w:rPr>
        <w:t xml:space="preserve">ojazdy, systemu monitoringu, systemu emisji informacji, systemu zliczania pasażerów, </w:t>
      </w:r>
      <w:r w:rsidR="00023B24" w:rsidRPr="00573B45">
        <w:rPr>
          <w:rFonts w:ascii="Cambria" w:hAnsi="Cambria" w:cs="Tahoma"/>
          <w:color w:val="auto"/>
          <w:sz w:val="22"/>
          <w:szCs w:val="22"/>
        </w:rPr>
        <w:t xml:space="preserve">systemu </w:t>
      </w:r>
      <w:r w:rsidR="00044219" w:rsidRPr="00573B45">
        <w:rPr>
          <w:rFonts w:ascii="Cambria" w:hAnsi="Cambria" w:cs="Tahoma"/>
          <w:color w:val="auto"/>
          <w:sz w:val="22"/>
          <w:szCs w:val="22"/>
        </w:rPr>
        <w:t>wykrywania i tłumienia</w:t>
      </w:r>
      <w:r w:rsidR="00023B24" w:rsidRPr="00573B45">
        <w:rPr>
          <w:rFonts w:ascii="Cambria" w:hAnsi="Cambria" w:cs="Tahoma"/>
          <w:color w:val="auto"/>
          <w:sz w:val="22"/>
          <w:szCs w:val="22"/>
        </w:rPr>
        <w:t xml:space="preserve"> ognia, systemu </w:t>
      </w:r>
      <w:proofErr w:type="spellStart"/>
      <w:r w:rsidR="00023B24" w:rsidRPr="00573B45">
        <w:rPr>
          <w:rFonts w:ascii="Cambria" w:hAnsi="Cambria" w:cs="Tahoma"/>
          <w:color w:val="auto"/>
          <w:sz w:val="22"/>
          <w:szCs w:val="22"/>
        </w:rPr>
        <w:t>geolokalizacyjnego</w:t>
      </w:r>
      <w:proofErr w:type="spellEnd"/>
      <w:r w:rsidR="00594E5E" w:rsidRPr="00573B45">
        <w:rPr>
          <w:rFonts w:ascii="Cambria" w:hAnsi="Cambria" w:cs="Tahoma"/>
          <w:color w:val="auto"/>
          <w:sz w:val="22"/>
          <w:szCs w:val="22"/>
        </w:rPr>
        <w:t xml:space="preserve"> – Aplikacja Dyspozytorska</w:t>
      </w:r>
      <w:r w:rsidR="00023B24" w:rsidRPr="00573B45">
        <w:rPr>
          <w:rFonts w:ascii="Cambria" w:hAnsi="Cambria" w:cs="Tahoma"/>
          <w:color w:val="auto"/>
          <w:sz w:val="22"/>
          <w:szCs w:val="22"/>
        </w:rPr>
        <w:t xml:space="preserve">, </w:t>
      </w:r>
    </w:p>
    <w:p w14:paraId="198BC0FB" w14:textId="5E06D250" w:rsidR="00000AEA" w:rsidRPr="00573B45" w:rsidRDefault="00CF7B1C" w:rsidP="00F968AE">
      <w:pPr>
        <w:pStyle w:val="Default"/>
        <w:numPr>
          <w:ilvl w:val="0"/>
          <w:numId w:val="47"/>
        </w:numPr>
        <w:tabs>
          <w:tab w:val="left" w:pos="851"/>
        </w:tabs>
        <w:spacing w:line="276" w:lineRule="auto"/>
        <w:jc w:val="both"/>
        <w:rPr>
          <w:rFonts w:ascii="Cambria" w:hAnsi="Cambria" w:cs="Tahoma"/>
          <w:color w:val="auto"/>
          <w:sz w:val="22"/>
          <w:szCs w:val="22"/>
        </w:rPr>
      </w:pPr>
      <w:r w:rsidRPr="00573B45">
        <w:rPr>
          <w:rFonts w:ascii="Cambria" w:hAnsi="Cambria" w:cs="Tahoma"/>
          <w:color w:val="auto"/>
          <w:sz w:val="22"/>
          <w:szCs w:val="22"/>
        </w:rPr>
        <w:t>oprogramowanie systemu zapobiegającego blokowaniu kół podczas gwałtownego hamowania oraz elektronicznie sterowanego układu hamulcowego wraz z oprogramowaniem diagnostycznym,</w:t>
      </w:r>
    </w:p>
    <w:p w14:paraId="5C295799" w14:textId="7D78D22F" w:rsidR="0039003F" w:rsidRPr="00573B45" w:rsidRDefault="0039003F" w:rsidP="00F968AE">
      <w:pPr>
        <w:pStyle w:val="Default"/>
        <w:numPr>
          <w:ilvl w:val="0"/>
          <w:numId w:val="47"/>
        </w:numPr>
        <w:tabs>
          <w:tab w:val="left" w:pos="851"/>
        </w:tabs>
        <w:spacing w:line="276" w:lineRule="auto"/>
        <w:jc w:val="both"/>
        <w:rPr>
          <w:rFonts w:ascii="Cambria" w:hAnsi="Cambria" w:cs="Tahoma"/>
          <w:color w:val="auto"/>
          <w:sz w:val="22"/>
          <w:szCs w:val="22"/>
        </w:rPr>
      </w:pPr>
      <w:r w:rsidRPr="00573B45">
        <w:rPr>
          <w:rFonts w:ascii="Cambria" w:hAnsi="Cambria" w:cs="Tahoma"/>
          <w:color w:val="auto"/>
          <w:sz w:val="22"/>
          <w:szCs w:val="22"/>
        </w:rPr>
        <w:t>oprogramowanie do monitoringu i diagnozowania ładowarek.</w:t>
      </w:r>
    </w:p>
    <w:p w14:paraId="3A96430A" w14:textId="51152BC6" w:rsidR="0023571C" w:rsidRPr="00573B45" w:rsidRDefault="0023571C" w:rsidP="00E154BC">
      <w:pPr>
        <w:tabs>
          <w:tab w:val="left" w:pos="426"/>
        </w:tabs>
        <w:spacing w:line="276" w:lineRule="auto"/>
        <w:ind w:left="426"/>
        <w:jc w:val="both"/>
        <w:rPr>
          <w:rFonts w:ascii="Cambria" w:hAnsi="Cambria" w:cs="Tahoma"/>
          <w:sz w:val="22"/>
          <w:szCs w:val="22"/>
        </w:rPr>
      </w:pPr>
      <w:r w:rsidRPr="00573B45">
        <w:rPr>
          <w:rFonts w:ascii="Cambria" w:hAnsi="Cambria" w:cs="Tahoma"/>
          <w:sz w:val="22"/>
          <w:szCs w:val="22"/>
        </w:rPr>
        <w:t xml:space="preserve">Do diagnozy układów, o których mowa w </w:t>
      </w:r>
      <w:r w:rsidR="00EB5B90" w:rsidRPr="00573B45">
        <w:rPr>
          <w:rFonts w:ascii="Cambria" w:hAnsi="Cambria" w:cs="Tahoma"/>
          <w:sz w:val="22"/>
          <w:szCs w:val="22"/>
        </w:rPr>
        <w:t>pkt. 1-</w:t>
      </w:r>
      <w:r w:rsidR="008B2F24" w:rsidRPr="00573B45">
        <w:rPr>
          <w:rFonts w:ascii="Cambria" w:hAnsi="Cambria" w:cs="Tahoma"/>
          <w:sz w:val="22"/>
          <w:szCs w:val="22"/>
        </w:rPr>
        <w:t>7</w:t>
      </w:r>
      <w:r w:rsidR="00A37FA9" w:rsidRPr="00573B45">
        <w:rPr>
          <w:rFonts w:ascii="Cambria" w:hAnsi="Cambria" w:cs="Tahoma"/>
          <w:sz w:val="22"/>
          <w:szCs w:val="22"/>
        </w:rPr>
        <w:t>.</w:t>
      </w:r>
      <w:r w:rsidR="006E62C0" w:rsidRPr="00573B45">
        <w:rPr>
          <w:rFonts w:ascii="Cambria" w:hAnsi="Cambria" w:cs="Tahoma"/>
          <w:sz w:val="22"/>
          <w:szCs w:val="22"/>
        </w:rPr>
        <w:t xml:space="preserve">, </w:t>
      </w:r>
      <w:r w:rsidRPr="00573B45">
        <w:rPr>
          <w:rFonts w:ascii="Cambria" w:hAnsi="Cambria" w:cs="Tahoma"/>
          <w:sz w:val="22"/>
          <w:szCs w:val="22"/>
        </w:rPr>
        <w:t>Wykonawca może dostarczyć urządzenie</w:t>
      </w:r>
      <w:r w:rsidR="00A37FA9" w:rsidRPr="00573B45">
        <w:rPr>
          <w:rFonts w:ascii="Cambria" w:hAnsi="Cambria" w:cs="Tahoma"/>
          <w:sz w:val="22"/>
          <w:szCs w:val="22"/>
        </w:rPr>
        <w:t>/a</w:t>
      </w:r>
      <w:r w:rsidRPr="00573B45">
        <w:rPr>
          <w:rFonts w:ascii="Cambria" w:hAnsi="Cambria" w:cs="Tahoma"/>
          <w:sz w:val="22"/>
          <w:szCs w:val="22"/>
        </w:rPr>
        <w:t xml:space="preserve"> diagnostyczne, łączące w sobie wszystkie lub niektóre funkcje opisane w zdaniu pierwszym powyżej, ale w </w:t>
      </w:r>
      <w:r w:rsidR="0039003F" w:rsidRPr="00573B45">
        <w:rPr>
          <w:rFonts w:ascii="Cambria" w:hAnsi="Cambria" w:cs="Tahoma"/>
          <w:sz w:val="22"/>
          <w:szCs w:val="22"/>
        </w:rPr>
        <w:t>4</w:t>
      </w:r>
      <w:r w:rsidRPr="00573B45">
        <w:rPr>
          <w:rFonts w:ascii="Cambria" w:hAnsi="Cambria" w:cs="Tahoma"/>
          <w:sz w:val="22"/>
          <w:szCs w:val="22"/>
        </w:rPr>
        <w:t xml:space="preserve"> szt</w:t>
      </w:r>
      <w:r w:rsidR="00EB5B90" w:rsidRPr="00573B45">
        <w:rPr>
          <w:rFonts w:ascii="Cambria" w:hAnsi="Cambria" w:cs="Tahoma"/>
          <w:sz w:val="22"/>
          <w:szCs w:val="22"/>
        </w:rPr>
        <w:t>ukach.</w:t>
      </w:r>
    </w:p>
    <w:p w14:paraId="2B5DCBB0" w14:textId="420688DA" w:rsidR="00EA279D" w:rsidRPr="00573B45" w:rsidRDefault="00A37FA9" w:rsidP="00F968AE">
      <w:pPr>
        <w:pStyle w:val="Akapitzlist"/>
        <w:numPr>
          <w:ilvl w:val="0"/>
          <w:numId w:val="31"/>
        </w:numPr>
        <w:tabs>
          <w:tab w:val="clear" w:pos="360"/>
        </w:tabs>
        <w:spacing w:after="0"/>
        <w:ind w:left="426" w:hanging="426"/>
        <w:contextualSpacing w:val="0"/>
        <w:jc w:val="both"/>
        <w:rPr>
          <w:rFonts w:ascii="Cambria" w:hAnsi="Cambria" w:cs="Tahoma"/>
        </w:rPr>
      </w:pPr>
      <w:r w:rsidRPr="00573B45">
        <w:rPr>
          <w:rFonts w:ascii="Cambria" w:hAnsi="Cambria" w:cs="Tahoma"/>
        </w:rPr>
        <w:t xml:space="preserve">Zamawiający wymaga, aby oprogramowanie </w:t>
      </w:r>
      <w:r w:rsidR="00EA279D" w:rsidRPr="00573B45">
        <w:rPr>
          <w:rFonts w:ascii="Cambria" w:hAnsi="Cambria" w:cs="Tahoma"/>
        </w:rPr>
        <w:t xml:space="preserve">wszystkich </w:t>
      </w:r>
      <w:r w:rsidR="0039003F" w:rsidRPr="00573B45">
        <w:rPr>
          <w:rFonts w:ascii="Cambria" w:hAnsi="Cambria" w:cs="Tahoma"/>
        </w:rPr>
        <w:t>p</w:t>
      </w:r>
      <w:r w:rsidR="00EA279D" w:rsidRPr="00573B45">
        <w:rPr>
          <w:rFonts w:ascii="Cambria" w:hAnsi="Cambria" w:cs="Tahoma"/>
        </w:rPr>
        <w:t>ojazdów było ujednolicone do</w:t>
      </w:r>
      <w:r w:rsidR="00C0457B" w:rsidRPr="00573B45">
        <w:rPr>
          <w:rFonts w:ascii="Cambria" w:hAnsi="Cambria" w:cs="Tahoma"/>
        </w:rPr>
        <w:t> </w:t>
      </w:r>
      <w:r w:rsidR="00EA279D" w:rsidRPr="00573B45">
        <w:rPr>
          <w:rFonts w:ascii="Cambria" w:hAnsi="Cambria" w:cs="Tahoma"/>
        </w:rPr>
        <w:t>najnowszej wersji.</w:t>
      </w:r>
    </w:p>
    <w:p w14:paraId="3CA85BB7" w14:textId="20AF6AD4" w:rsidR="004A224E" w:rsidRPr="00573B45" w:rsidRDefault="006B4CCF" w:rsidP="00F968AE">
      <w:pPr>
        <w:pStyle w:val="Akapitzlist"/>
        <w:numPr>
          <w:ilvl w:val="0"/>
          <w:numId w:val="31"/>
        </w:numPr>
        <w:tabs>
          <w:tab w:val="clear" w:pos="360"/>
        </w:tabs>
        <w:spacing w:after="0"/>
        <w:ind w:left="426" w:hanging="426"/>
        <w:contextualSpacing w:val="0"/>
        <w:jc w:val="both"/>
        <w:rPr>
          <w:rFonts w:ascii="Cambria" w:hAnsi="Cambria" w:cs="Tahoma"/>
        </w:rPr>
      </w:pPr>
      <w:r w:rsidRPr="00573B45">
        <w:rPr>
          <w:rFonts w:ascii="Cambria" w:hAnsi="Cambria" w:cs="Tahoma"/>
        </w:rPr>
        <w:t xml:space="preserve">Ponadto </w:t>
      </w:r>
      <w:r w:rsidR="004A224E" w:rsidRPr="00573B45">
        <w:rPr>
          <w:rFonts w:ascii="Cambria" w:hAnsi="Cambria" w:cs="Tahoma"/>
        </w:rPr>
        <w:t xml:space="preserve">Wykonawca w ramach </w:t>
      </w:r>
      <w:r w:rsidR="0039003F" w:rsidRPr="00573B45">
        <w:rPr>
          <w:rFonts w:ascii="Cambria" w:hAnsi="Cambria" w:cs="Tahoma"/>
        </w:rPr>
        <w:t>ceny przedmiotu zamówienia</w:t>
      </w:r>
      <w:r w:rsidR="00870BC2" w:rsidRPr="00573B45">
        <w:rPr>
          <w:rFonts w:ascii="Cambria" w:hAnsi="Cambria" w:cs="Tahoma"/>
        </w:rPr>
        <w:t xml:space="preserve"> </w:t>
      </w:r>
      <w:r w:rsidR="004A224E" w:rsidRPr="00573B45">
        <w:rPr>
          <w:rFonts w:ascii="Cambria" w:hAnsi="Cambria" w:cs="Tahoma"/>
        </w:rPr>
        <w:t>udzieli Zamawiającemu niewyłącznej 3 stanowiskowej licencji uprawniającej do korzystania z oprogramowania</w:t>
      </w:r>
      <w:r w:rsidR="00C1143C" w:rsidRPr="00573B45">
        <w:rPr>
          <w:rFonts w:ascii="Cambria" w:hAnsi="Cambria" w:cs="Tahoma"/>
        </w:rPr>
        <w:t>,</w:t>
      </w:r>
      <w:r w:rsidR="004A224E" w:rsidRPr="00573B45">
        <w:rPr>
          <w:rFonts w:ascii="Cambria" w:hAnsi="Cambria" w:cs="Tahoma"/>
        </w:rPr>
        <w:t xml:space="preserve"> którego twórcą nie jest Wykonawca, z prawem do udzielenia sublicencji w przypadku zlecenia osobie trzeciej usług utrzymania </w:t>
      </w:r>
      <w:r w:rsidR="006637A8" w:rsidRPr="00573B45">
        <w:rPr>
          <w:rFonts w:ascii="Cambria" w:hAnsi="Cambria" w:cs="Tahoma"/>
        </w:rPr>
        <w:t>p</w:t>
      </w:r>
      <w:r w:rsidR="004A224E" w:rsidRPr="00573B45">
        <w:rPr>
          <w:rFonts w:ascii="Cambria" w:hAnsi="Cambria" w:cs="Tahoma"/>
        </w:rPr>
        <w:t>ojazdów</w:t>
      </w:r>
      <w:r w:rsidR="006637A8" w:rsidRPr="00573B45">
        <w:rPr>
          <w:rFonts w:ascii="Cambria" w:hAnsi="Cambria" w:cs="Tahoma"/>
        </w:rPr>
        <w:t xml:space="preserve"> i ładowarek</w:t>
      </w:r>
      <w:r w:rsidR="004A224E" w:rsidRPr="00573B45">
        <w:rPr>
          <w:rFonts w:ascii="Cambria" w:hAnsi="Cambria" w:cs="Tahoma"/>
        </w:rPr>
        <w:t xml:space="preserve">, w tym obsługi eksploatacyjnej, przeglądów oraz napraw, zbycia lub oddania go podmiotowi trzeciemu do korzystania na podstawie innego stosunku prawnego; licencja obejmować winna prawo </w:t>
      </w:r>
      <w:r w:rsidR="006906BE" w:rsidRPr="00573B45">
        <w:rPr>
          <w:rFonts w:ascii="Cambria" w:hAnsi="Cambria" w:cs="Tahoma"/>
        </w:rPr>
        <w:t xml:space="preserve"> </w:t>
      </w:r>
      <w:r w:rsidR="004A224E" w:rsidRPr="00573B45">
        <w:rPr>
          <w:rFonts w:ascii="Cambria" w:hAnsi="Cambria" w:cs="Tahoma"/>
        </w:rPr>
        <w:t xml:space="preserve">do </w:t>
      </w:r>
      <w:r w:rsidR="004A224E" w:rsidRPr="00573B45">
        <w:rPr>
          <w:rFonts w:ascii="Cambria" w:hAnsi="Cambria" w:cs="Tahoma"/>
        </w:rPr>
        <w:lastRenderedPageBreak/>
        <w:t>korzystania z oprogramowania na wszystkich polach eksploatacji znanych Stronom w dniu zawarcia Umowy, w</w:t>
      </w:r>
      <w:r w:rsidR="00C0457B" w:rsidRPr="00573B45">
        <w:rPr>
          <w:rFonts w:ascii="Cambria" w:hAnsi="Cambria" w:cs="Tahoma"/>
        </w:rPr>
        <w:t> </w:t>
      </w:r>
      <w:r w:rsidR="004A224E" w:rsidRPr="00573B45">
        <w:rPr>
          <w:rFonts w:ascii="Cambria" w:hAnsi="Cambria" w:cs="Tahoma"/>
        </w:rPr>
        <w:t>tym określonych w art. 74 Ustawy Prawo autorskie, bez ograniczeń terytorialnych.</w:t>
      </w:r>
    </w:p>
    <w:p w14:paraId="36BB7EFD" w14:textId="04A20A88" w:rsidR="0037187D" w:rsidRPr="00573B45" w:rsidRDefault="00BE501B"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Wykonawca zapewnia i gwarantuje, że oprogramowanie i licencja na korzystanie z</w:t>
      </w:r>
      <w:r w:rsidR="004B551C" w:rsidRPr="00573B45">
        <w:rPr>
          <w:rFonts w:ascii="Cambria" w:hAnsi="Cambria" w:cs="Tahoma"/>
        </w:rPr>
        <w:t> </w:t>
      </w:r>
      <w:r w:rsidRPr="00573B45">
        <w:rPr>
          <w:rFonts w:ascii="Cambria" w:hAnsi="Cambria" w:cs="Tahoma"/>
        </w:rPr>
        <w:t>oprogramowania zostaną nabyte od podmiotów uprawnionych do ich udzielenia lub sprzedaży oraz</w:t>
      </w:r>
      <w:r w:rsidR="004879E0" w:rsidRPr="00573B45">
        <w:rPr>
          <w:rFonts w:ascii="Cambria" w:hAnsi="Cambria" w:cs="Tahoma"/>
        </w:rPr>
        <w:t>,</w:t>
      </w:r>
      <w:r w:rsidRPr="00573B45">
        <w:rPr>
          <w:rFonts w:ascii="Cambria" w:hAnsi="Cambria" w:cs="Tahoma"/>
        </w:rPr>
        <w:t xml:space="preserve"> że Wykonawca będzie uprawniony do przeniesienia tej licencji na Zamawiającego, zaś dostarczone oprogramowanie i licencja nie będzie naruszać żadnych praw własności intelektualnej ani innych praw osoby trzeciej.</w:t>
      </w:r>
    </w:p>
    <w:p w14:paraId="5203913E" w14:textId="0F239441" w:rsidR="0037187D" w:rsidRPr="00573B45" w:rsidRDefault="00BE501B" w:rsidP="00F968AE">
      <w:pPr>
        <w:pStyle w:val="Akapitzlist"/>
        <w:numPr>
          <w:ilvl w:val="1"/>
          <w:numId w:val="33"/>
        </w:numPr>
        <w:tabs>
          <w:tab w:val="clear" w:pos="284"/>
        </w:tabs>
        <w:spacing w:after="0"/>
        <w:ind w:left="426" w:hanging="426"/>
        <w:contextualSpacing w:val="0"/>
        <w:jc w:val="both"/>
        <w:rPr>
          <w:rFonts w:ascii="Cambria" w:hAnsi="Cambria" w:cs="Tahoma"/>
          <w:strike/>
        </w:rPr>
      </w:pPr>
      <w:r w:rsidRPr="00573B45">
        <w:rPr>
          <w:rFonts w:ascii="Cambria" w:hAnsi="Cambria" w:cs="Tahoma"/>
        </w:rPr>
        <w:t xml:space="preserve">Licencja na korzystanie z oprogramowania </w:t>
      </w:r>
      <w:r w:rsidR="008B2F24" w:rsidRPr="00573B45">
        <w:rPr>
          <w:rFonts w:ascii="Cambria" w:hAnsi="Cambria" w:cs="Tahoma"/>
        </w:rPr>
        <w:t>p</w:t>
      </w:r>
      <w:r w:rsidRPr="00573B45">
        <w:rPr>
          <w:rFonts w:ascii="Cambria" w:hAnsi="Cambria" w:cs="Tahoma"/>
        </w:rPr>
        <w:t>ojazdów</w:t>
      </w:r>
      <w:r w:rsidR="008B2F24" w:rsidRPr="00573B45">
        <w:rPr>
          <w:rFonts w:ascii="Cambria" w:hAnsi="Cambria" w:cs="Tahoma"/>
        </w:rPr>
        <w:t xml:space="preserve"> i ładowarek</w:t>
      </w:r>
      <w:r w:rsidRPr="00573B45">
        <w:rPr>
          <w:rFonts w:ascii="Cambria" w:hAnsi="Cambria" w:cs="Tahoma"/>
        </w:rPr>
        <w:t xml:space="preserve"> zostanie udzielona Zamawiającemu lub przeniesiona na Zamawiającego</w:t>
      </w:r>
      <w:r w:rsidR="007879AB" w:rsidRPr="00573B45">
        <w:rPr>
          <w:rFonts w:ascii="Cambria" w:hAnsi="Cambria" w:cs="Tahoma"/>
        </w:rPr>
        <w:t xml:space="preserve">, </w:t>
      </w:r>
      <w:r w:rsidRPr="00573B45">
        <w:rPr>
          <w:rFonts w:ascii="Cambria" w:hAnsi="Cambria" w:cs="Tahoma"/>
        </w:rPr>
        <w:t>najpóźniej wraz z</w:t>
      </w:r>
      <w:r w:rsidR="00C0457B" w:rsidRPr="00573B45">
        <w:rPr>
          <w:rFonts w:ascii="Cambria" w:hAnsi="Cambria" w:cs="Tahoma"/>
        </w:rPr>
        <w:t> </w:t>
      </w:r>
      <w:r w:rsidR="007879AB" w:rsidRPr="00573B45">
        <w:rPr>
          <w:rFonts w:ascii="Cambria" w:hAnsi="Cambria" w:cs="Tahoma"/>
        </w:rPr>
        <w:t xml:space="preserve">przekazaniem Zamawiającemu </w:t>
      </w:r>
      <w:r w:rsidRPr="00573B45">
        <w:rPr>
          <w:rFonts w:ascii="Cambria" w:hAnsi="Cambria" w:cs="Tahoma"/>
        </w:rPr>
        <w:t xml:space="preserve">pierwszego </w:t>
      </w:r>
      <w:r w:rsidR="006637A8" w:rsidRPr="00573B45">
        <w:rPr>
          <w:rFonts w:ascii="Cambria" w:hAnsi="Cambria" w:cs="Tahoma"/>
        </w:rPr>
        <w:t>p</w:t>
      </w:r>
      <w:r w:rsidRPr="00573B45">
        <w:rPr>
          <w:rFonts w:ascii="Cambria" w:hAnsi="Cambria" w:cs="Tahoma"/>
        </w:rPr>
        <w:t xml:space="preserve">ojazdu. </w:t>
      </w:r>
    </w:p>
    <w:p w14:paraId="6DE7CF7D" w14:textId="303873F3" w:rsidR="0037187D" w:rsidRPr="00573B45" w:rsidRDefault="00BE501B"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Licencja na korzystanie z oprogramowania nie będzie miała charakteru czasowego, bądź periodycznie odnawialnego, i nie będzie mogła być wypowiedziana przez licencjodawcę, ani nie wygaśnie z innych przyczyn, z wyłączeniem przypadku naruszenia przez Zamawiającego warunków licencji.</w:t>
      </w:r>
    </w:p>
    <w:p w14:paraId="710FD1B0" w14:textId="19016732" w:rsidR="0037187D" w:rsidRPr="00573B45" w:rsidRDefault="006B4CCF"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Dodatkowo </w:t>
      </w:r>
      <w:r w:rsidR="000D394B" w:rsidRPr="00573B45">
        <w:rPr>
          <w:rFonts w:ascii="Cambria" w:hAnsi="Cambria" w:cs="Tahoma"/>
        </w:rPr>
        <w:t xml:space="preserve">Wykonawca w ramach </w:t>
      </w:r>
      <w:r w:rsidR="006637A8" w:rsidRPr="00573B45">
        <w:rPr>
          <w:rFonts w:ascii="Cambria" w:hAnsi="Cambria" w:cs="Tahoma"/>
        </w:rPr>
        <w:t>ceny przedmiotu zamówienia</w:t>
      </w:r>
      <w:r w:rsidR="00870BC2" w:rsidRPr="00573B45">
        <w:rPr>
          <w:rFonts w:ascii="Cambria" w:hAnsi="Cambria" w:cs="Tahoma"/>
        </w:rPr>
        <w:t xml:space="preserve"> </w:t>
      </w:r>
      <w:r w:rsidR="000D394B" w:rsidRPr="00573B45">
        <w:rPr>
          <w:rFonts w:ascii="Cambria" w:hAnsi="Cambria" w:cs="Tahoma"/>
        </w:rPr>
        <w:t xml:space="preserve">udzieli Zamawiającemu na czas życia </w:t>
      </w:r>
      <w:r w:rsidR="006637A8" w:rsidRPr="00573B45">
        <w:rPr>
          <w:rFonts w:ascii="Cambria" w:hAnsi="Cambria" w:cs="Tahoma"/>
        </w:rPr>
        <w:t>p</w:t>
      </w:r>
      <w:r w:rsidR="000D394B" w:rsidRPr="00573B45">
        <w:rPr>
          <w:rFonts w:ascii="Cambria" w:hAnsi="Cambria" w:cs="Tahoma"/>
        </w:rPr>
        <w:t>ojazd</w:t>
      </w:r>
      <w:r w:rsidR="00E517ED" w:rsidRPr="00573B45">
        <w:rPr>
          <w:rFonts w:ascii="Cambria" w:hAnsi="Cambria" w:cs="Tahoma"/>
        </w:rPr>
        <w:t>ów</w:t>
      </w:r>
      <w:r w:rsidR="006637A8" w:rsidRPr="00573B45">
        <w:rPr>
          <w:rFonts w:ascii="Cambria" w:hAnsi="Cambria" w:cs="Tahoma"/>
        </w:rPr>
        <w:t xml:space="preserve"> i ładowarek</w:t>
      </w:r>
      <w:r w:rsidR="000D394B" w:rsidRPr="00573B45">
        <w:rPr>
          <w:rFonts w:ascii="Cambria" w:hAnsi="Cambria" w:cs="Tahoma"/>
        </w:rPr>
        <w:t xml:space="preserve"> niewyłącznej licencji uprawniającej do korzystania z dokumentacji, o której mowa w § </w:t>
      </w:r>
      <w:r w:rsidR="008B2F24" w:rsidRPr="00573B45">
        <w:rPr>
          <w:rFonts w:ascii="Cambria" w:hAnsi="Cambria" w:cs="Tahoma"/>
        </w:rPr>
        <w:t>5</w:t>
      </w:r>
      <w:r w:rsidR="000D394B" w:rsidRPr="00573B45">
        <w:rPr>
          <w:rFonts w:ascii="Cambria" w:hAnsi="Cambria" w:cs="Tahoma"/>
        </w:rPr>
        <w:t xml:space="preserve"> Umowy, z prawem udzielenia sublicencji w przypadku zlecania osobie trzeciej usług utrzymania </w:t>
      </w:r>
      <w:r w:rsidR="006637A8" w:rsidRPr="00573B45">
        <w:rPr>
          <w:rFonts w:ascii="Cambria" w:hAnsi="Cambria" w:cs="Tahoma"/>
        </w:rPr>
        <w:t>p</w:t>
      </w:r>
      <w:r w:rsidR="000D394B" w:rsidRPr="00573B45">
        <w:rPr>
          <w:rFonts w:ascii="Cambria" w:hAnsi="Cambria" w:cs="Tahoma"/>
        </w:rPr>
        <w:t>ojazdów</w:t>
      </w:r>
      <w:r w:rsidR="006637A8" w:rsidRPr="00573B45">
        <w:rPr>
          <w:rFonts w:ascii="Cambria" w:hAnsi="Cambria" w:cs="Tahoma"/>
        </w:rPr>
        <w:t xml:space="preserve"> i ładowarek</w:t>
      </w:r>
      <w:r w:rsidR="000D394B" w:rsidRPr="00573B45">
        <w:rPr>
          <w:rFonts w:ascii="Cambria" w:hAnsi="Cambria" w:cs="Tahoma"/>
        </w:rPr>
        <w:t xml:space="preserve">, w tym obsługi eksploatacyjnej, przeglądów oraz napraw, zbycia  lub oddania </w:t>
      </w:r>
      <w:r w:rsidR="006637A8" w:rsidRPr="00573B45">
        <w:rPr>
          <w:rFonts w:ascii="Cambria" w:hAnsi="Cambria" w:cs="Tahoma"/>
        </w:rPr>
        <w:t>pojazdów i ładowarek</w:t>
      </w:r>
      <w:r w:rsidR="000D394B" w:rsidRPr="00573B45">
        <w:rPr>
          <w:rFonts w:ascii="Cambria" w:hAnsi="Cambria" w:cs="Tahoma"/>
        </w:rPr>
        <w:t xml:space="preserve"> do korzystania podmiotowi trzeciemu na podstawie jakiegokolwiek stosunku prawnego, uprawniającej do korzystania z przedmiotowej dokumentacji na wszystkich polach eksploatacji </w:t>
      </w:r>
      <w:r w:rsidR="001164E0" w:rsidRPr="00573B45">
        <w:rPr>
          <w:rFonts w:ascii="Cambria" w:hAnsi="Cambria" w:cs="Tahoma"/>
        </w:rPr>
        <w:t>znanych Stronom w</w:t>
      </w:r>
      <w:r w:rsidR="00757318" w:rsidRPr="00573B45">
        <w:rPr>
          <w:rFonts w:ascii="Cambria" w:hAnsi="Cambria" w:cs="Tahoma"/>
        </w:rPr>
        <w:t> </w:t>
      </w:r>
      <w:r w:rsidR="001164E0" w:rsidRPr="00573B45">
        <w:rPr>
          <w:rFonts w:ascii="Cambria" w:hAnsi="Cambria" w:cs="Tahoma"/>
        </w:rPr>
        <w:t xml:space="preserve">dniu zawarcia Umowy, w tym </w:t>
      </w:r>
      <w:r w:rsidR="000D394B" w:rsidRPr="00573B45">
        <w:rPr>
          <w:rFonts w:ascii="Cambria" w:hAnsi="Cambria" w:cs="Tahoma"/>
        </w:rPr>
        <w:t>określonych w</w:t>
      </w:r>
      <w:r w:rsidR="00C0457B" w:rsidRPr="00573B45">
        <w:rPr>
          <w:rFonts w:ascii="Cambria" w:hAnsi="Cambria" w:cs="Tahoma"/>
        </w:rPr>
        <w:t> </w:t>
      </w:r>
      <w:r w:rsidR="00FA2056" w:rsidRPr="00573B45">
        <w:rPr>
          <w:rFonts w:ascii="Cambria" w:hAnsi="Cambria" w:cs="Tahoma"/>
        </w:rPr>
        <w:t xml:space="preserve"> </w:t>
      </w:r>
      <w:r w:rsidR="000D394B" w:rsidRPr="00573B45">
        <w:rPr>
          <w:rFonts w:ascii="Cambria" w:hAnsi="Cambria" w:cs="Tahoma"/>
        </w:rPr>
        <w:t>art. 50 Ustawy Prawo autorskie</w:t>
      </w:r>
      <w:r w:rsidR="001F4A23" w:rsidRPr="00573B45">
        <w:rPr>
          <w:rFonts w:ascii="Cambria" w:hAnsi="Cambria" w:cs="Tahoma"/>
        </w:rPr>
        <w:t xml:space="preserve">, </w:t>
      </w:r>
      <w:r w:rsidR="001F4A23" w:rsidRPr="00573B45">
        <w:rPr>
          <w:rFonts w:ascii="Cambria" w:eastAsia="Times New Roman" w:hAnsi="Cambria" w:cs="Tahoma"/>
          <w:lang w:eastAsia="pl-PL"/>
        </w:rPr>
        <w:t>bez ograniczeń terytorialnych</w:t>
      </w:r>
      <w:r w:rsidR="001F4A23" w:rsidRPr="00573B45">
        <w:rPr>
          <w:rFonts w:ascii="Cambria" w:hAnsi="Cambria" w:cs="Tahoma"/>
        </w:rPr>
        <w:t>.</w:t>
      </w:r>
    </w:p>
    <w:p w14:paraId="06EC40B5" w14:textId="75EE8559" w:rsidR="0037187D" w:rsidRPr="00573B45" w:rsidRDefault="00BE501B"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Wykonawca zapewnia i gwarantuje, że przekazana Zamawiającemu dokumentacja, o której mowa w § </w:t>
      </w:r>
      <w:r w:rsidR="008B2F24" w:rsidRPr="00573B45">
        <w:rPr>
          <w:rFonts w:ascii="Cambria" w:hAnsi="Cambria" w:cs="Tahoma"/>
        </w:rPr>
        <w:t>5</w:t>
      </w:r>
      <w:r w:rsidRPr="00573B45">
        <w:rPr>
          <w:rFonts w:ascii="Cambria" w:hAnsi="Cambria" w:cs="Tahoma"/>
        </w:rPr>
        <w:t xml:space="preserve"> Umowy, nie będzie naruszać żadnych praw własności intelektualnej ani innych praw osoby trzeciej.</w:t>
      </w:r>
    </w:p>
    <w:p w14:paraId="307B054B" w14:textId="5743D2A0" w:rsidR="0037187D" w:rsidRPr="00573B45" w:rsidRDefault="00BE501B"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Licencja na korzystanie z dokumentacji, o której mowa w ust. </w:t>
      </w:r>
      <w:r w:rsidR="00A507F3" w:rsidRPr="00573B45">
        <w:rPr>
          <w:rFonts w:ascii="Cambria" w:hAnsi="Cambria" w:cs="Tahoma"/>
        </w:rPr>
        <w:t>6</w:t>
      </w:r>
      <w:r w:rsidRPr="00573B45">
        <w:rPr>
          <w:rFonts w:ascii="Cambria" w:hAnsi="Cambria" w:cs="Tahoma"/>
        </w:rPr>
        <w:t xml:space="preserve"> niniejszego paragrafu, zostanie udzielona Zamawiającemu lub przeniesiona na Zamawiającego najpóźniej w terminach przekazania dokumentacji Zamawiającemu.</w:t>
      </w:r>
      <w:r w:rsidR="000857F3" w:rsidRPr="00573B45">
        <w:rPr>
          <w:rFonts w:ascii="Cambria" w:hAnsi="Cambria" w:cs="Tahoma"/>
        </w:rPr>
        <w:t xml:space="preserve"> </w:t>
      </w:r>
    </w:p>
    <w:p w14:paraId="7A86E828" w14:textId="4626F2CA" w:rsidR="0037187D" w:rsidRPr="00573B45" w:rsidRDefault="00BE501B"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Wykonawca, w ramach </w:t>
      </w:r>
      <w:r w:rsidR="006637A8" w:rsidRPr="00573B45">
        <w:rPr>
          <w:rFonts w:ascii="Cambria" w:hAnsi="Cambria" w:cs="Tahoma"/>
        </w:rPr>
        <w:t>ceny przedmiotu zamówienia</w:t>
      </w:r>
      <w:r w:rsidRPr="00573B45">
        <w:rPr>
          <w:rFonts w:ascii="Cambria" w:hAnsi="Cambria" w:cs="Tahoma"/>
        </w:rPr>
        <w:t xml:space="preserve">, z chwilą podpisania protokołu </w:t>
      </w:r>
      <w:r w:rsidR="00CF7E09" w:rsidRPr="00573B45">
        <w:rPr>
          <w:rFonts w:ascii="Cambria" w:hAnsi="Cambria" w:cs="Tahoma"/>
        </w:rPr>
        <w:t xml:space="preserve">końcowego </w:t>
      </w:r>
      <w:r w:rsidR="006637A8" w:rsidRPr="00573B45">
        <w:rPr>
          <w:rFonts w:ascii="Cambria" w:hAnsi="Cambria" w:cs="Tahoma"/>
        </w:rPr>
        <w:t>dostawy</w:t>
      </w:r>
      <w:r w:rsidRPr="00573B45">
        <w:rPr>
          <w:rFonts w:ascii="Cambria" w:hAnsi="Cambria" w:cs="Tahoma"/>
        </w:rPr>
        <w:t xml:space="preserve"> przenosi na Zamawiającego prawo własności egzemplarzy/nośników oprogramowania oraz dokumentacji, dostarcz</w:t>
      </w:r>
      <w:r w:rsidR="009A63E0" w:rsidRPr="00573B45">
        <w:rPr>
          <w:rFonts w:ascii="Cambria" w:hAnsi="Cambria" w:cs="Tahoma"/>
        </w:rPr>
        <w:t>o</w:t>
      </w:r>
      <w:r w:rsidRPr="00573B45">
        <w:rPr>
          <w:rFonts w:ascii="Cambria" w:hAnsi="Cambria" w:cs="Tahoma"/>
        </w:rPr>
        <w:t>nych przez Wykonawcę w ramach Umowy.</w:t>
      </w:r>
      <w:r w:rsidR="000E73F5" w:rsidRPr="00573B45">
        <w:rPr>
          <w:rFonts w:ascii="Cambria" w:hAnsi="Cambria" w:cs="Tahoma"/>
        </w:rPr>
        <w:t xml:space="preserve"> </w:t>
      </w:r>
    </w:p>
    <w:p w14:paraId="24854589" w14:textId="0B2D5D46" w:rsidR="0037187D" w:rsidRPr="00573B45" w:rsidRDefault="000D394B"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Licencja na korzystanie z oprogramowania i dokumentacji w ramach </w:t>
      </w:r>
      <w:r w:rsidR="006637A8" w:rsidRPr="00573B45">
        <w:rPr>
          <w:rFonts w:ascii="Cambria" w:hAnsi="Cambria" w:cs="Tahoma"/>
        </w:rPr>
        <w:t>ceny przedmiotu zamówienia</w:t>
      </w:r>
      <w:r w:rsidR="005C303B" w:rsidRPr="00573B45">
        <w:rPr>
          <w:rFonts w:ascii="Cambria" w:hAnsi="Cambria" w:cs="Tahoma"/>
        </w:rPr>
        <w:t xml:space="preserve"> </w:t>
      </w:r>
      <w:r w:rsidRPr="00573B45">
        <w:rPr>
          <w:rFonts w:ascii="Cambria" w:hAnsi="Cambria" w:cs="Tahoma"/>
        </w:rPr>
        <w:t xml:space="preserve">opłacona zostanie za korzystanie z oprogramowania i dokumentacji łącznie na wszystkich polach eksploatacji </w:t>
      </w:r>
      <w:r w:rsidR="001164E0" w:rsidRPr="00573B45">
        <w:rPr>
          <w:rFonts w:ascii="Cambria" w:hAnsi="Cambria" w:cs="Tahoma"/>
        </w:rPr>
        <w:t>znanych Stronom w dniu zawarcia Umowy, w tym</w:t>
      </w:r>
      <w:r w:rsidR="005011DD" w:rsidRPr="00573B45">
        <w:rPr>
          <w:rFonts w:ascii="Cambria" w:hAnsi="Cambria" w:cs="Tahoma"/>
        </w:rPr>
        <w:t xml:space="preserve"> </w:t>
      </w:r>
      <w:r w:rsidRPr="00573B45">
        <w:rPr>
          <w:rFonts w:ascii="Cambria" w:hAnsi="Cambria" w:cs="Tahoma"/>
        </w:rPr>
        <w:t>określonych w</w:t>
      </w:r>
      <w:r w:rsidR="00757318" w:rsidRPr="00573B45">
        <w:rPr>
          <w:rFonts w:ascii="Cambria" w:hAnsi="Cambria" w:cs="Tahoma"/>
        </w:rPr>
        <w:t> </w:t>
      </w:r>
      <w:r w:rsidRPr="00573B45">
        <w:rPr>
          <w:rFonts w:ascii="Cambria" w:hAnsi="Cambria" w:cs="Tahoma"/>
        </w:rPr>
        <w:t>art. 50 i 74 Ustawy Prawo autorskie, a Wykonawca, producent oprogramowania, ani żadna osoba trzecia nie będzie w przyszłości dochodzić od Zamawiającego zapłaty dodatkowego wynagrodzenia za korzystanie z oprogramowania ani dokumentacji.</w:t>
      </w:r>
      <w:r w:rsidR="00BE501B" w:rsidRPr="00573B45">
        <w:rPr>
          <w:rFonts w:ascii="Cambria" w:hAnsi="Cambria" w:cs="Tahoma"/>
        </w:rPr>
        <w:t xml:space="preserve"> </w:t>
      </w:r>
    </w:p>
    <w:p w14:paraId="27C96E1D" w14:textId="0CA6B813" w:rsidR="0037187D" w:rsidRPr="00573B45" w:rsidRDefault="00BE501B"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Wykonawca zobowiązuje się do zwolnienia Zamawiającego i przejęcia odpowiedzialności Zamawiającego wobec osób trzecich za jakiekolwiek roszczenia związane z naruszeniem ich praw odnośnie oprogramowania </w:t>
      </w:r>
      <w:r w:rsidR="007E39B5" w:rsidRPr="00573B45">
        <w:rPr>
          <w:rFonts w:ascii="Cambria" w:hAnsi="Cambria" w:cs="Tahoma"/>
        </w:rPr>
        <w:t>lub dokumentacji</w:t>
      </w:r>
      <w:r w:rsidR="009A63E0" w:rsidRPr="00573B45">
        <w:rPr>
          <w:rFonts w:ascii="Cambria" w:hAnsi="Cambria" w:cs="Tahoma"/>
        </w:rPr>
        <w:t xml:space="preserve"> dostarczonych w ramach Umowy</w:t>
      </w:r>
      <w:r w:rsidRPr="00573B45">
        <w:rPr>
          <w:rFonts w:ascii="Cambria" w:hAnsi="Cambria" w:cs="Tahoma"/>
        </w:rPr>
        <w:t>, z</w:t>
      </w:r>
      <w:r w:rsidR="00757318" w:rsidRPr="00573B45">
        <w:rPr>
          <w:rFonts w:ascii="Cambria" w:hAnsi="Cambria" w:cs="Tahoma"/>
        </w:rPr>
        <w:t> </w:t>
      </w:r>
      <w:r w:rsidRPr="00573B45">
        <w:rPr>
          <w:rFonts w:ascii="Cambria" w:hAnsi="Cambria" w:cs="Tahoma"/>
        </w:rPr>
        <w:t xml:space="preserve">wyłączeniem odpowiedzialności wynikającej z naruszenia warunków licencji na oprogramowanie przez Zamawiającego. W przypadku, gdy osoba trzecia wytoczy przeciwko </w:t>
      </w:r>
      <w:r w:rsidRPr="00573B45">
        <w:rPr>
          <w:rFonts w:ascii="Cambria" w:hAnsi="Cambria" w:cs="Tahoma"/>
        </w:rPr>
        <w:lastRenderedPageBreak/>
        <w:t>Zamawiającemu powództwo w oparciu o powyższe roszczenia, Wykonawca zobowiązany będzie pokryć prawomocnie zasądzone koszty zastępstwa procesowego, koszty sądowe oraz zapłacić prawomocnie zasądzone odszkodowanie lub koszty polubownego załatwienia sprawy. Zamawiający niezwłocznie poinformuje Wykonawcę o</w:t>
      </w:r>
      <w:r w:rsidR="00033573" w:rsidRPr="00573B45">
        <w:rPr>
          <w:rFonts w:ascii="Cambria" w:hAnsi="Cambria" w:cs="Tahoma"/>
        </w:rPr>
        <w:t> </w:t>
      </w:r>
      <w:r w:rsidRPr="00573B45">
        <w:rPr>
          <w:rFonts w:ascii="Cambria" w:hAnsi="Cambria" w:cs="Tahoma"/>
        </w:rPr>
        <w:t xml:space="preserve">zgłoszeniu roszczeń lub wytoczeniu powództwa, o których mowa powyżej. </w:t>
      </w:r>
    </w:p>
    <w:p w14:paraId="1D1CCF2D" w14:textId="0D081ABD" w:rsidR="004A224E" w:rsidRPr="00573B45" w:rsidRDefault="004A224E"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Wykonawca zobowiązuje się do nieużywania wzorów i kolorystyki designu wnętrza i zewnętrza </w:t>
      </w:r>
      <w:r w:rsidR="006637A8" w:rsidRPr="00573B45">
        <w:rPr>
          <w:rFonts w:ascii="Cambria" w:hAnsi="Cambria" w:cs="Tahoma"/>
        </w:rPr>
        <w:t>p</w:t>
      </w:r>
      <w:r w:rsidRPr="00573B45">
        <w:rPr>
          <w:rFonts w:ascii="Cambria" w:hAnsi="Cambria" w:cs="Tahoma"/>
        </w:rPr>
        <w:t>ojazdów do celów niezwiązanych z realizacją niniejszej Umowy, bez uprzedniej zgody Zamawiającego</w:t>
      </w:r>
      <w:r w:rsidR="0016205B" w:rsidRPr="00573B45">
        <w:rPr>
          <w:rFonts w:ascii="Cambria" w:hAnsi="Cambria" w:cs="Tahoma"/>
        </w:rPr>
        <w:t>.</w:t>
      </w:r>
    </w:p>
    <w:p w14:paraId="027FE3EC" w14:textId="2DC498DE" w:rsidR="00BE501B" w:rsidRPr="00573B45" w:rsidRDefault="00BE501B"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Licencja udzielana lub przenoszona przez Wykonawcę na mocy postanowień niniejszego paragrafu obejmuje również wszelkie zmiany </w:t>
      </w:r>
      <w:r w:rsidR="001D1456" w:rsidRPr="00573B45">
        <w:rPr>
          <w:rFonts w:ascii="Cambria" w:hAnsi="Cambria" w:cs="Tahoma"/>
        </w:rPr>
        <w:t xml:space="preserve">w </w:t>
      </w:r>
      <w:r w:rsidRPr="00573B45">
        <w:rPr>
          <w:rFonts w:ascii="Cambria" w:hAnsi="Cambria" w:cs="Tahoma"/>
        </w:rPr>
        <w:t>oprogramowaniu dokonane w</w:t>
      </w:r>
      <w:r w:rsidR="00033573" w:rsidRPr="00573B45">
        <w:rPr>
          <w:rFonts w:ascii="Cambria" w:hAnsi="Cambria" w:cs="Tahoma"/>
        </w:rPr>
        <w:t> </w:t>
      </w:r>
      <w:r w:rsidRPr="00573B45">
        <w:rPr>
          <w:rFonts w:ascii="Cambria" w:hAnsi="Cambria" w:cs="Tahoma"/>
        </w:rPr>
        <w:t>ramach aktualizacji tego oprogramowania, a także wszelkie dokonane zmiany w dokumentacji, o której mowa w ust. 6 niniejszego paragrafu, z zastrzeżeniem, że licencję do</w:t>
      </w:r>
      <w:r w:rsidR="00056488" w:rsidRPr="00573B45">
        <w:rPr>
          <w:rFonts w:ascii="Cambria" w:hAnsi="Cambria" w:cs="Tahoma"/>
        </w:rPr>
        <w:t> </w:t>
      </w:r>
      <w:r w:rsidRPr="00573B45">
        <w:rPr>
          <w:rFonts w:ascii="Cambria" w:hAnsi="Cambria" w:cs="Tahoma"/>
        </w:rPr>
        <w:t>zmienionego oprogramowania oraz do zmienionej dokumentacji Zamawiający nabywa z chwilą wprowadzenia tych zmian do tych utworów. W</w:t>
      </w:r>
      <w:r w:rsidR="00D764B2" w:rsidRPr="00573B45">
        <w:rPr>
          <w:rFonts w:ascii="Cambria" w:hAnsi="Cambria" w:cs="Tahoma"/>
        </w:rPr>
        <w:t> p</w:t>
      </w:r>
      <w:r w:rsidRPr="00573B45">
        <w:rPr>
          <w:rFonts w:ascii="Cambria" w:hAnsi="Cambria" w:cs="Tahoma"/>
        </w:rPr>
        <w:t>rzypadku wprowadzania przez Wykonawcę zmian do dokumentacji, dokumentacja z wprowadzonymi zmianami zostanie niezwłocznie przekazana Zamawiającemu.</w:t>
      </w:r>
    </w:p>
    <w:p w14:paraId="3AECDBDF" w14:textId="0B036F00" w:rsidR="00E517ED" w:rsidRPr="00573B45" w:rsidRDefault="00234421" w:rsidP="00F968AE">
      <w:pPr>
        <w:pStyle w:val="Akapitzlist"/>
        <w:numPr>
          <w:ilvl w:val="1"/>
          <w:numId w:val="33"/>
        </w:numPr>
        <w:tabs>
          <w:tab w:val="clear" w:pos="284"/>
        </w:tabs>
        <w:spacing w:after="0"/>
        <w:ind w:left="426" w:hanging="426"/>
        <w:contextualSpacing w:val="0"/>
        <w:jc w:val="both"/>
        <w:rPr>
          <w:rFonts w:ascii="Cambria" w:hAnsi="Cambria" w:cs="Tahoma"/>
        </w:rPr>
      </w:pPr>
      <w:r w:rsidRPr="00573B45">
        <w:rPr>
          <w:rFonts w:ascii="Cambria" w:hAnsi="Cambria" w:cs="Tahoma"/>
        </w:rPr>
        <w:t xml:space="preserve">W ramach </w:t>
      </w:r>
      <w:r w:rsidR="006637A8" w:rsidRPr="00573B45">
        <w:rPr>
          <w:rFonts w:ascii="Cambria" w:hAnsi="Cambria" w:cs="Tahoma"/>
        </w:rPr>
        <w:t>ceny przedmiotu zamówienia</w:t>
      </w:r>
      <w:r w:rsidRPr="00573B45">
        <w:rPr>
          <w:rFonts w:ascii="Cambria" w:hAnsi="Cambria" w:cs="Tahoma"/>
        </w:rPr>
        <w:t xml:space="preserve">, w okresie obowiązywania gwarancji kompletnego </w:t>
      </w:r>
      <w:r w:rsidR="006637A8" w:rsidRPr="00573B45">
        <w:rPr>
          <w:rFonts w:ascii="Cambria" w:hAnsi="Cambria" w:cs="Tahoma"/>
        </w:rPr>
        <w:t>p</w:t>
      </w:r>
      <w:r w:rsidRPr="00573B45">
        <w:rPr>
          <w:rFonts w:ascii="Cambria" w:hAnsi="Cambria" w:cs="Tahoma"/>
        </w:rPr>
        <w:t xml:space="preserve">ojazdu, o której mowa w </w:t>
      </w:r>
      <w:r w:rsidRPr="009004C4">
        <w:rPr>
          <w:rFonts w:ascii="Cambria" w:hAnsi="Cambria" w:cs="Tahoma"/>
        </w:rPr>
        <w:t>§1</w:t>
      </w:r>
      <w:r w:rsidR="008B2F24" w:rsidRPr="009004C4">
        <w:rPr>
          <w:rFonts w:ascii="Cambria" w:hAnsi="Cambria" w:cs="Tahoma"/>
        </w:rPr>
        <w:t>1</w:t>
      </w:r>
      <w:r w:rsidRPr="009004C4">
        <w:rPr>
          <w:rFonts w:ascii="Cambria" w:hAnsi="Cambria" w:cs="Tahoma"/>
        </w:rPr>
        <w:t xml:space="preserve"> ust. 4 pkt 1,</w:t>
      </w:r>
      <w:r w:rsidRPr="00573B45">
        <w:rPr>
          <w:rFonts w:ascii="Cambria" w:hAnsi="Cambria" w:cs="Tahoma"/>
        </w:rPr>
        <w:t xml:space="preserve"> Wykonawca zapewni aktualizację </w:t>
      </w:r>
      <w:r w:rsidRPr="00D70D4C">
        <w:rPr>
          <w:rFonts w:ascii="Cambria" w:hAnsi="Cambria" w:cs="Tahoma"/>
        </w:rPr>
        <w:t xml:space="preserve">wersji </w:t>
      </w:r>
      <w:r w:rsidR="00F54F1C" w:rsidRPr="00D70D4C">
        <w:rPr>
          <w:rFonts w:ascii="Cambria" w:hAnsi="Cambria" w:cs="Tahoma"/>
        </w:rPr>
        <w:t xml:space="preserve">każdego dostarczonego </w:t>
      </w:r>
      <w:r w:rsidRPr="00573B45">
        <w:rPr>
          <w:rFonts w:ascii="Cambria" w:hAnsi="Cambria" w:cs="Tahoma"/>
        </w:rPr>
        <w:t xml:space="preserve">oprogramowania, a po upływie ww. gwarancji pełną funkcjonalność oprogramowania aktualną na dzień ostatniej aktualizacji.  </w:t>
      </w:r>
    </w:p>
    <w:p w14:paraId="7F578C8D" w14:textId="77777777" w:rsidR="00245453" w:rsidRPr="00573B45" w:rsidRDefault="00245453" w:rsidP="00E154BC">
      <w:pPr>
        <w:pStyle w:val="Akapitzlist"/>
        <w:tabs>
          <w:tab w:val="num" w:pos="426"/>
        </w:tabs>
        <w:spacing w:after="0"/>
        <w:ind w:left="426" w:hanging="426"/>
        <w:contextualSpacing w:val="0"/>
        <w:jc w:val="both"/>
        <w:rPr>
          <w:rFonts w:ascii="Cambria" w:hAnsi="Cambria" w:cs="Tahoma"/>
        </w:rPr>
      </w:pPr>
    </w:p>
    <w:p w14:paraId="5CB809CA" w14:textId="54783927" w:rsidR="00245453" w:rsidRPr="00573B45" w:rsidRDefault="00BF2B8A" w:rsidP="00F968AE">
      <w:pPr>
        <w:pStyle w:val="Nagwek1"/>
        <w:numPr>
          <w:ilvl w:val="0"/>
          <w:numId w:val="80"/>
        </w:numPr>
        <w:ind w:left="284"/>
        <w:rPr>
          <w:rFonts w:ascii="Cambria" w:hAnsi="Cambria"/>
          <w:sz w:val="22"/>
          <w:szCs w:val="22"/>
        </w:rPr>
      </w:pPr>
      <w:bookmarkStart w:id="23" w:name="_Toc178333568"/>
      <w:r w:rsidRPr="00573B45">
        <w:rPr>
          <w:rFonts w:ascii="Cambria" w:hAnsi="Cambria"/>
          <w:sz w:val="22"/>
          <w:szCs w:val="22"/>
        </w:rPr>
        <w:t>SZKOLENI</w:t>
      </w:r>
      <w:r w:rsidR="0049600D" w:rsidRPr="00573B45">
        <w:rPr>
          <w:rFonts w:ascii="Cambria" w:hAnsi="Cambria"/>
          <w:sz w:val="22"/>
          <w:szCs w:val="22"/>
        </w:rPr>
        <w:t>A</w:t>
      </w:r>
      <w:bookmarkEnd w:id="23"/>
    </w:p>
    <w:p w14:paraId="448E9895" w14:textId="331DFCC2" w:rsidR="007E39B5" w:rsidRPr="00573B45" w:rsidRDefault="00245453" w:rsidP="0065138B">
      <w:pPr>
        <w:pStyle w:val="Akapitzlist"/>
        <w:numPr>
          <w:ilvl w:val="0"/>
          <w:numId w:val="13"/>
        </w:numPr>
        <w:spacing w:after="0"/>
        <w:ind w:left="426" w:hanging="392"/>
        <w:contextualSpacing w:val="0"/>
        <w:jc w:val="both"/>
        <w:rPr>
          <w:rFonts w:ascii="Cambria" w:hAnsi="Cambria" w:cs="Tahoma"/>
        </w:rPr>
      </w:pPr>
      <w:r w:rsidRPr="00573B45">
        <w:rPr>
          <w:rFonts w:ascii="Cambria" w:hAnsi="Cambria" w:cs="Tahoma"/>
        </w:rPr>
        <w:t>W</w:t>
      </w:r>
      <w:r w:rsidR="009C6D38" w:rsidRPr="00573B45">
        <w:rPr>
          <w:rFonts w:ascii="Cambria" w:hAnsi="Cambria" w:cs="Tahoma"/>
        </w:rPr>
        <w:t>ykonawca w</w:t>
      </w:r>
      <w:r w:rsidRPr="00573B45">
        <w:rPr>
          <w:rFonts w:ascii="Cambria" w:hAnsi="Cambria" w:cs="Tahoma"/>
        </w:rPr>
        <w:t xml:space="preserve"> ramach </w:t>
      </w:r>
      <w:r w:rsidR="006637A8" w:rsidRPr="00573B45">
        <w:rPr>
          <w:rFonts w:ascii="Cambria" w:hAnsi="Cambria" w:cs="Tahoma"/>
        </w:rPr>
        <w:t>ceny przedmiotu zamówienia</w:t>
      </w:r>
      <w:r w:rsidR="006B4CCF" w:rsidRPr="00573B45">
        <w:rPr>
          <w:rFonts w:ascii="Cambria" w:hAnsi="Cambria" w:cs="Tahoma"/>
        </w:rPr>
        <w:t xml:space="preserve">, </w:t>
      </w:r>
      <w:r w:rsidRPr="00573B45">
        <w:rPr>
          <w:rFonts w:ascii="Cambria" w:hAnsi="Cambria" w:cs="Tahoma"/>
        </w:rPr>
        <w:t xml:space="preserve">zobowiązany jest do przeszkolenia </w:t>
      </w:r>
      <w:r w:rsidR="000C7D6F" w:rsidRPr="00573B45">
        <w:rPr>
          <w:rFonts w:ascii="Cambria" w:hAnsi="Cambria" w:cs="Tahoma"/>
        </w:rPr>
        <w:t xml:space="preserve">do </w:t>
      </w:r>
      <w:r w:rsidR="00C1143C" w:rsidRPr="00573B45">
        <w:rPr>
          <w:rFonts w:ascii="Cambria" w:hAnsi="Cambria" w:cs="Tahoma"/>
        </w:rPr>
        <w:t>10</w:t>
      </w:r>
      <w:r w:rsidR="009C6D38" w:rsidRPr="00573B45">
        <w:rPr>
          <w:rFonts w:ascii="Cambria" w:hAnsi="Cambria" w:cs="Tahoma"/>
        </w:rPr>
        <w:t xml:space="preserve"> </w:t>
      </w:r>
      <w:r w:rsidR="00BB7269" w:rsidRPr="00573B45">
        <w:rPr>
          <w:rFonts w:ascii="Cambria" w:hAnsi="Cambria" w:cs="Tahoma"/>
        </w:rPr>
        <w:t xml:space="preserve">wskazanych przez </w:t>
      </w:r>
      <w:r w:rsidR="006637A8" w:rsidRPr="00573B45">
        <w:rPr>
          <w:rFonts w:ascii="Cambria" w:hAnsi="Cambria" w:cs="Tahoma"/>
        </w:rPr>
        <w:t>Zamawiającego</w:t>
      </w:r>
      <w:r w:rsidR="00BB7269" w:rsidRPr="00573B45">
        <w:rPr>
          <w:rFonts w:ascii="Cambria" w:hAnsi="Cambria" w:cs="Tahoma"/>
        </w:rPr>
        <w:t xml:space="preserve"> </w:t>
      </w:r>
      <w:r w:rsidR="006A5D13" w:rsidRPr="00573B45">
        <w:rPr>
          <w:rFonts w:ascii="Cambria" w:hAnsi="Cambria" w:cs="Tahoma"/>
        </w:rPr>
        <w:t>osób</w:t>
      </w:r>
      <w:r w:rsidR="00BB7269" w:rsidRPr="00573B45">
        <w:rPr>
          <w:rFonts w:ascii="Cambria" w:hAnsi="Cambria" w:cs="Tahoma"/>
        </w:rPr>
        <w:t xml:space="preserve"> z zakresu obsługi </w:t>
      </w:r>
      <w:r w:rsidR="006637A8" w:rsidRPr="00573B45">
        <w:rPr>
          <w:rFonts w:ascii="Cambria" w:hAnsi="Cambria" w:cs="Tahoma"/>
        </w:rPr>
        <w:t>p</w:t>
      </w:r>
      <w:r w:rsidR="00BB7269" w:rsidRPr="00573B45">
        <w:rPr>
          <w:rFonts w:ascii="Cambria" w:hAnsi="Cambria" w:cs="Tahoma"/>
        </w:rPr>
        <w:t>ojazdów</w:t>
      </w:r>
      <w:r w:rsidR="00B83BDC" w:rsidRPr="00573B45">
        <w:rPr>
          <w:rFonts w:ascii="Cambria" w:hAnsi="Cambria" w:cs="Tahoma"/>
        </w:rPr>
        <w:t xml:space="preserve"> </w:t>
      </w:r>
      <w:r w:rsidR="006637A8" w:rsidRPr="00573B45">
        <w:rPr>
          <w:rFonts w:ascii="Cambria" w:hAnsi="Cambria" w:cs="Tahoma"/>
        </w:rPr>
        <w:t xml:space="preserve">i ładowarek </w:t>
      </w:r>
      <w:r w:rsidR="00BB7269" w:rsidRPr="00573B45">
        <w:rPr>
          <w:rFonts w:ascii="Cambria" w:hAnsi="Cambria" w:cs="Tahoma"/>
        </w:rPr>
        <w:t xml:space="preserve">oraz do 5 wskazanych przez </w:t>
      </w:r>
      <w:r w:rsidR="006637A8" w:rsidRPr="00573B45">
        <w:rPr>
          <w:rFonts w:ascii="Cambria" w:hAnsi="Cambria" w:cs="Tahoma"/>
        </w:rPr>
        <w:t>Zamawiającego</w:t>
      </w:r>
      <w:r w:rsidR="00BB7269" w:rsidRPr="00573B45">
        <w:rPr>
          <w:rFonts w:ascii="Cambria" w:hAnsi="Cambria" w:cs="Tahoma"/>
        </w:rPr>
        <w:t xml:space="preserve"> osób z zakresu prawidłowej </w:t>
      </w:r>
      <w:r w:rsidR="00C14E3C" w:rsidRPr="00573B45">
        <w:rPr>
          <w:rFonts w:ascii="Cambria" w:hAnsi="Cambria" w:cs="Tahoma"/>
        </w:rPr>
        <w:t xml:space="preserve">bieżącej </w:t>
      </w:r>
      <w:r w:rsidR="00BB7269" w:rsidRPr="00573B45">
        <w:rPr>
          <w:rFonts w:ascii="Cambria" w:hAnsi="Cambria" w:cs="Tahoma"/>
        </w:rPr>
        <w:t xml:space="preserve">obsługi </w:t>
      </w:r>
      <w:r w:rsidR="00C14E3C" w:rsidRPr="00573B45">
        <w:rPr>
          <w:rFonts w:ascii="Cambria" w:hAnsi="Cambria" w:cs="Tahoma"/>
        </w:rPr>
        <w:t xml:space="preserve">serwisowej </w:t>
      </w:r>
      <w:r w:rsidR="006637A8" w:rsidRPr="00573B45">
        <w:rPr>
          <w:rFonts w:ascii="Cambria" w:hAnsi="Cambria" w:cs="Tahoma"/>
        </w:rPr>
        <w:t>p</w:t>
      </w:r>
      <w:r w:rsidR="00BB7269" w:rsidRPr="00573B45">
        <w:rPr>
          <w:rFonts w:ascii="Cambria" w:hAnsi="Cambria" w:cs="Tahoma"/>
        </w:rPr>
        <w:t>ojazdów</w:t>
      </w:r>
      <w:r w:rsidR="006637A8" w:rsidRPr="00573B45">
        <w:rPr>
          <w:rFonts w:ascii="Cambria" w:hAnsi="Cambria" w:cs="Tahoma"/>
        </w:rPr>
        <w:t xml:space="preserve"> i ładowarek</w:t>
      </w:r>
      <w:r w:rsidR="000C7D6F" w:rsidRPr="00573B45">
        <w:rPr>
          <w:rFonts w:ascii="Cambria" w:hAnsi="Cambria" w:cs="Tahoma"/>
        </w:rPr>
        <w:t xml:space="preserve">, </w:t>
      </w:r>
      <w:r w:rsidR="00C14E3C" w:rsidRPr="00573B45">
        <w:rPr>
          <w:rFonts w:ascii="Cambria" w:hAnsi="Cambria" w:cs="Tahoma"/>
        </w:rPr>
        <w:t>w</w:t>
      </w:r>
      <w:r w:rsidR="00056488" w:rsidRPr="00573B45">
        <w:rPr>
          <w:rFonts w:ascii="Cambria" w:hAnsi="Cambria" w:cs="Tahoma"/>
        </w:rPr>
        <w:t> </w:t>
      </w:r>
      <w:r w:rsidR="00C14E3C" w:rsidRPr="00573B45">
        <w:rPr>
          <w:rFonts w:ascii="Cambria" w:hAnsi="Cambria" w:cs="Tahoma"/>
        </w:rPr>
        <w:t xml:space="preserve">tym pobierania </w:t>
      </w:r>
      <w:r w:rsidR="006637A8" w:rsidRPr="00573B45">
        <w:rPr>
          <w:rFonts w:ascii="Cambria" w:hAnsi="Cambria" w:cs="Tahoma"/>
        </w:rPr>
        <w:t xml:space="preserve">i monitoringu </w:t>
      </w:r>
      <w:r w:rsidR="00C14E3C" w:rsidRPr="00573B45">
        <w:rPr>
          <w:rFonts w:ascii="Cambria" w:hAnsi="Cambria" w:cs="Tahoma"/>
        </w:rPr>
        <w:t xml:space="preserve">danych, </w:t>
      </w:r>
      <w:r w:rsidRPr="00573B45">
        <w:rPr>
          <w:rFonts w:ascii="Cambria" w:hAnsi="Cambria" w:cs="Tahoma"/>
        </w:rPr>
        <w:t xml:space="preserve">w wymiarze co najmniej </w:t>
      </w:r>
      <w:r w:rsidR="00C1143C" w:rsidRPr="00573B45">
        <w:rPr>
          <w:rFonts w:ascii="Cambria" w:hAnsi="Cambria" w:cs="Tahoma"/>
        </w:rPr>
        <w:t>20</w:t>
      </w:r>
      <w:r w:rsidRPr="00573B45">
        <w:rPr>
          <w:rFonts w:ascii="Cambria" w:hAnsi="Cambria" w:cs="Tahoma"/>
        </w:rPr>
        <w:t xml:space="preserve"> godzin </w:t>
      </w:r>
      <w:r w:rsidR="00234421" w:rsidRPr="00573B45">
        <w:rPr>
          <w:rFonts w:ascii="Cambria" w:hAnsi="Cambria" w:cs="Tahoma"/>
        </w:rPr>
        <w:t>oraz 3 osób z zakresu obsługi Aplikacji Dyspozytorskiej, w wymiarze 5 godzin</w:t>
      </w:r>
      <w:r w:rsidRPr="00573B45">
        <w:rPr>
          <w:rFonts w:ascii="Cambria" w:hAnsi="Cambria" w:cs="Tahoma"/>
        </w:rPr>
        <w:t>.</w:t>
      </w:r>
      <w:r w:rsidR="00891B17" w:rsidRPr="00573B45">
        <w:rPr>
          <w:rFonts w:ascii="Cambria" w:hAnsi="Cambria" w:cs="Tahoma"/>
        </w:rPr>
        <w:t xml:space="preserve"> </w:t>
      </w:r>
    </w:p>
    <w:p w14:paraId="2C92AC00" w14:textId="1C35D9A5" w:rsidR="00C4527A" w:rsidRPr="00573B45" w:rsidRDefault="006B4CCF" w:rsidP="0065138B">
      <w:pPr>
        <w:pStyle w:val="Akapitzlist"/>
        <w:numPr>
          <w:ilvl w:val="0"/>
          <w:numId w:val="13"/>
        </w:numPr>
        <w:spacing w:after="0"/>
        <w:ind w:left="426" w:hanging="392"/>
        <w:contextualSpacing w:val="0"/>
        <w:jc w:val="both"/>
        <w:rPr>
          <w:rFonts w:ascii="Cambria" w:hAnsi="Cambria" w:cs="Tahoma"/>
        </w:rPr>
      </w:pPr>
      <w:r w:rsidRPr="00573B45">
        <w:rPr>
          <w:rFonts w:ascii="Cambria" w:hAnsi="Cambria" w:cs="Tahoma"/>
        </w:rPr>
        <w:t>Ponadto w</w:t>
      </w:r>
      <w:r w:rsidR="00C4527A" w:rsidRPr="00573B45">
        <w:rPr>
          <w:rFonts w:ascii="Cambria" w:hAnsi="Cambria" w:cs="Tahoma"/>
        </w:rPr>
        <w:t xml:space="preserve"> ramach </w:t>
      </w:r>
      <w:r w:rsidR="006637A8" w:rsidRPr="00573B45">
        <w:rPr>
          <w:rFonts w:ascii="Cambria" w:hAnsi="Cambria" w:cs="Tahoma"/>
        </w:rPr>
        <w:t>ceny przedmiotu zamówienia</w:t>
      </w:r>
      <w:r w:rsidR="005C303B" w:rsidRPr="00573B45">
        <w:rPr>
          <w:rFonts w:ascii="Cambria" w:hAnsi="Cambria" w:cs="Tahoma"/>
        </w:rPr>
        <w:t>,</w:t>
      </w:r>
      <w:r w:rsidR="00870BC2" w:rsidRPr="00573B45">
        <w:rPr>
          <w:rFonts w:ascii="Cambria" w:hAnsi="Cambria" w:cs="Tahoma"/>
        </w:rPr>
        <w:t xml:space="preserve"> </w:t>
      </w:r>
      <w:r w:rsidR="00C4527A" w:rsidRPr="00573B45">
        <w:rPr>
          <w:rFonts w:ascii="Cambria" w:hAnsi="Cambria" w:cs="Tahoma"/>
        </w:rPr>
        <w:t>Wykonawca przeprowadzi także, w terminie uzgodnionym z </w:t>
      </w:r>
      <w:r w:rsidR="006637A8" w:rsidRPr="00573B45">
        <w:rPr>
          <w:rFonts w:ascii="Cambria" w:hAnsi="Cambria" w:cs="Tahoma"/>
        </w:rPr>
        <w:t>Zamawiającym</w:t>
      </w:r>
      <w:r w:rsidR="00C4527A" w:rsidRPr="00573B45">
        <w:rPr>
          <w:rFonts w:ascii="Cambria" w:hAnsi="Cambria" w:cs="Tahoma"/>
        </w:rPr>
        <w:t xml:space="preserve">, szkolenie uzupełniające dla przeszkolonych </w:t>
      </w:r>
      <w:r w:rsidR="00DB2368" w:rsidRPr="00573B45">
        <w:rPr>
          <w:rFonts w:ascii="Cambria" w:hAnsi="Cambria" w:cs="Tahoma"/>
        </w:rPr>
        <w:t>osób</w:t>
      </w:r>
      <w:r w:rsidR="00C4527A" w:rsidRPr="00573B45">
        <w:rPr>
          <w:rFonts w:ascii="Cambria" w:hAnsi="Cambria" w:cs="Tahoma"/>
        </w:rPr>
        <w:t xml:space="preserve">, o ile w terminie do trzech miesięcy po odbiorze ostatniego </w:t>
      </w:r>
      <w:r w:rsidR="006637A8" w:rsidRPr="00573B45">
        <w:rPr>
          <w:rFonts w:ascii="Cambria" w:hAnsi="Cambria" w:cs="Tahoma"/>
        </w:rPr>
        <w:t>p</w:t>
      </w:r>
      <w:r w:rsidR="00C4527A" w:rsidRPr="00573B45">
        <w:rPr>
          <w:rFonts w:ascii="Cambria" w:hAnsi="Cambria" w:cs="Tahoma"/>
        </w:rPr>
        <w:t xml:space="preserve">ojazdu </w:t>
      </w:r>
      <w:r w:rsidR="006637A8" w:rsidRPr="00573B45">
        <w:rPr>
          <w:rFonts w:ascii="Cambria" w:hAnsi="Cambria" w:cs="Tahoma"/>
        </w:rPr>
        <w:t>Zamawiający</w:t>
      </w:r>
      <w:r w:rsidR="00C4527A" w:rsidRPr="00573B45">
        <w:rPr>
          <w:rFonts w:ascii="Cambria" w:hAnsi="Cambria" w:cs="Tahoma"/>
        </w:rPr>
        <w:t xml:space="preserve"> zgłosi Wykonawcy taką potrzebę w formie pisemnej lub drogą elektroniczną, w wymiarze czasowym niezbędnym do przeszkolenia wskazanych osób w zakresie tematycznym określonym przez </w:t>
      </w:r>
      <w:r w:rsidR="004B365C" w:rsidRPr="00573B45">
        <w:rPr>
          <w:rFonts w:ascii="Cambria" w:hAnsi="Cambria" w:cs="Tahoma"/>
        </w:rPr>
        <w:t>Zamawiającego</w:t>
      </w:r>
      <w:r w:rsidR="00C4527A" w:rsidRPr="00573B45">
        <w:rPr>
          <w:rFonts w:ascii="Cambria" w:hAnsi="Cambria" w:cs="Tahoma"/>
        </w:rPr>
        <w:t xml:space="preserve">, nie większym jednak niż określony </w:t>
      </w:r>
      <w:r w:rsidR="00073DB7" w:rsidRPr="00573B45">
        <w:rPr>
          <w:rFonts w:ascii="Cambria" w:hAnsi="Cambria" w:cs="Tahoma"/>
        </w:rPr>
        <w:t>w</w:t>
      </w:r>
      <w:r w:rsidR="00C4527A" w:rsidRPr="00573B45">
        <w:rPr>
          <w:rFonts w:ascii="Cambria" w:hAnsi="Cambria" w:cs="Tahoma"/>
        </w:rPr>
        <w:t xml:space="preserve"> ust. 1.</w:t>
      </w:r>
    </w:p>
    <w:p w14:paraId="331C5E06" w14:textId="0C8B76C4" w:rsidR="007C57EA" w:rsidRPr="00573B45" w:rsidRDefault="007C57EA" w:rsidP="0065138B">
      <w:pPr>
        <w:pStyle w:val="SIWZ-punkty"/>
        <w:keepLines w:val="0"/>
        <w:numPr>
          <w:ilvl w:val="0"/>
          <w:numId w:val="13"/>
        </w:numPr>
        <w:spacing w:before="0" w:line="276" w:lineRule="auto"/>
        <w:ind w:left="426" w:hanging="392"/>
        <w:jc w:val="both"/>
        <w:rPr>
          <w:rFonts w:ascii="Cambria" w:hAnsi="Cambria" w:cs="Tahoma"/>
          <w:sz w:val="22"/>
          <w:szCs w:val="22"/>
        </w:rPr>
      </w:pPr>
      <w:bookmarkStart w:id="24" w:name="_Hlk89342938"/>
      <w:r w:rsidRPr="00573B45">
        <w:rPr>
          <w:rFonts w:ascii="Cambria" w:eastAsiaTheme="minorHAnsi" w:hAnsi="Cambria" w:cs="Tahoma"/>
          <w:sz w:val="22"/>
          <w:szCs w:val="22"/>
          <w:lang w:eastAsia="en-US"/>
        </w:rPr>
        <w:t xml:space="preserve">Wykonawca zobowiązany jest do przeprowadzenia szkolenia osób wskazanych przez </w:t>
      </w:r>
      <w:r w:rsidR="004B365C" w:rsidRPr="00573B45">
        <w:rPr>
          <w:rFonts w:ascii="Cambria" w:eastAsiaTheme="minorHAnsi" w:hAnsi="Cambria" w:cs="Tahoma"/>
          <w:sz w:val="22"/>
          <w:szCs w:val="22"/>
          <w:lang w:eastAsia="en-US"/>
        </w:rPr>
        <w:t>Zamawiającego</w:t>
      </w:r>
      <w:r w:rsidR="003A345E" w:rsidRPr="00573B45">
        <w:rPr>
          <w:rFonts w:ascii="Cambria" w:eastAsiaTheme="minorHAnsi" w:hAnsi="Cambria" w:cs="Tahoma"/>
          <w:sz w:val="22"/>
          <w:szCs w:val="22"/>
          <w:lang w:eastAsia="en-US"/>
        </w:rPr>
        <w:t xml:space="preserve"> </w:t>
      </w:r>
      <w:r w:rsidRPr="00573B45">
        <w:rPr>
          <w:rFonts w:ascii="Cambria" w:eastAsiaTheme="minorHAnsi" w:hAnsi="Cambria" w:cs="Tahoma"/>
          <w:sz w:val="22"/>
          <w:szCs w:val="22"/>
          <w:lang w:eastAsia="en-US"/>
        </w:rPr>
        <w:t xml:space="preserve">w pełnym zakresie zasad obsługi i naprawy </w:t>
      </w:r>
      <w:r w:rsidR="004B365C" w:rsidRPr="00573B45">
        <w:rPr>
          <w:rFonts w:ascii="Cambria" w:eastAsiaTheme="minorHAnsi" w:hAnsi="Cambria" w:cs="Tahoma"/>
          <w:sz w:val="22"/>
          <w:szCs w:val="22"/>
          <w:lang w:eastAsia="en-US"/>
        </w:rPr>
        <w:t>p</w:t>
      </w:r>
      <w:r w:rsidRPr="00573B45">
        <w:rPr>
          <w:rFonts w:ascii="Cambria" w:eastAsiaTheme="minorHAnsi" w:hAnsi="Cambria" w:cs="Tahoma"/>
          <w:sz w:val="22"/>
          <w:szCs w:val="22"/>
          <w:lang w:eastAsia="en-US"/>
        </w:rPr>
        <w:t>ojazdów</w:t>
      </w:r>
      <w:r w:rsidR="004B365C" w:rsidRPr="00573B45">
        <w:rPr>
          <w:rFonts w:ascii="Cambria" w:eastAsiaTheme="minorHAnsi" w:hAnsi="Cambria" w:cs="Tahoma"/>
          <w:sz w:val="22"/>
          <w:szCs w:val="22"/>
          <w:lang w:eastAsia="en-US"/>
        </w:rPr>
        <w:t xml:space="preserve"> oraz obsługi ładowarek</w:t>
      </w:r>
      <w:r w:rsidR="00B83BDC" w:rsidRPr="00573B45">
        <w:rPr>
          <w:rFonts w:ascii="Cambria" w:eastAsiaTheme="minorHAnsi" w:hAnsi="Cambria" w:cs="Tahoma"/>
          <w:sz w:val="22"/>
          <w:szCs w:val="22"/>
          <w:lang w:eastAsia="en-US"/>
        </w:rPr>
        <w:t xml:space="preserve">, zakończonego </w:t>
      </w:r>
      <w:r w:rsidR="005C3B42" w:rsidRPr="00573B45">
        <w:rPr>
          <w:rFonts w:ascii="Cambria" w:eastAsiaTheme="minorHAnsi" w:hAnsi="Cambria" w:cs="Tahoma"/>
          <w:sz w:val="22"/>
          <w:szCs w:val="22"/>
          <w:lang w:eastAsia="en-US"/>
        </w:rPr>
        <w:t>wydaniem każdej z ww. osób certyfikatu umożliwiającego szkolenie przez nich kolejnych osób.</w:t>
      </w:r>
    </w:p>
    <w:bookmarkEnd w:id="24"/>
    <w:p w14:paraId="624FDC20" w14:textId="10A8012C" w:rsidR="00161DAC" w:rsidRPr="00573B45" w:rsidRDefault="00161DAC" w:rsidP="0065138B">
      <w:pPr>
        <w:pStyle w:val="Akapitzlist"/>
        <w:numPr>
          <w:ilvl w:val="0"/>
          <w:numId w:val="13"/>
        </w:numPr>
        <w:spacing w:after="0"/>
        <w:ind w:left="426" w:hanging="392"/>
        <w:contextualSpacing w:val="0"/>
        <w:jc w:val="both"/>
        <w:rPr>
          <w:rFonts w:ascii="Cambria" w:hAnsi="Cambria" w:cs="Tahoma"/>
        </w:rPr>
      </w:pPr>
      <w:r w:rsidRPr="00573B45">
        <w:rPr>
          <w:rFonts w:ascii="Cambria" w:hAnsi="Cambria" w:cs="Tahoma"/>
        </w:rPr>
        <w:t xml:space="preserve">Osoby delegowane na szkolenie z zakresu obsługi i napraw </w:t>
      </w:r>
      <w:r w:rsidR="004B365C" w:rsidRPr="00573B45">
        <w:rPr>
          <w:rFonts w:ascii="Cambria" w:hAnsi="Cambria" w:cs="Tahoma"/>
        </w:rPr>
        <w:t>p</w:t>
      </w:r>
      <w:r w:rsidRPr="00573B45">
        <w:rPr>
          <w:rFonts w:ascii="Cambria" w:hAnsi="Cambria" w:cs="Tahoma"/>
        </w:rPr>
        <w:t>ojazdów winny posiadać wymagane prawem kwalifikacje i uprawnienia.</w:t>
      </w:r>
      <w:r w:rsidR="00DD3B10" w:rsidRPr="00573B45">
        <w:rPr>
          <w:rFonts w:ascii="Cambria" w:hAnsi="Cambria" w:cs="Tahoma"/>
        </w:rPr>
        <w:t xml:space="preserve"> </w:t>
      </w:r>
    </w:p>
    <w:p w14:paraId="2CBCB090" w14:textId="7F9E51DA" w:rsidR="00071A7E" w:rsidRPr="00573B45" w:rsidRDefault="00071A7E" w:rsidP="0065138B">
      <w:pPr>
        <w:pStyle w:val="Akapitzlist"/>
        <w:numPr>
          <w:ilvl w:val="0"/>
          <w:numId w:val="13"/>
        </w:numPr>
        <w:spacing w:after="0"/>
        <w:ind w:left="426" w:hanging="392"/>
        <w:contextualSpacing w:val="0"/>
        <w:jc w:val="both"/>
        <w:rPr>
          <w:rFonts w:ascii="Cambria" w:hAnsi="Cambria" w:cs="Tahoma"/>
        </w:rPr>
      </w:pPr>
      <w:r w:rsidRPr="00573B45">
        <w:rPr>
          <w:rFonts w:ascii="Cambria" w:hAnsi="Cambria" w:cs="Tahoma"/>
        </w:rPr>
        <w:t>Szkoleni</w:t>
      </w:r>
      <w:r w:rsidR="0049600D" w:rsidRPr="00573B45">
        <w:rPr>
          <w:rFonts w:ascii="Cambria" w:hAnsi="Cambria" w:cs="Tahoma"/>
        </w:rPr>
        <w:t>e</w:t>
      </w:r>
      <w:r w:rsidRPr="00573B45">
        <w:rPr>
          <w:rFonts w:ascii="Cambria" w:hAnsi="Cambria" w:cs="Tahoma"/>
        </w:rPr>
        <w:t xml:space="preserve"> </w:t>
      </w:r>
      <w:r w:rsidR="0049600D" w:rsidRPr="00573B45">
        <w:rPr>
          <w:rFonts w:ascii="Cambria" w:hAnsi="Cambria" w:cs="Tahoma"/>
        </w:rPr>
        <w:t xml:space="preserve">z zakresu obsługi </w:t>
      </w:r>
      <w:r w:rsidR="004B365C" w:rsidRPr="00573B45">
        <w:rPr>
          <w:rFonts w:ascii="Cambria" w:hAnsi="Cambria" w:cs="Tahoma"/>
        </w:rPr>
        <w:t>p</w:t>
      </w:r>
      <w:r w:rsidR="0049600D" w:rsidRPr="00573B45">
        <w:rPr>
          <w:rFonts w:ascii="Cambria" w:hAnsi="Cambria" w:cs="Tahoma"/>
        </w:rPr>
        <w:t xml:space="preserve">ojazdów </w:t>
      </w:r>
      <w:r w:rsidRPr="00573B45">
        <w:rPr>
          <w:rFonts w:ascii="Cambria" w:hAnsi="Cambria" w:cs="Tahoma"/>
        </w:rPr>
        <w:t xml:space="preserve">winny obejmować zasady eksploatacji dostarczanych </w:t>
      </w:r>
      <w:r w:rsidR="004B365C" w:rsidRPr="00573B45">
        <w:rPr>
          <w:rFonts w:ascii="Cambria" w:hAnsi="Cambria" w:cs="Tahoma"/>
        </w:rPr>
        <w:t>p</w:t>
      </w:r>
      <w:r w:rsidRPr="00573B45">
        <w:rPr>
          <w:rFonts w:ascii="Cambria" w:hAnsi="Cambria" w:cs="Tahoma"/>
        </w:rPr>
        <w:t xml:space="preserve">ojazdów ze szczególnym uwzględnieniem obsługi codziennej </w:t>
      </w:r>
      <w:r w:rsidR="004B365C" w:rsidRPr="00573B45">
        <w:rPr>
          <w:rFonts w:ascii="Cambria" w:hAnsi="Cambria" w:cs="Tahoma"/>
        </w:rPr>
        <w:t>p</w:t>
      </w:r>
      <w:r w:rsidRPr="00573B45">
        <w:rPr>
          <w:rFonts w:ascii="Cambria" w:hAnsi="Cambria" w:cs="Tahoma"/>
        </w:rPr>
        <w:t xml:space="preserve">ojazdu, eksploatacji w utrudnionych warunkach drogowych i zimowych, racjonalnej obsługi i eksploatacji silnika i ekonomicznej jazdy. </w:t>
      </w:r>
    </w:p>
    <w:p w14:paraId="3DB28E6C" w14:textId="5F4820C6" w:rsidR="00234421" w:rsidRPr="00573B45" w:rsidRDefault="00520932" w:rsidP="0065138B">
      <w:pPr>
        <w:pStyle w:val="SIWZ-punkty"/>
        <w:keepLines w:val="0"/>
        <w:numPr>
          <w:ilvl w:val="0"/>
          <w:numId w:val="13"/>
        </w:numPr>
        <w:spacing w:before="0" w:line="276" w:lineRule="auto"/>
        <w:ind w:left="426" w:hanging="392"/>
        <w:jc w:val="both"/>
        <w:rPr>
          <w:rFonts w:ascii="Cambria" w:hAnsi="Cambria" w:cs="Tahoma"/>
          <w:sz w:val="22"/>
          <w:szCs w:val="22"/>
        </w:rPr>
      </w:pPr>
      <w:r w:rsidRPr="00573B45">
        <w:rPr>
          <w:rFonts w:ascii="Cambria" w:hAnsi="Cambria" w:cs="Tahoma"/>
          <w:sz w:val="22"/>
          <w:szCs w:val="22"/>
        </w:rPr>
        <w:lastRenderedPageBreak/>
        <w:t xml:space="preserve">W przypadku wprowadzenia przez Wykonawcę jakichkolwiek zmian i modernizacji konstrukcyjnych dostarczonych </w:t>
      </w:r>
      <w:r w:rsidR="004B365C" w:rsidRPr="00573B45">
        <w:rPr>
          <w:rFonts w:ascii="Cambria" w:hAnsi="Cambria" w:cs="Tahoma"/>
          <w:sz w:val="22"/>
          <w:szCs w:val="22"/>
        </w:rPr>
        <w:t>p</w:t>
      </w:r>
      <w:r w:rsidRPr="00573B45">
        <w:rPr>
          <w:rFonts w:ascii="Cambria" w:hAnsi="Cambria" w:cs="Tahoma"/>
          <w:sz w:val="22"/>
          <w:szCs w:val="22"/>
        </w:rPr>
        <w:t xml:space="preserve">ojazdów lub ich podzespołów i części, w tym oprogramowania, </w:t>
      </w:r>
      <w:r w:rsidR="00CE7054" w:rsidRPr="00573B45">
        <w:rPr>
          <w:rFonts w:ascii="Cambria" w:hAnsi="Cambria" w:cs="Tahoma"/>
          <w:sz w:val="22"/>
          <w:szCs w:val="22"/>
        </w:rPr>
        <w:t xml:space="preserve">oraz interfejsu Aplikacji Dyspozytorskiej, </w:t>
      </w:r>
      <w:r w:rsidRPr="00573B45">
        <w:rPr>
          <w:rFonts w:ascii="Cambria" w:hAnsi="Cambria" w:cs="Tahoma"/>
          <w:sz w:val="22"/>
          <w:szCs w:val="22"/>
        </w:rPr>
        <w:t>Wykonawca w</w:t>
      </w:r>
      <w:r w:rsidR="009D3B6F" w:rsidRPr="00573B45">
        <w:rPr>
          <w:rFonts w:ascii="Cambria" w:hAnsi="Cambria" w:cs="Tahoma"/>
          <w:sz w:val="22"/>
          <w:szCs w:val="22"/>
        </w:rPr>
        <w:t> </w:t>
      </w:r>
      <w:r w:rsidRPr="00573B45">
        <w:rPr>
          <w:rFonts w:ascii="Cambria" w:hAnsi="Cambria" w:cs="Tahoma"/>
          <w:sz w:val="22"/>
          <w:szCs w:val="22"/>
        </w:rPr>
        <w:t xml:space="preserve">ramach </w:t>
      </w:r>
      <w:r w:rsidR="004B365C" w:rsidRPr="00573B45">
        <w:rPr>
          <w:rFonts w:ascii="Cambria" w:hAnsi="Cambria" w:cs="Tahoma"/>
          <w:sz w:val="22"/>
          <w:szCs w:val="22"/>
        </w:rPr>
        <w:t>ceny przedmiotu zamówienia</w:t>
      </w:r>
      <w:r w:rsidR="005C303B" w:rsidRPr="00573B45">
        <w:rPr>
          <w:rFonts w:ascii="Cambria" w:hAnsi="Cambria" w:cs="Tahoma"/>
          <w:sz w:val="22"/>
          <w:szCs w:val="22"/>
        </w:rPr>
        <w:t>,</w:t>
      </w:r>
      <w:r w:rsidR="007762C8" w:rsidRPr="00573B45">
        <w:rPr>
          <w:rFonts w:ascii="Cambria" w:hAnsi="Cambria" w:cs="Tahoma"/>
          <w:sz w:val="22"/>
          <w:szCs w:val="22"/>
        </w:rPr>
        <w:t xml:space="preserve"> </w:t>
      </w:r>
      <w:r w:rsidRPr="00573B45">
        <w:rPr>
          <w:rFonts w:ascii="Cambria" w:hAnsi="Cambria" w:cs="Tahoma"/>
          <w:sz w:val="22"/>
          <w:szCs w:val="22"/>
        </w:rPr>
        <w:t xml:space="preserve">zapewni dodatkowy instruktaż osób wskazanych przez </w:t>
      </w:r>
      <w:r w:rsidR="004B365C" w:rsidRPr="00573B45">
        <w:rPr>
          <w:rFonts w:ascii="Cambria" w:hAnsi="Cambria" w:cs="Tahoma"/>
          <w:sz w:val="22"/>
          <w:szCs w:val="22"/>
        </w:rPr>
        <w:t>Zamawiającego</w:t>
      </w:r>
      <w:r w:rsidR="003A345E" w:rsidRPr="00573B45">
        <w:rPr>
          <w:rFonts w:ascii="Cambria" w:hAnsi="Cambria" w:cs="Tahoma"/>
          <w:sz w:val="22"/>
          <w:szCs w:val="22"/>
        </w:rPr>
        <w:t xml:space="preserve"> </w:t>
      </w:r>
      <w:r w:rsidRPr="00573B45">
        <w:rPr>
          <w:rFonts w:ascii="Cambria" w:hAnsi="Cambria" w:cs="Tahoma"/>
          <w:sz w:val="22"/>
          <w:szCs w:val="22"/>
        </w:rPr>
        <w:t>w</w:t>
      </w:r>
      <w:r w:rsidR="009D3B6F" w:rsidRPr="00573B45">
        <w:rPr>
          <w:rFonts w:ascii="Cambria" w:hAnsi="Cambria" w:cs="Tahoma"/>
          <w:sz w:val="22"/>
          <w:szCs w:val="22"/>
        </w:rPr>
        <w:t> </w:t>
      </w:r>
      <w:r w:rsidRPr="00573B45">
        <w:rPr>
          <w:rFonts w:ascii="Cambria" w:hAnsi="Cambria" w:cs="Tahoma"/>
          <w:sz w:val="22"/>
          <w:szCs w:val="22"/>
        </w:rPr>
        <w:t xml:space="preserve">zakresie wprowadzonych zmian. </w:t>
      </w:r>
      <w:r w:rsidR="00C4527A" w:rsidRPr="00573B45">
        <w:rPr>
          <w:rFonts w:ascii="Cambria" w:hAnsi="Cambria" w:cs="Tahoma"/>
          <w:sz w:val="22"/>
          <w:szCs w:val="22"/>
        </w:rPr>
        <w:t>Dodatkowy instruktaż obejmować będzie</w:t>
      </w:r>
      <w:r w:rsidR="00CE7054" w:rsidRPr="00573B45">
        <w:rPr>
          <w:rFonts w:ascii="Cambria" w:hAnsi="Cambria" w:cs="Tahoma"/>
          <w:sz w:val="22"/>
          <w:szCs w:val="22"/>
        </w:rPr>
        <w:t xml:space="preserve"> w zależności od tematyki szkolenia</w:t>
      </w:r>
      <w:r w:rsidR="00C4527A" w:rsidRPr="00573B45">
        <w:rPr>
          <w:rFonts w:ascii="Cambria" w:hAnsi="Cambria" w:cs="Tahoma"/>
          <w:sz w:val="22"/>
          <w:szCs w:val="22"/>
        </w:rPr>
        <w:t xml:space="preserve"> </w:t>
      </w:r>
      <w:r w:rsidR="00CE7054" w:rsidRPr="00573B45">
        <w:rPr>
          <w:rFonts w:ascii="Cambria" w:hAnsi="Cambria" w:cs="Tahoma"/>
          <w:sz w:val="22"/>
          <w:szCs w:val="22"/>
        </w:rPr>
        <w:t>ilość</w:t>
      </w:r>
      <w:r w:rsidR="00C4527A" w:rsidRPr="00573B45">
        <w:rPr>
          <w:rFonts w:ascii="Cambria" w:hAnsi="Cambria" w:cs="Tahoma"/>
          <w:sz w:val="22"/>
          <w:szCs w:val="22"/>
        </w:rPr>
        <w:t xml:space="preserve"> osób wskazanych przez </w:t>
      </w:r>
      <w:r w:rsidR="009F06F5" w:rsidRPr="00573B45">
        <w:rPr>
          <w:rFonts w:ascii="Cambria" w:hAnsi="Cambria" w:cs="Tahoma"/>
          <w:sz w:val="22"/>
          <w:szCs w:val="22"/>
        </w:rPr>
        <w:t>Zamawiającego</w:t>
      </w:r>
      <w:r w:rsidR="00C4527A" w:rsidRPr="00573B45">
        <w:rPr>
          <w:rFonts w:ascii="Cambria" w:hAnsi="Cambria" w:cs="Tahoma"/>
          <w:sz w:val="22"/>
          <w:szCs w:val="22"/>
        </w:rPr>
        <w:t xml:space="preserve"> </w:t>
      </w:r>
      <w:r w:rsidR="00CE7054" w:rsidRPr="00573B45">
        <w:rPr>
          <w:rFonts w:ascii="Cambria" w:hAnsi="Cambria" w:cs="Tahoma"/>
          <w:sz w:val="22"/>
          <w:szCs w:val="22"/>
        </w:rPr>
        <w:t xml:space="preserve">w ust. 1, </w:t>
      </w:r>
      <w:r w:rsidR="00C4527A" w:rsidRPr="00573B45">
        <w:rPr>
          <w:rFonts w:ascii="Cambria" w:hAnsi="Cambria" w:cs="Tahoma"/>
          <w:sz w:val="22"/>
          <w:szCs w:val="22"/>
        </w:rPr>
        <w:t>w wymiarze czasowym dostosowanym do zakresu zmian i modernizacji.</w:t>
      </w:r>
    </w:p>
    <w:p w14:paraId="4C3646EF" w14:textId="4CFA3DF7" w:rsidR="007E39B5" w:rsidRPr="00573B45" w:rsidRDefault="007E39B5" w:rsidP="0065138B">
      <w:pPr>
        <w:pStyle w:val="Akapitzlist"/>
        <w:numPr>
          <w:ilvl w:val="0"/>
          <w:numId w:val="13"/>
        </w:numPr>
        <w:spacing w:after="0"/>
        <w:ind w:left="426" w:hanging="392"/>
        <w:contextualSpacing w:val="0"/>
        <w:jc w:val="both"/>
        <w:rPr>
          <w:rFonts w:ascii="Cambria" w:hAnsi="Cambria" w:cs="Tahoma"/>
        </w:rPr>
      </w:pPr>
      <w:r w:rsidRPr="00573B45">
        <w:rPr>
          <w:rFonts w:ascii="Cambria" w:hAnsi="Cambria" w:cs="Tahoma"/>
        </w:rPr>
        <w:t>Szczegółowy zakres i terminy szkoleń zostaną ustalone odrębnie</w:t>
      </w:r>
      <w:r w:rsidR="00113A29" w:rsidRPr="00573B45">
        <w:rPr>
          <w:rFonts w:ascii="Cambria" w:hAnsi="Cambria" w:cs="Tahoma"/>
        </w:rPr>
        <w:t xml:space="preserve">, przy czym szkolenia winny być przeprowadzone nie później niż w terminie 10 dni od dostawy </w:t>
      </w:r>
      <w:r w:rsidR="004B365C" w:rsidRPr="00573B45">
        <w:rPr>
          <w:rFonts w:ascii="Cambria" w:hAnsi="Cambria" w:cs="Tahoma"/>
        </w:rPr>
        <w:t>pierwszego</w:t>
      </w:r>
      <w:r w:rsidR="00113A29" w:rsidRPr="00573B45">
        <w:rPr>
          <w:rFonts w:ascii="Cambria" w:hAnsi="Cambria" w:cs="Tahoma"/>
        </w:rPr>
        <w:t xml:space="preserve"> </w:t>
      </w:r>
      <w:r w:rsidR="004B365C" w:rsidRPr="00573B45">
        <w:rPr>
          <w:rFonts w:ascii="Cambria" w:hAnsi="Cambria" w:cs="Tahoma"/>
        </w:rPr>
        <w:t>p</w:t>
      </w:r>
      <w:r w:rsidR="00113A29" w:rsidRPr="00573B45">
        <w:rPr>
          <w:rFonts w:ascii="Cambria" w:hAnsi="Cambria" w:cs="Tahoma"/>
        </w:rPr>
        <w:t>ojazdu.</w:t>
      </w:r>
    </w:p>
    <w:p w14:paraId="594C0F12" w14:textId="7B6D6774" w:rsidR="00245453" w:rsidRPr="00573B45" w:rsidRDefault="00245453" w:rsidP="0065138B">
      <w:pPr>
        <w:pStyle w:val="Akapitzlist"/>
        <w:numPr>
          <w:ilvl w:val="0"/>
          <w:numId w:val="13"/>
        </w:numPr>
        <w:spacing w:after="0"/>
        <w:ind w:left="426" w:hanging="392"/>
        <w:contextualSpacing w:val="0"/>
        <w:jc w:val="both"/>
        <w:rPr>
          <w:rFonts w:ascii="Cambria" w:hAnsi="Cambria" w:cs="Tahoma"/>
        </w:rPr>
      </w:pPr>
      <w:r w:rsidRPr="00573B45">
        <w:rPr>
          <w:rFonts w:ascii="Cambria" w:hAnsi="Cambria" w:cs="Tahoma"/>
        </w:rPr>
        <w:t>Ostateczn</w:t>
      </w:r>
      <w:r w:rsidR="00010DB6" w:rsidRPr="00573B45">
        <w:rPr>
          <w:rFonts w:ascii="Cambria" w:hAnsi="Cambria" w:cs="Tahoma"/>
        </w:rPr>
        <w:t>y wykaz</w:t>
      </w:r>
      <w:r w:rsidRPr="00573B45">
        <w:rPr>
          <w:rFonts w:ascii="Cambria" w:hAnsi="Cambria" w:cs="Tahoma"/>
        </w:rPr>
        <w:t xml:space="preserve"> osób do przeszkolenia </w:t>
      </w:r>
      <w:r w:rsidR="004B365C" w:rsidRPr="00573B45">
        <w:rPr>
          <w:rFonts w:ascii="Cambria" w:hAnsi="Cambria" w:cs="Tahoma"/>
        </w:rPr>
        <w:t>Zamawiający</w:t>
      </w:r>
      <w:r w:rsidR="003A345E" w:rsidRPr="00573B45">
        <w:rPr>
          <w:rFonts w:ascii="Cambria" w:hAnsi="Cambria" w:cs="Tahoma"/>
        </w:rPr>
        <w:t xml:space="preserve"> </w:t>
      </w:r>
      <w:r w:rsidR="003B5D7A" w:rsidRPr="00573B45">
        <w:rPr>
          <w:rFonts w:ascii="Cambria" w:hAnsi="Cambria" w:cs="Tahoma"/>
        </w:rPr>
        <w:t xml:space="preserve">wskaże Wykonawcy </w:t>
      </w:r>
      <w:r w:rsidR="00AF23A3" w:rsidRPr="00573B45">
        <w:rPr>
          <w:rFonts w:ascii="Cambria" w:hAnsi="Cambria" w:cs="Tahoma"/>
        </w:rPr>
        <w:t>nie później niż w</w:t>
      </w:r>
      <w:r w:rsidR="009D3B6F" w:rsidRPr="00573B45">
        <w:rPr>
          <w:rFonts w:ascii="Cambria" w:hAnsi="Cambria" w:cs="Tahoma"/>
        </w:rPr>
        <w:t> </w:t>
      </w:r>
      <w:r w:rsidR="00AF23A3" w:rsidRPr="00573B45">
        <w:rPr>
          <w:rFonts w:ascii="Cambria" w:hAnsi="Cambria" w:cs="Tahoma"/>
        </w:rPr>
        <w:t xml:space="preserve">terminie 3 dni </w:t>
      </w:r>
      <w:r w:rsidR="005C303B" w:rsidRPr="00573B45">
        <w:rPr>
          <w:rFonts w:ascii="Cambria" w:hAnsi="Cambria" w:cs="Tahoma"/>
        </w:rPr>
        <w:t xml:space="preserve">od zgłoszenia gotowości odbioru końcowego pierwszego </w:t>
      </w:r>
      <w:r w:rsidR="004B365C" w:rsidRPr="00573B45">
        <w:rPr>
          <w:rFonts w:ascii="Cambria" w:hAnsi="Cambria" w:cs="Tahoma"/>
        </w:rPr>
        <w:t>p</w:t>
      </w:r>
      <w:r w:rsidR="005C303B" w:rsidRPr="00573B45">
        <w:rPr>
          <w:rFonts w:ascii="Cambria" w:hAnsi="Cambria" w:cs="Tahoma"/>
        </w:rPr>
        <w:t xml:space="preserve">ojazdu, o którym mowa w § </w:t>
      </w:r>
      <w:r w:rsidR="008B2F24" w:rsidRPr="00573B45">
        <w:rPr>
          <w:rFonts w:ascii="Cambria" w:hAnsi="Cambria" w:cs="Tahoma"/>
        </w:rPr>
        <w:t>6</w:t>
      </w:r>
      <w:r w:rsidR="005C303B" w:rsidRPr="00573B45">
        <w:rPr>
          <w:rFonts w:ascii="Cambria" w:hAnsi="Cambria" w:cs="Tahoma"/>
        </w:rPr>
        <w:t xml:space="preserve"> ust. 1</w:t>
      </w:r>
      <w:r w:rsidR="0065749A" w:rsidRPr="00573B45">
        <w:rPr>
          <w:rFonts w:ascii="Cambria" w:hAnsi="Cambria" w:cs="Tahoma"/>
        </w:rPr>
        <w:t>5</w:t>
      </w:r>
      <w:r w:rsidR="005C303B" w:rsidRPr="00573B45">
        <w:rPr>
          <w:rFonts w:ascii="Cambria" w:hAnsi="Cambria" w:cs="Tahoma"/>
        </w:rPr>
        <w:t>.</w:t>
      </w:r>
    </w:p>
    <w:p w14:paraId="55EB13FB" w14:textId="047629E4" w:rsidR="00245453" w:rsidRPr="00573B45" w:rsidRDefault="00245453" w:rsidP="0065138B">
      <w:pPr>
        <w:pStyle w:val="Akapitzlist"/>
        <w:numPr>
          <w:ilvl w:val="0"/>
          <w:numId w:val="13"/>
        </w:numPr>
        <w:spacing w:after="0"/>
        <w:ind w:left="426" w:hanging="392"/>
        <w:contextualSpacing w:val="0"/>
        <w:jc w:val="both"/>
        <w:rPr>
          <w:rFonts w:ascii="Cambria" w:hAnsi="Cambria" w:cs="Tahoma"/>
        </w:rPr>
      </w:pPr>
      <w:r w:rsidRPr="00573B45">
        <w:rPr>
          <w:rFonts w:ascii="Cambria" w:hAnsi="Cambria" w:cs="Tahoma"/>
        </w:rPr>
        <w:t>Szkoleni</w:t>
      </w:r>
      <w:r w:rsidR="00B83BDC" w:rsidRPr="00573B45">
        <w:rPr>
          <w:rFonts w:ascii="Cambria" w:hAnsi="Cambria" w:cs="Tahoma"/>
        </w:rPr>
        <w:t xml:space="preserve">a odbywać się będą wyłącznie </w:t>
      </w:r>
      <w:r w:rsidRPr="00573B45">
        <w:rPr>
          <w:rFonts w:ascii="Cambria" w:hAnsi="Cambria" w:cs="Tahoma"/>
        </w:rPr>
        <w:t>w języku polskim</w:t>
      </w:r>
      <w:r w:rsidR="00E45544" w:rsidRPr="00573B45">
        <w:rPr>
          <w:rFonts w:ascii="Cambria" w:hAnsi="Cambria" w:cs="Tahoma"/>
        </w:rPr>
        <w:t xml:space="preserve">, a </w:t>
      </w:r>
      <w:r w:rsidRPr="00573B45">
        <w:rPr>
          <w:rFonts w:ascii="Cambria" w:hAnsi="Cambria" w:cs="Tahoma"/>
        </w:rPr>
        <w:t xml:space="preserve">jeżeli to konieczne za pośrednictwem tłumacza. Szkolenia mogą się odbywać w grupach. </w:t>
      </w:r>
    </w:p>
    <w:p w14:paraId="366A7A59" w14:textId="77777777" w:rsidR="00624BEE" w:rsidRPr="00573B45" w:rsidRDefault="00624BEE" w:rsidP="0065138B">
      <w:pPr>
        <w:pStyle w:val="SIWZ-punkty"/>
        <w:keepLines w:val="0"/>
        <w:numPr>
          <w:ilvl w:val="0"/>
          <w:numId w:val="13"/>
        </w:numPr>
        <w:spacing w:before="0" w:line="276" w:lineRule="auto"/>
        <w:ind w:left="426" w:hanging="392"/>
        <w:jc w:val="both"/>
        <w:rPr>
          <w:rFonts w:ascii="Cambria" w:hAnsi="Cambria" w:cs="Tahoma"/>
          <w:sz w:val="22"/>
          <w:szCs w:val="22"/>
        </w:rPr>
      </w:pPr>
      <w:r w:rsidRPr="00573B45">
        <w:rPr>
          <w:rFonts w:ascii="Cambria" w:hAnsi="Cambria" w:cs="Tahoma"/>
          <w:sz w:val="22"/>
          <w:szCs w:val="22"/>
        </w:rPr>
        <w:t xml:space="preserve">Miejscem przeprowadzania wszystkich szkoleń będzie siedziba Zamawiającego, bądź inne, wskazane przez </w:t>
      </w:r>
      <w:r w:rsidR="00023B24" w:rsidRPr="00573B45">
        <w:rPr>
          <w:rFonts w:ascii="Cambria" w:hAnsi="Cambria" w:cs="Tahoma"/>
          <w:sz w:val="22"/>
          <w:szCs w:val="22"/>
        </w:rPr>
        <w:t>Wykonawcę</w:t>
      </w:r>
      <w:r w:rsidRPr="00573B45">
        <w:rPr>
          <w:rFonts w:ascii="Cambria" w:hAnsi="Cambria" w:cs="Tahoma"/>
          <w:sz w:val="22"/>
          <w:szCs w:val="22"/>
        </w:rPr>
        <w:t xml:space="preserve"> miejsce na terenie Polski.</w:t>
      </w:r>
    </w:p>
    <w:p w14:paraId="2DE46CF8" w14:textId="364D62B3" w:rsidR="00245453" w:rsidRPr="00573B45" w:rsidRDefault="00245453" w:rsidP="0065138B">
      <w:pPr>
        <w:pStyle w:val="SIWZ-punkty"/>
        <w:keepLines w:val="0"/>
        <w:numPr>
          <w:ilvl w:val="0"/>
          <w:numId w:val="13"/>
        </w:numPr>
        <w:spacing w:before="0" w:line="276" w:lineRule="auto"/>
        <w:ind w:left="426" w:hanging="392"/>
        <w:jc w:val="both"/>
        <w:rPr>
          <w:rFonts w:ascii="Cambria" w:hAnsi="Cambria" w:cs="Tahoma"/>
          <w:sz w:val="22"/>
          <w:szCs w:val="22"/>
        </w:rPr>
      </w:pPr>
      <w:r w:rsidRPr="00573B45">
        <w:rPr>
          <w:rFonts w:ascii="Cambria" w:hAnsi="Cambria" w:cs="Tahoma"/>
          <w:sz w:val="22"/>
          <w:szCs w:val="22"/>
        </w:rPr>
        <w:t>W przypadku prowadzenia szkoleń poza siedzibą Zamawiającego</w:t>
      </w:r>
      <w:r w:rsidR="00FD3ED5" w:rsidRPr="00573B45">
        <w:rPr>
          <w:rFonts w:ascii="Cambria" w:hAnsi="Cambria" w:cs="Tahoma"/>
          <w:sz w:val="22"/>
          <w:szCs w:val="22"/>
        </w:rPr>
        <w:t>,</w:t>
      </w:r>
      <w:r w:rsidRPr="00573B45">
        <w:rPr>
          <w:rFonts w:ascii="Cambria" w:hAnsi="Cambria" w:cs="Tahoma"/>
          <w:sz w:val="22"/>
          <w:szCs w:val="22"/>
        </w:rPr>
        <w:t xml:space="preserve"> Wykonawca zobowiązany jest pokryć wszelkie koszty przejazdów do miejsca szkoleń tam i z powrotem według średniego standardu </w:t>
      </w:r>
      <w:r w:rsidR="004B365C" w:rsidRPr="00573B45">
        <w:rPr>
          <w:rFonts w:ascii="Cambria" w:hAnsi="Cambria" w:cs="Tahoma"/>
          <w:sz w:val="22"/>
          <w:szCs w:val="22"/>
        </w:rPr>
        <w:t xml:space="preserve">samochodem lub </w:t>
      </w:r>
      <w:r w:rsidRPr="00573B45">
        <w:rPr>
          <w:rFonts w:ascii="Cambria" w:hAnsi="Cambria" w:cs="Tahoma"/>
          <w:sz w:val="22"/>
          <w:szCs w:val="22"/>
        </w:rPr>
        <w:t>przejazd pociągiem – 2 klasa</w:t>
      </w:r>
      <w:r w:rsidR="00113A29" w:rsidRPr="00573B45">
        <w:rPr>
          <w:rFonts w:ascii="Cambria" w:hAnsi="Cambria" w:cs="Tahoma"/>
          <w:sz w:val="22"/>
          <w:szCs w:val="22"/>
        </w:rPr>
        <w:t xml:space="preserve"> lub przelotów samolotami (klasa ekonomiczna)</w:t>
      </w:r>
      <w:r w:rsidRPr="00573B45">
        <w:rPr>
          <w:rFonts w:ascii="Cambria" w:hAnsi="Cambria" w:cs="Tahoma"/>
          <w:sz w:val="22"/>
          <w:szCs w:val="22"/>
        </w:rPr>
        <w:t xml:space="preserve">, koszty przejazdów komunikacją miejską w miejscu szkoleń, </w:t>
      </w:r>
      <w:r w:rsidR="00BB646E" w:rsidRPr="00573B45">
        <w:rPr>
          <w:rFonts w:ascii="Cambria" w:hAnsi="Cambria" w:cs="Tahoma"/>
          <w:sz w:val="22"/>
          <w:szCs w:val="22"/>
        </w:rPr>
        <w:t xml:space="preserve">koszty zakwaterowania szkolonych </w:t>
      </w:r>
      <w:r w:rsidR="003A345E" w:rsidRPr="00573B45">
        <w:rPr>
          <w:rFonts w:ascii="Cambria" w:hAnsi="Cambria" w:cs="Tahoma"/>
          <w:sz w:val="22"/>
          <w:szCs w:val="22"/>
        </w:rPr>
        <w:t>osób</w:t>
      </w:r>
      <w:r w:rsidR="0013066F" w:rsidRPr="00573B45">
        <w:rPr>
          <w:rFonts w:ascii="Cambria" w:hAnsi="Cambria" w:cs="Tahoma"/>
          <w:sz w:val="22"/>
          <w:szCs w:val="22"/>
        </w:rPr>
        <w:t xml:space="preserve"> </w:t>
      </w:r>
      <w:r w:rsidRPr="00573B45">
        <w:rPr>
          <w:rFonts w:ascii="Cambria" w:hAnsi="Cambria" w:cs="Tahoma"/>
          <w:sz w:val="22"/>
          <w:szCs w:val="22"/>
        </w:rPr>
        <w:t xml:space="preserve">(hotel w standardzie co najmniej 3 gwiazdki) oraz koszty delegacji służbowych (wg przepisów obowiązujących w tym zakresie w Polsce) lub całodzienne wyżywienie, według wyboru Zamawiającego. Koszty delegacji służbowych </w:t>
      </w:r>
      <w:r w:rsidR="002C5A3D" w:rsidRPr="00573B45">
        <w:rPr>
          <w:rFonts w:ascii="Cambria" w:hAnsi="Cambria" w:cs="Tahoma"/>
          <w:sz w:val="22"/>
          <w:szCs w:val="22"/>
        </w:rPr>
        <w:t xml:space="preserve">szkolonym </w:t>
      </w:r>
      <w:r w:rsidR="00761197" w:rsidRPr="00573B45">
        <w:rPr>
          <w:rFonts w:ascii="Cambria" w:hAnsi="Cambria" w:cs="Tahoma"/>
          <w:sz w:val="22"/>
          <w:szCs w:val="22"/>
        </w:rPr>
        <w:t xml:space="preserve">osobom </w:t>
      </w:r>
      <w:r w:rsidRPr="00573B45">
        <w:rPr>
          <w:rFonts w:ascii="Cambria" w:hAnsi="Cambria" w:cs="Tahoma"/>
          <w:sz w:val="22"/>
          <w:szCs w:val="22"/>
        </w:rPr>
        <w:t xml:space="preserve">wypłacać będzie </w:t>
      </w:r>
      <w:r w:rsidR="004B365C" w:rsidRPr="00573B45">
        <w:rPr>
          <w:rFonts w:ascii="Cambria" w:hAnsi="Cambria" w:cs="Tahoma"/>
          <w:sz w:val="22"/>
          <w:szCs w:val="22"/>
        </w:rPr>
        <w:t>Zamawiający</w:t>
      </w:r>
      <w:r w:rsidRPr="00573B45">
        <w:rPr>
          <w:rFonts w:ascii="Cambria" w:hAnsi="Cambria" w:cs="Tahoma"/>
          <w:sz w:val="22"/>
          <w:szCs w:val="22"/>
        </w:rPr>
        <w:t>, który następnie ich kwotami obciąży Wykonawcę.</w:t>
      </w:r>
    </w:p>
    <w:p w14:paraId="25562E5D" w14:textId="78D24D5C" w:rsidR="006C77C1" w:rsidRPr="00573B45" w:rsidRDefault="007945C7" w:rsidP="0065138B">
      <w:pPr>
        <w:pStyle w:val="SIWZ-punkty"/>
        <w:keepLines w:val="0"/>
        <w:numPr>
          <w:ilvl w:val="0"/>
          <w:numId w:val="13"/>
        </w:numPr>
        <w:spacing w:before="0" w:line="276" w:lineRule="auto"/>
        <w:ind w:left="426" w:hanging="392"/>
        <w:jc w:val="both"/>
        <w:rPr>
          <w:rFonts w:ascii="Cambria" w:hAnsi="Cambria" w:cs="Tahoma"/>
          <w:sz w:val="22"/>
          <w:szCs w:val="22"/>
        </w:rPr>
      </w:pPr>
      <w:r w:rsidRPr="00573B45">
        <w:rPr>
          <w:rFonts w:ascii="Cambria" w:hAnsi="Cambria" w:cs="Tahoma"/>
          <w:sz w:val="22"/>
          <w:szCs w:val="22"/>
        </w:rPr>
        <w:t xml:space="preserve">Na każdym szkoleniu będzie sporządzana lista obecności zawierająca następujące dane: datę szkolenia, miejsce szkolenia, zakres szkolenia, imię i nazwisko/imiona i nazwiska osób prowadzących szkolenie, imiona i nazwiska osób uczestniczących w szkoleniu wraz z podpisami uczestników szkolenia. Listy obecności muszą być podpisane przez osobę/osoby prowadzące szkolenie oraz przez upoważnionego przedstawiciela </w:t>
      </w:r>
      <w:r w:rsidR="003E6687" w:rsidRPr="00573B45">
        <w:rPr>
          <w:rFonts w:ascii="Cambria" w:hAnsi="Cambria" w:cs="Tahoma"/>
          <w:sz w:val="22"/>
          <w:szCs w:val="22"/>
        </w:rPr>
        <w:t>Zamawiającego</w:t>
      </w:r>
      <w:r w:rsidRPr="00573B45">
        <w:rPr>
          <w:rFonts w:ascii="Cambria" w:hAnsi="Cambria" w:cs="Tahoma"/>
          <w:sz w:val="22"/>
          <w:szCs w:val="22"/>
        </w:rPr>
        <w:t>.</w:t>
      </w:r>
    </w:p>
    <w:p w14:paraId="763D7D13" w14:textId="40259BE5" w:rsidR="00245453" w:rsidRPr="00573B45" w:rsidRDefault="00BF2B8A" w:rsidP="00F968AE">
      <w:pPr>
        <w:pStyle w:val="Nagwek1"/>
        <w:numPr>
          <w:ilvl w:val="0"/>
          <w:numId w:val="81"/>
        </w:numPr>
        <w:ind w:left="284"/>
        <w:rPr>
          <w:rFonts w:ascii="Cambria" w:hAnsi="Cambria"/>
          <w:sz w:val="22"/>
          <w:szCs w:val="22"/>
        </w:rPr>
      </w:pPr>
      <w:bookmarkStart w:id="25" w:name="_Toc178333569"/>
      <w:r w:rsidRPr="00573B45">
        <w:rPr>
          <w:rFonts w:ascii="Cambria" w:hAnsi="Cambria"/>
          <w:sz w:val="22"/>
          <w:szCs w:val="22"/>
        </w:rPr>
        <w:t>CENA</w:t>
      </w:r>
      <w:r w:rsidR="00CE7054" w:rsidRPr="00573B45">
        <w:rPr>
          <w:rFonts w:ascii="Cambria" w:hAnsi="Cambria"/>
          <w:sz w:val="22"/>
          <w:szCs w:val="22"/>
        </w:rPr>
        <w:t xml:space="preserve"> CAŁKOWITA Z</w:t>
      </w:r>
      <w:r w:rsidR="0018470C" w:rsidRPr="00573B45">
        <w:rPr>
          <w:rFonts w:ascii="Cambria" w:hAnsi="Cambria"/>
          <w:sz w:val="22"/>
          <w:szCs w:val="22"/>
        </w:rPr>
        <w:t>A</w:t>
      </w:r>
      <w:r w:rsidR="00CE7054" w:rsidRPr="00573B45">
        <w:rPr>
          <w:rFonts w:ascii="Cambria" w:hAnsi="Cambria"/>
          <w:sz w:val="22"/>
          <w:szCs w:val="22"/>
        </w:rPr>
        <w:t xml:space="preserve"> WYKONANIE PRZEDMIOTU ZAMÓWIENIA</w:t>
      </w:r>
      <w:bookmarkEnd w:id="25"/>
    </w:p>
    <w:p w14:paraId="71D312D4" w14:textId="75526FEC" w:rsidR="00587E91" w:rsidRPr="00573B45" w:rsidRDefault="004B365C" w:rsidP="0065138B">
      <w:pPr>
        <w:pStyle w:val="Akapitzlist"/>
        <w:numPr>
          <w:ilvl w:val="0"/>
          <w:numId w:val="18"/>
        </w:numPr>
        <w:spacing w:after="0"/>
        <w:contextualSpacing w:val="0"/>
        <w:jc w:val="both"/>
        <w:rPr>
          <w:rFonts w:ascii="Cambria" w:hAnsi="Cambria" w:cs="Tahoma"/>
        </w:rPr>
      </w:pPr>
      <w:r w:rsidRPr="00573B45">
        <w:rPr>
          <w:rFonts w:ascii="Cambria" w:hAnsi="Cambria" w:cs="Tahoma"/>
        </w:rPr>
        <w:t>Cena przedmiotu zamówienia</w:t>
      </w:r>
      <w:r w:rsidR="00245453" w:rsidRPr="00573B45">
        <w:rPr>
          <w:rFonts w:ascii="Cambria" w:hAnsi="Cambria" w:cs="Tahoma"/>
        </w:rPr>
        <w:t xml:space="preserve"> wynosi </w:t>
      </w:r>
      <w:r w:rsidR="00F36D07" w:rsidRPr="00573B45">
        <w:rPr>
          <w:rFonts w:ascii="Cambria" w:hAnsi="Cambria" w:cs="Tahoma"/>
        </w:rPr>
        <w:t xml:space="preserve">brutto </w:t>
      </w:r>
      <w:r w:rsidR="00AA3FD0" w:rsidRPr="00573B45">
        <w:rPr>
          <w:rFonts w:ascii="Cambria" w:hAnsi="Cambria" w:cs="Tahoma"/>
          <w:b/>
          <w:bCs/>
        </w:rPr>
        <w:t>______________</w:t>
      </w:r>
      <w:r w:rsidR="00D26D4D" w:rsidRPr="00573B45">
        <w:rPr>
          <w:rFonts w:ascii="Cambria" w:hAnsi="Cambria" w:cs="Tahoma"/>
          <w:b/>
          <w:bCs/>
        </w:rPr>
        <w:t xml:space="preserve"> zł</w:t>
      </w:r>
      <w:r w:rsidR="00245453" w:rsidRPr="00573B45">
        <w:rPr>
          <w:rFonts w:ascii="Cambria" w:hAnsi="Cambria" w:cs="Tahoma"/>
        </w:rPr>
        <w:t xml:space="preserve"> (słownie: </w:t>
      </w:r>
      <w:r w:rsidR="00AA3FD0" w:rsidRPr="00573B45">
        <w:rPr>
          <w:rFonts w:ascii="Cambria" w:hAnsi="Cambria" w:cs="Tahoma"/>
        </w:rPr>
        <w:t>______________</w:t>
      </w:r>
      <w:r w:rsidR="00245453" w:rsidRPr="00573B45">
        <w:rPr>
          <w:rFonts w:ascii="Cambria" w:hAnsi="Cambria" w:cs="Tahoma"/>
        </w:rPr>
        <w:t>)</w:t>
      </w:r>
      <w:r w:rsidR="00EE2BDA" w:rsidRPr="00573B45">
        <w:rPr>
          <w:rFonts w:ascii="Cambria" w:hAnsi="Cambria" w:cs="Tahoma"/>
        </w:rPr>
        <w:t xml:space="preserve">, w tym </w:t>
      </w:r>
      <w:r w:rsidR="00F36D07" w:rsidRPr="00573B45">
        <w:rPr>
          <w:rFonts w:ascii="Cambria" w:hAnsi="Cambria" w:cs="Tahoma"/>
        </w:rPr>
        <w:t xml:space="preserve">netto ______________ zł (słownie: ______________) oraz </w:t>
      </w:r>
      <w:r w:rsidR="00587E91" w:rsidRPr="00573B45">
        <w:rPr>
          <w:rFonts w:ascii="Cambria" w:hAnsi="Cambria" w:cs="Tahoma"/>
        </w:rPr>
        <w:t xml:space="preserve">należny podatek od towarów i usług VAT według stawki obowiązującej na dzień Umowy tj. ____%, w kwocie </w:t>
      </w:r>
      <w:r w:rsidR="00587E91" w:rsidRPr="00573B45">
        <w:rPr>
          <w:rFonts w:ascii="Cambria" w:hAnsi="Cambria" w:cs="Tahoma"/>
          <w:b/>
          <w:bCs/>
        </w:rPr>
        <w:t>______________ zł</w:t>
      </w:r>
      <w:r w:rsidR="00587E91" w:rsidRPr="00573B45">
        <w:rPr>
          <w:rFonts w:ascii="Cambria" w:hAnsi="Cambria" w:cs="Tahoma"/>
        </w:rPr>
        <w:t xml:space="preserve"> (słownie: ______________). </w:t>
      </w:r>
    </w:p>
    <w:p w14:paraId="498645C7" w14:textId="77777777" w:rsidR="00666C14" w:rsidRPr="00573B45" w:rsidRDefault="00666C14" w:rsidP="0065138B">
      <w:pPr>
        <w:pStyle w:val="Akapitzlist"/>
        <w:numPr>
          <w:ilvl w:val="0"/>
          <w:numId w:val="18"/>
        </w:numPr>
        <w:spacing w:after="0"/>
        <w:ind w:left="426" w:hanging="426"/>
        <w:contextualSpacing w:val="0"/>
        <w:jc w:val="both"/>
        <w:rPr>
          <w:rFonts w:ascii="Cambria" w:hAnsi="Cambria" w:cs="Tahoma"/>
        </w:rPr>
      </w:pPr>
      <w:r w:rsidRPr="00573B45">
        <w:rPr>
          <w:rFonts w:ascii="Cambria" w:hAnsi="Cambria" w:cs="Tahoma"/>
        </w:rPr>
        <w:t>Obowiązek rozliczenia podatkowego w zakresie podatku od towarów i usług VAT spoczywa na Zamawiającym.</w:t>
      </w:r>
      <w:r w:rsidRPr="00573B45">
        <w:rPr>
          <w:rFonts w:ascii="Cambria" w:hAnsi="Cambria" w:cs="Tahoma"/>
          <w:vertAlign w:val="superscript"/>
        </w:rPr>
        <w:footnoteReference w:id="2"/>
      </w:r>
    </w:p>
    <w:p w14:paraId="3F2FB963" w14:textId="679D497B" w:rsidR="00245453" w:rsidRPr="00573B45" w:rsidRDefault="00245453" w:rsidP="0065138B">
      <w:pPr>
        <w:pStyle w:val="Akapitzlist"/>
        <w:numPr>
          <w:ilvl w:val="0"/>
          <w:numId w:val="18"/>
        </w:numPr>
        <w:spacing w:after="0"/>
        <w:ind w:left="426" w:hanging="426"/>
        <w:contextualSpacing w:val="0"/>
        <w:jc w:val="both"/>
        <w:rPr>
          <w:rFonts w:ascii="Cambria" w:hAnsi="Cambria" w:cs="Tahoma"/>
        </w:rPr>
      </w:pPr>
      <w:r w:rsidRPr="00573B45">
        <w:rPr>
          <w:rFonts w:ascii="Cambria" w:hAnsi="Cambria" w:cs="Tahoma"/>
        </w:rPr>
        <w:t xml:space="preserve">Cena </w:t>
      </w:r>
      <w:r w:rsidR="00C508C2" w:rsidRPr="00573B45">
        <w:rPr>
          <w:rFonts w:ascii="Cambria" w:hAnsi="Cambria" w:cs="Tahoma"/>
        </w:rPr>
        <w:t>przedmiotu zamówienia</w:t>
      </w:r>
      <w:r w:rsidRPr="00573B45">
        <w:rPr>
          <w:rFonts w:ascii="Cambria" w:hAnsi="Cambria" w:cs="Tahoma"/>
        </w:rPr>
        <w:t xml:space="preserve"> </w:t>
      </w:r>
      <w:r w:rsidR="00982273" w:rsidRPr="00573B45">
        <w:rPr>
          <w:rFonts w:ascii="Cambria" w:hAnsi="Cambria" w:cs="Tahoma"/>
        </w:rPr>
        <w:t xml:space="preserve">obejmuje </w:t>
      </w:r>
      <w:r w:rsidRPr="00573B45">
        <w:rPr>
          <w:rFonts w:ascii="Cambria" w:hAnsi="Cambria" w:cs="Tahoma"/>
        </w:rPr>
        <w:t>wszystkie koszty</w:t>
      </w:r>
      <w:r w:rsidR="0018470C" w:rsidRPr="00573B45">
        <w:rPr>
          <w:rFonts w:ascii="Cambria" w:hAnsi="Cambria" w:cs="Tahoma"/>
        </w:rPr>
        <w:t xml:space="preserve"> objęte dokumentami zamówienia</w:t>
      </w:r>
      <w:r w:rsidR="00C8254A" w:rsidRPr="00573B45">
        <w:rPr>
          <w:rFonts w:ascii="Cambria" w:hAnsi="Cambria" w:cs="Tahoma"/>
        </w:rPr>
        <w:t xml:space="preserve"> </w:t>
      </w:r>
      <w:r w:rsidRPr="00573B45">
        <w:rPr>
          <w:rFonts w:ascii="Cambria" w:hAnsi="Cambria" w:cs="Tahoma"/>
        </w:rPr>
        <w:t xml:space="preserve">są stałe i nie będą podlegać jakimkolwiek zmianom, z zastrzeżeniem § </w:t>
      </w:r>
      <w:r w:rsidR="008B2F24" w:rsidRPr="00573B45">
        <w:rPr>
          <w:rFonts w:ascii="Cambria" w:hAnsi="Cambria" w:cs="Tahoma"/>
        </w:rPr>
        <w:t>19</w:t>
      </w:r>
      <w:r w:rsidRPr="00573B45">
        <w:rPr>
          <w:rFonts w:ascii="Cambria" w:hAnsi="Cambria" w:cs="Tahoma"/>
        </w:rPr>
        <w:t xml:space="preserve"> Umowy.</w:t>
      </w:r>
    </w:p>
    <w:p w14:paraId="35DEEFC2" w14:textId="6EA6FA1B" w:rsidR="001E14D2" w:rsidRPr="00573B45" w:rsidRDefault="00BB646E" w:rsidP="0065138B">
      <w:pPr>
        <w:pStyle w:val="Akapitzlist"/>
        <w:numPr>
          <w:ilvl w:val="0"/>
          <w:numId w:val="18"/>
        </w:numPr>
        <w:spacing w:after="0"/>
        <w:ind w:left="426" w:hanging="426"/>
        <w:contextualSpacing w:val="0"/>
        <w:jc w:val="both"/>
        <w:rPr>
          <w:rFonts w:ascii="Cambria" w:hAnsi="Cambria" w:cs="Tahoma"/>
        </w:rPr>
      </w:pPr>
      <w:r w:rsidRPr="00573B45">
        <w:rPr>
          <w:rFonts w:ascii="Cambria" w:hAnsi="Cambria" w:cs="Tahoma"/>
        </w:rPr>
        <w:t>Zgodn</w:t>
      </w:r>
      <w:r w:rsidR="0058693B" w:rsidRPr="00573B45">
        <w:rPr>
          <w:rFonts w:ascii="Cambria" w:hAnsi="Cambria" w:cs="Tahoma"/>
        </w:rPr>
        <w:t>ie</w:t>
      </w:r>
      <w:r w:rsidRPr="00573B45">
        <w:rPr>
          <w:rFonts w:ascii="Cambria" w:hAnsi="Cambria" w:cs="Tahoma"/>
        </w:rPr>
        <w:t xml:space="preserve"> z Umową z</w:t>
      </w:r>
      <w:r w:rsidR="00245453" w:rsidRPr="00573B45">
        <w:rPr>
          <w:rFonts w:ascii="Cambria" w:hAnsi="Cambria" w:cs="Tahoma"/>
        </w:rPr>
        <w:t xml:space="preserve">apłata </w:t>
      </w:r>
      <w:r w:rsidR="00C508C2" w:rsidRPr="00573B45">
        <w:rPr>
          <w:rFonts w:ascii="Cambria" w:hAnsi="Cambria" w:cs="Tahoma"/>
        </w:rPr>
        <w:t>ceny przedmiotu zamówienia</w:t>
      </w:r>
      <w:r w:rsidR="00245453" w:rsidRPr="00573B45">
        <w:rPr>
          <w:rFonts w:ascii="Cambria" w:hAnsi="Cambria" w:cs="Tahoma"/>
        </w:rPr>
        <w:t xml:space="preserve"> w pełnej wysokości stanowi należyte wykonanie zobowiązania Zamawiającego, a Wykonawca nie będzie uprawniony do </w:t>
      </w:r>
      <w:r w:rsidR="00245453" w:rsidRPr="00573B45">
        <w:rPr>
          <w:rFonts w:ascii="Cambria" w:hAnsi="Cambria" w:cs="Tahoma"/>
        </w:rPr>
        <w:lastRenderedPageBreak/>
        <w:t>jakiegokolwiek wynagrodzenia uzupełniającego, świadczeń dodatkowych, zwrotu wydatków lub kosztów.</w:t>
      </w:r>
    </w:p>
    <w:p w14:paraId="449783BF" w14:textId="2D0A1409" w:rsidR="002675FC" w:rsidRPr="00573B45" w:rsidRDefault="002675FC" w:rsidP="0065138B">
      <w:pPr>
        <w:pStyle w:val="Akapitzlist"/>
        <w:numPr>
          <w:ilvl w:val="0"/>
          <w:numId w:val="18"/>
        </w:numPr>
        <w:spacing w:after="0"/>
        <w:ind w:left="426" w:hanging="426"/>
        <w:contextualSpacing w:val="0"/>
        <w:jc w:val="both"/>
        <w:rPr>
          <w:rFonts w:ascii="Cambria" w:hAnsi="Cambria" w:cs="Tahoma"/>
        </w:rPr>
      </w:pPr>
      <w:r w:rsidRPr="00573B45">
        <w:rPr>
          <w:rFonts w:ascii="Cambria" w:hAnsi="Cambria" w:cs="Tahoma"/>
        </w:rPr>
        <w:t xml:space="preserve">Wykonawca zobowiązuje się do przedłożenia Zamawiającemu w terminie, o którym mowa w § </w:t>
      </w:r>
      <w:r w:rsidR="008B2F24" w:rsidRPr="00573B45">
        <w:rPr>
          <w:rFonts w:ascii="Cambria" w:hAnsi="Cambria" w:cs="Tahoma"/>
        </w:rPr>
        <w:t>3</w:t>
      </w:r>
      <w:r w:rsidRPr="00573B45">
        <w:rPr>
          <w:rFonts w:ascii="Cambria" w:hAnsi="Cambria" w:cs="Tahoma"/>
        </w:rPr>
        <w:t xml:space="preserve"> ust. 1 pkt 2 lit. b wyceny podstawowych elementów przedmiotu Umowy, służących do określenia </w:t>
      </w:r>
      <w:r w:rsidR="008B2F24" w:rsidRPr="00573B45">
        <w:rPr>
          <w:rFonts w:ascii="Cambria" w:hAnsi="Cambria" w:cs="Tahoma"/>
        </w:rPr>
        <w:t>ceny przedmiotu zamówienia</w:t>
      </w:r>
      <w:r w:rsidRPr="00573B45">
        <w:rPr>
          <w:rFonts w:ascii="Cambria" w:hAnsi="Cambria" w:cs="Tahoma"/>
        </w:rPr>
        <w:t>, o której mowa w ust. 1 (dalej: „</w:t>
      </w:r>
      <w:r w:rsidR="008B2F24" w:rsidRPr="00573B45">
        <w:rPr>
          <w:rFonts w:ascii="Cambria" w:hAnsi="Cambria" w:cs="Tahoma"/>
        </w:rPr>
        <w:t>p</w:t>
      </w:r>
      <w:r w:rsidRPr="00573B45">
        <w:rPr>
          <w:rFonts w:ascii="Cambria" w:hAnsi="Cambria" w:cs="Tahoma"/>
        </w:rPr>
        <w:t xml:space="preserve">odstawowa </w:t>
      </w:r>
      <w:r w:rsidR="008B2F24" w:rsidRPr="00573B45">
        <w:rPr>
          <w:rFonts w:ascii="Cambria" w:hAnsi="Cambria" w:cs="Tahoma"/>
        </w:rPr>
        <w:t>k</w:t>
      </w:r>
      <w:r w:rsidRPr="00573B45">
        <w:rPr>
          <w:rFonts w:ascii="Cambria" w:hAnsi="Cambria" w:cs="Tahoma"/>
        </w:rPr>
        <w:t xml:space="preserve">alkulacja </w:t>
      </w:r>
      <w:r w:rsidR="008B2F24" w:rsidRPr="00573B45">
        <w:rPr>
          <w:rFonts w:ascii="Cambria" w:hAnsi="Cambria" w:cs="Tahoma"/>
        </w:rPr>
        <w:t>c</w:t>
      </w:r>
      <w:r w:rsidRPr="00573B45">
        <w:rPr>
          <w:rFonts w:ascii="Cambria" w:hAnsi="Cambria" w:cs="Tahoma"/>
        </w:rPr>
        <w:t>eny”) określając ceny netto, należny podatek VAT oraz ceny brutto w zapisie cyfrowym i słownym następujących elementów:</w:t>
      </w:r>
    </w:p>
    <w:p w14:paraId="29F9E806" w14:textId="42D87199" w:rsidR="002675FC" w:rsidRPr="00573B45" w:rsidRDefault="008B2F24" w:rsidP="00F968AE">
      <w:pPr>
        <w:pStyle w:val="Akapitzlist"/>
        <w:numPr>
          <w:ilvl w:val="1"/>
          <w:numId w:val="92"/>
        </w:numPr>
        <w:spacing w:after="0"/>
        <w:contextualSpacing w:val="0"/>
        <w:jc w:val="both"/>
        <w:rPr>
          <w:rFonts w:ascii="Cambria" w:hAnsi="Cambria" w:cs="Tahoma"/>
        </w:rPr>
      </w:pPr>
      <w:r w:rsidRPr="00573B45">
        <w:rPr>
          <w:rFonts w:ascii="Cambria" w:hAnsi="Cambria" w:cs="Tahoma"/>
        </w:rPr>
        <w:t>c</w:t>
      </w:r>
      <w:r w:rsidR="002675FC" w:rsidRPr="00573B45">
        <w:rPr>
          <w:rFonts w:ascii="Cambria" w:hAnsi="Cambria" w:cs="Tahoma"/>
        </w:rPr>
        <w:t xml:space="preserve">ena </w:t>
      </w:r>
      <w:r w:rsidR="00C508C2" w:rsidRPr="00573B45">
        <w:rPr>
          <w:rFonts w:ascii="Cambria" w:hAnsi="Cambria" w:cs="Tahoma"/>
        </w:rPr>
        <w:t>p</w:t>
      </w:r>
      <w:r w:rsidR="002675FC" w:rsidRPr="00573B45">
        <w:rPr>
          <w:rFonts w:ascii="Cambria" w:hAnsi="Cambria" w:cs="Tahoma"/>
        </w:rPr>
        <w:t>ojazdu,</w:t>
      </w:r>
    </w:p>
    <w:p w14:paraId="0EF93DA2" w14:textId="5A85E19E" w:rsidR="002675FC" w:rsidRPr="00573B45" w:rsidRDefault="008B2F24" w:rsidP="00F968AE">
      <w:pPr>
        <w:pStyle w:val="Akapitzlist"/>
        <w:numPr>
          <w:ilvl w:val="1"/>
          <w:numId w:val="92"/>
        </w:numPr>
        <w:spacing w:after="0"/>
        <w:contextualSpacing w:val="0"/>
        <w:jc w:val="both"/>
        <w:rPr>
          <w:rFonts w:ascii="Cambria" w:hAnsi="Cambria" w:cs="Tahoma"/>
        </w:rPr>
      </w:pPr>
      <w:r w:rsidRPr="00573B45">
        <w:rPr>
          <w:rFonts w:ascii="Cambria" w:hAnsi="Cambria" w:cs="Tahoma"/>
        </w:rPr>
        <w:t>c</w:t>
      </w:r>
      <w:r w:rsidR="002675FC" w:rsidRPr="00573B45">
        <w:rPr>
          <w:rFonts w:ascii="Cambria" w:hAnsi="Cambria" w:cs="Tahoma"/>
        </w:rPr>
        <w:t xml:space="preserve">ena </w:t>
      </w:r>
      <w:r w:rsidR="00C508C2" w:rsidRPr="00573B45">
        <w:rPr>
          <w:rFonts w:ascii="Cambria" w:hAnsi="Cambria" w:cs="Tahoma"/>
        </w:rPr>
        <w:t>p</w:t>
      </w:r>
      <w:r w:rsidR="002675FC" w:rsidRPr="00573B45">
        <w:rPr>
          <w:rFonts w:ascii="Cambria" w:hAnsi="Cambria" w:cs="Tahoma"/>
        </w:rPr>
        <w:t>ojazdów,</w:t>
      </w:r>
    </w:p>
    <w:p w14:paraId="23FDFE7F" w14:textId="2BAE34B2" w:rsidR="00C508C2" w:rsidRPr="00573B45" w:rsidRDefault="008B2F24" w:rsidP="00F968AE">
      <w:pPr>
        <w:pStyle w:val="Akapitzlist"/>
        <w:numPr>
          <w:ilvl w:val="1"/>
          <w:numId w:val="92"/>
        </w:numPr>
        <w:spacing w:after="0"/>
        <w:contextualSpacing w:val="0"/>
        <w:jc w:val="both"/>
        <w:rPr>
          <w:rFonts w:ascii="Cambria" w:hAnsi="Cambria" w:cs="Tahoma"/>
        </w:rPr>
      </w:pPr>
      <w:r w:rsidRPr="00573B45">
        <w:rPr>
          <w:rFonts w:ascii="Cambria" w:hAnsi="Cambria" w:cs="Tahoma"/>
        </w:rPr>
        <w:t>c</w:t>
      </w:r>
      <w:r w:rsidR="00C508C2" w:rsidRPr="00573B45">
        <w:rPr>
          <w:rFonts w:ascii="Cambria" w:hAnsi="Cambria" w:cs="Tahoma"/>
        </w:rPr>
        <w:t>ena ładowarki</w:t>
      </w:r>
    </w:p>
    <w:p w14:paraId="13C3F683" w14:textId="0A9BE7C3" w:rsidR="00C508C2" w:rsidRPr="00573B45" w:rsidRDefault="008B2F24" w:rsidP="00F968AE">
      <w:pPr>
        <w:pStyle w:val="Akapitzlist"/>
        <w:numPr>
          <w:ilvl w:val="1"/>
          <w:numId w:val="92"/>
        </w:numPr>
        <w:spacing w:after="0"/>
        <w:contextualSpacing w:val="0"/>
        <w:jc w:val="both"/>
        <w:rPr>
          <w:rFonts w:ascii="Cambria" w:hAnsi="Cambria" w:cs="Tahoma"/>
        </w:rPr>
      </w:pPr>
      <w:r w:rsidRPr="00573B45">
        <w:rPr>
          <w:rFonts w:ascii="Cambria" w:hAnsi="Cambria" w:cs="Tahoma"/>
        </w:rPr>
        <w:t>c</w:t>
      </w:r>
      <w:r w:rsidR="00C508C2" w:rsidRPr="00573B45">
        <w:rPr>
          <w:rFonts w:ascii="Cambria" w:hAnsi="Cambria" w:cs="Tahoma"/>
        </w:rPr>
        <w:t>ena ładowarek,</w:t>
      </w:r>
    </w:p>
    <w:p w14:paraId="1B402061" w14:textId="3992353B" w:rsidR="002675FC" w:rsidRPr="00573B45" w:rsidRDefault="008B2F24" w:rsidP="00F968AE">
      <w:pPr>
        <w:pStyle w:val="Akapitzlist"/>
        <w:numPr>
          <w:ilvl w:val="1"/>
          <w:numId w:val="92"/>
        </w:numPr>
        <w:spacing w:after="0"/>
        <w:contextualSpacing w:val="0"/>
        <w:jc w:val="both"/>
        <w:rPr>
          <w:rFonts w:ascii="Cambria" w:hAnsi="Cambria" w:cs="Tahoma"/>
        </w:rPr>
      </w:pPr>
      <w:r w:rsidRPr="00573B45">
        <w:rPr>
          <w:rFonts w:ascii="Cambria" w:hAnsi="Cambria" w:cs="Tahoma"/>
        </w:rPr>
        <w:t>c</w:t>
      </w:r>
      <w:r w:rsidR="002675FC" w:rsidRPr="00573B45">
        <w:rPr>
          <w:rFonts w:ascii="Cambria" w:hAnsi="Cambria" w:cs="Tahoma"/>
        </w:rPr>
        <w:t xml:space="preserve">ena Oprogramowania </w:t>
      </w:r>
      <w:r w:rsidR="00FD428B" w:rsidRPr="00573B45">
        <w:rPr>
          <w:rFonts w:ascii="Cambria" w:hAnsi="Cambria" w:cs="Tahoma"/>
        </w:rPr>
        <w:t>wraz z urządzeniami diagnostycznymi, jeżeli występują</w:t>
      </w:r>
      <w:r w:rsidR="002675FC" w:rsidRPr="00573B45">
        <w:rPr>
          <w:rFonts w:ascii="Cambria" w:hAnsi="Cambria" w:cs="Tahoma"/>
        </w:rPr>
        <w:t>:</w:t>
      </w:r>
    </w:p>
    <w:p w14:paraId="113D5BD0" w14:textId="56D29FA4" w:rsidR="00DC09D9" w:rsidRPr="00573B45" w:rsidRDefault="00DC09D9" w:rsidP="00F968AE">
      <w:pPr>
        <w:pStyle w:val="Akapitzlist"/>
        <w:numPr>
          <w:ilvl w:val="2"/>
          <w:numId w:val="93"/>
        </w:numPr>
        <w:spacing w:after="0"/>
        <w:contextualSpacing w:val="0"/>
        <w:jc w:val="both"/>
        <w:rPr>
          <w:rFonts w:ascii="Cambria" w:hAnsi="Cambria" w:cs="Tahoma"/>
        </w:rPr>
      </w:pPr>
      <w:r w:rsidRPr="00573B45">
        <w:rPr>
          <w:rFonts w:ascii="Cambria" w:hAnsi="Cambria" w:cs="Tahoma"/>
        </w:rPr>
        <w:t>Oprogramowanie diagnostyczne</w:t>
      </w:r>
      <w:r w:rsidR="00CE7054" w:rsidRPr="00573B45">
        <w:rPr>
          <w:rFonts w:ascii="Cambria" w:hAnsi="Cambria" w:cs="Tahoma"/>
        </w:rPr>
        <w:t xml:space="preserve"> układów pneumatycznych w </w:t>
      </w:r>
      <w:r w:rsidR="008B2F24" w:rsidRPr="00573B45">
        <w:rPr>
          <w:rFonts w:ascii="Cambria" w:hAnsi="Cambria" w:cs="Tahoma"/>
        </w:rPr>
        <w:t>p</w:t>
      </w:r>
      <w:r w:rsidR="00CE7054" w:rsidRPr="00573B45">
        <w:rPr>
          <w:rFonts w:ascii="Cambria" w:hAnsi="Cambria" w:cs="Tahoma"/>
        </w:rPr>
        <w:t>ojeździe</w:t>
      </w:r>
      <w:r w:rsidRPr="00573B45">
        <w:rPr>
          <w:rFonts w:ascii="Cambria" w:hAnsi="Cambria" w:cs="Tahoma"/>
        </w:rPr>
        <w:t>,</w:t>
      </w:r>
    </w:p>
    <w:p w14:paraId="1F7CAF12" w14:textId="51A54A8B" w:rsidR="00CE7054" w:rsidRPr="00573B45" w:rsidRDefault="00CE7054" w:rsidP="00F968AE">
      <w:pPr>
        <w:pStyle w:val="Akapitzlist"/>
        <w:numPr>
          <w:ilvl w:val="2"/>
          <w:numId w:val="93"/>
        </w:numPr>
        <w:spacing w:after="0"/>
        <w:contextualSpacing w:val="0"/>
        <w:jc w:val="both"/>
        <w:rPr>
          <w:rFonts w:ascii="Cambria" w:hAnsi="Cambria" w:cs="Tahoma"/>
        </w:rPr>
      </w:pPr>
      <w:r w:rsidRPr="00573B45">
        <w:rPr>
          <w:rFonts w:ascii="Cambria" w:hAnsi="Cambria" w:cs="Tahoma"/>
        </w:rPr>
        <w:t xml:space="preserve">Oprogramowanie diagnostyczne układów elektronicznych w </w:t>
      </w:r>
      <w:r w:rsidR="008B2F24" w:rsidRPr="00573B45">
        <w:rPr>
          <w:rFonts w:ascii="Cambria" w:hAnsi="Cambria" w:cs="Tahoma"/>
        </w:rPr>
        <w:t>p</w:t>
      </w:r>
      <w:r w:rsidRPr="00573B45">
        <w:rPr>
          <w:rFonts w:ascii="Cambria" w:hAnsi="Cambria" w:cs="Tahoma"/>
        </w:rPr>
        <w:t>ojeździe,</w:t>
      </w:r>
    </w:p>
    <w:p w14:paraId="58C59054" w14:textId="40D5D182" w:rsidR="00CE7054" w:rsidRPr="00573B45" w:rsidRDefault="00CE7054" w:rsidP="00F968AE">
      <w:pPr>
        <w:pStyle w:val="Akapitzlist"/>
        <w:numPr>
          <w:ilvl w:val="2"/>
          <w:numId w:val="93"/>
        </w:numPr>
        <w:spacing w:after="0"/>
        <w:contextualSpacing w:val="0"/>
        <w:jc w:val="both"/>
        <w:rPr>
          <w:rFonts w:ascii="Cambria" w:hAnsi="Cambria" w:cs="Tahoma"/>
        </w:rPr>
      </w:pPr>
      <w:r w:rsidRPr="00573B45">
        <w:rPr>
          <w:rFonts w:ascii="Cambria" w:hAnsi="Cambria" w:cs="Tahoma"/>
        </w:rPr>
        <w:t>Oprogramowanie systemu zapobiegającego blokowaniu kół podczas gwałtownego hamowania oraz elektronicznie sterowanego układu hamulcowego wraz z oprogramowaniem diagnostycznym,</w:t>
      </w:r>
    </w:p>
    <w:p w14:paraId="69D1ED1A" w14:textId="0A152881" w:rsidR="00C508C2" w:rsidRPr="00573B45" w:rsidRDefault="00C508C2" w:rsidP="00F968AE">
      <w:pPr>
        <w:pStyle w:val="Akapitzlist"/>
        <w:numPr>
          <w:ilvl w:val="2"/>
          <w:numId w:val="93"/>
        </w:numPr>
        <w:spacing w:after="0"/>
        <w:contextualSpacing w:val="0"/>
        <w:jc w:val="both"/>
        <w:rPr>
          <w:rFonts w:ascii="Cambria" w:hAnsi="Cambria" w:cs="Tahoma"/>
        </w:rPr>
      </w:pPr>
      <w:r w:rsidRPr="00573B45">
        <w:rPr>
          <w:rFonts w:ascii="Cambria" w:hAnsi="Cambria" w:cs="Tahoma"/>
        </w:rPr>
        <w:t>Oprogramowanie ładowarki</w:t>
      </w:r>
    </w:p>
    <w:p w14:paraId="04997F31" w14:textId="48279E7C" w:rsidR="00DC09D9" w:rsidRPr="00573B45" w:rsidRDefault="00DC09D9" w:rsidP="00F968AE">
      <w:pPr>
        <w:pStyle w:val="Akapitzlist"/>
        <w:numPr>
          <w:ilvl w:val="2"/>
          <w:numId w:val="93"/>
        </w:numPr>
        <w:spacing w:after="0"/>
        <w:contextualSpacing w:val="0"/>
        <w:jc w:val="both"/>
        <w:rPr>
          <w:rFonts w:ascii="Cambria" w:hAnsi="Cambria" w:cs="Tahoma"/>
        </w:rPr>
      </w:pPr>
      <w:r w:rsidRPr="00573B45">
        <w:rPr>
          <w:rFonts w:ascii="Cambria" w:hAnsi="Cambria" w:cs="Tahoma"/>
        </w:rPr>
        <w:t>Aplikacja Dyspozytorska,</w:t>
      </w:r>
    </w:p>
    <w:p w14:paraId="6A3E6828" w14:textId="5D9D119E" w:rsidR="00DC09D9" w:rsidRPr="00573B45" w:rsidRDefault="00DC09D9" w:rsidP="00F968AE">
      <w:pPr>
        <w:pStyle w:val="Akapitzlist"/>
        <w:numPr>
          <w:ilvl w:val="0"/>
          <w:numId w:val="94"/>
        </w:numPr>
        <w:jc w:val="both"/>
        <w:rPr>
          <w:rFonts w:ascii="Cambria" w:hAnsi="Cambria" w:cs="Tahoma"/>
        </w:rPr>
      </w:pPr>
      <w:r w:rsidRPr="00573B45">
        <w:rPr>
          <w:rFonts w:ascii="Cambria" w:hAnsi="Cambria" w:cs="Tahoma"/>
        </w:rPr>
        <w:t>Szkolenia z zakresu:</w:t>
      </w:r>
    </w:p>
    <w:p w14:paraId="397A5F6D" w14:textId="2D22F65E" w:rsidR="00DC09D9" w:rsidRPr="00573B45" w:rsidRDefault="00DC09D9" w:rsidP="00F968AE">
      <w:pPr>
        <w:pStyle w:val="Akapitzlist"/>
        <w:numPr>
          <w:ilvl w:val="2"/>
          <w:numId w:val="95"/>
        </w:numPr>
        <w:jc w:val="both"/>
        <w:rPr>
          <w:rFonts w:ascii="Cambria" w:hAnsi="Cambria" w:cs="Tahoma"/>
        </w:rPr>
      </w:pPr>
      <w:r w:rsidRPr="00573B45">
        <w:rPr>
          <w:rFonts w:ascii="Cambria" w:hAnsi="Cambria" w:cs="Tahoma"/>
        </w:rPr>
        <w:t xml:space="preserve">obsługi </w:t>
      </w:r>
      <w:r w:rsidR="00C508C2" w:rsidRPr="00573B45">
        <w:rPr>
          <w:rFonts w:ascii="Cambria" w:hAnsi="Cambria" w:cs="Tahoma"/>
        </w:rPr>
        <w:t>p</w:t>
      </w:r>
      <w:r w:rsidRPr="00573B45">
        <w:rPr>
          <w:rFonts w:ascii="Cambria" w:hAnsi="Cambria" w:cs="Tahoma"/>
        </w:rPr>
        <w:t>ojazdów,</w:t>
      </w:r>
    </w:p>
    <w:p w14:paraId="3B928B16" w14:textId="5C70EBB3" w:rsidR="00C508C2" w:rsidRPr="00573B45" w:rsidRDefault="00C508C2" w:rsidP="00F968AE">
      <w:pPr>
        <w:pStyle w:val="Akapitzlist"/>
        <w:numPr>
          <w:ilvl w:val="2"/>
          <w:numId w:val="95"/>
        </w:numPr>
        <w:jc w:val="both"/>
        <w:rPr>
          <w:rFonts w:ascii="Cambria" w:hAnsi="Cambria" w:cs="Tahoma"/>
        </w:rPr>
      </w:pPr>
      <w:r w:rsidRPr="00573B45">
        <w:rPr>
          <w:rFonts w:ascii="Cambria" w:hAnsi="Cambria" w:cs="Tahoma"/>
        </w:rPr>
        <w:t>obsługi ładowarek,</w:t>
      </w:r>
    </w:p>
    <w:p w14:paraId="6FD51806" w14:textId="730F165B" w:rsidR="00DC09D9" w:rsidRPr="00573B45" w:rsidRDefault="00DC09D9" w:rsidP="00F968AE">
      <w:pPr>
        <w:pStyle w:val="Akapitzlist"/>
        <w:numPr>
          <w:ilvl w:val="2"/>
          <w:numId w:val="95"/>
        </w:numPr>
        <w:jc w:val="both"/>
        <w:rPr>
          <w:rFonts w:ascii="Cambria" w:hAnsi="Cambria" w:cs="Tahoma"/>
        </w:rPr>
      </w:pPr>
      <w:r w:rsidRPr="00573B45">
        <w:rPr>
          <w:rFonts w:ascii="Cambria" w:hAnsi="Cambria" w:cs="Tahoma"/>
        </w:rPr>
        <w:t>obsługi serwisowej</w:t>
      </w:r>
      <w:r w:rsidR="00C508C2" w:rsidRPr="00573B45">
        <w:rPr>
          <w:rFonts w:ascii="Cambria" w:hAnsi="Cambria" w:cs="Tahoma"/>
        </w:rPr>
        <w:t>,</w:t>
      </w:r>
    </w:p>
    <w:p w14:paraId="33C1EC38" w14:textId="2C19E46F" w:rsidR="00DC09D9" w:rsidRPr="00573B45" w:rsidRDefault="00DC09D9" w:rsidP="00F968AE">
      <w:pPr>
        <w:pStyle w:val="Akapitzlist"/>
        <w:numPr>
          <w:ilvl w:val="2"/>
          <w:numId w:val="95"/>
        </w:numPr>
        <w:jc w:val="both"/>
        <w:rPr>
          <w:rFonts w:ascii="Cambria" w:hAnsi="Cambria" w:cs="Tahoma"/>
        </w:rPr>
      </w:pPr>
      <w:r w:rsidRPr="00573B45">
        <w:rPr>
          <w:rFonts w:ascii="Cambria" w:hAnsi="Cambria" w:cs="Tahoma"/>
        </w:rPr>
        <w:t>obsługi Aplikacji Dyspozytorskiej.</w:t>
      </w:r>
    </w:p>
    <w:p w14:paraId="01B35386" w14:textId="14222EB1" w:rsidR="007762C8" w:rsidRPr="00573B45" w:rsidRDefault="007762C8" w:rsidP="0065138B">
      <w:pPr>
        <w:pStyle w:val="Akapitzlist"/>
        <w:numPr>
          <w:ilvl w:val="0"/>
          <w:numId w:val="18"/>
        </w:numPr>
        <w:spacing w:after="0"/>
        <w:ind w:left="426" w:hanging="426"/>
        <w:contextualSpacing w:val="0"/>
        <w:jc w:val="both"/>
        <w:rPr>
          <w:rFonts w:ascii="Cambria" w:hAnsi="Cambria" w:cs="Tahoma"/>
        </w:rPr>
      </w:pPr>
      <w:bookmarkStart w:id="26" w:name="_Hlk176717887"/>
      <w:r w:rsidRPr="00573B45">
        <w:rPr>
          <w:rFonts w:ascii="Cambria" w:hAnsi="Cambria" w:cs="Tahoma"/>
        </w:rPr>
        <w:t>Wykonawca zobowiązuje się do przedłożenia Zamawiającemu w terminie</w:t>
      </w:r>
      <w:r w:rsidR="00C8254A" w:rsidRPr="00573B45">
        <w:rPr>
          <w:rFonts w:ascii="Cambria" w:hAnsi="Cambria" w:cs="Tahoma"/>
        </w:rPr>
        <w:t xml:space="preserve">, o którym mowa w </w:t>
      </w:r>
      <w:r w:rsidR="000C6B7E" w:rsidRPr="00573B45">
        <w:rPr>
          <w:rFonts w:ascii="Cambria" w:hAnsi="Cambria" w:cs="Tahoma"/>
        </w:rPr>
        <w:t xml:space="preserve">§ </w:t>
      </w:r>
      <w:r w:rsidR="008B2F24" w:rsidRPr="00573B45">
        <w:rPr>
          <w:rFonts w:ascii="Cambria" w:hAnsi="Cambria" w:cs="Tahoma"/>
        </w:rPr>
        <w:t>3</w:t>
      </w:r>
      <w:r w:rsidR="000C6B7E" w:rsidRPr="00573B45">
        <w:rPr>
          <w:rFonts w:ascii="Cambria" w:hAnsi="Cambria" w:cs="Tahoma"/>
        </w:rPr>
        <w:t xml:space="preserve"> ust. 1 pkt 2 lit. </w:t>
      </w:r>
      <w:r w:rsidR="002675FC" w:rsidRPr="00573B45">
        <w:rPr>
          <w:rFonts w:ascii="Cambria" w:hAnsi="Cambria" w:cs="Tahoma"/>
        </w:rPr>
        <w:t xml:space="preserve">c </w:t>
      </w:r>
      <w:r w:rsidR="00154570" w:rsidRPr="00573B45">
        <w:rPr>
          <w:rFonts w:ascii="Cambria" w:hAnsi="Cambria" w:cs="Tahoma"/>
        </w:rPr>
        <w:t>szczegółowej wyceny</w:t>
      </w:r>
      <w:r w:rsidRPr="00573B45">
        <w:rPr>
          <w:rFonts w:ascii="Cambria" w:hAnsi="Cambria" w:cs="Tahoma"/>
        </w:rPr>
        <w:t xml:space="preserve"> </w:t>
      </w:r>
      <w:r w:rsidR="00154570" w:rsidRPr="00573B45">
        <w:rPr>
          <w:rFonts w:ascii="Cambria" w:hAnsi="Cambria" w:cs="Tahoma"/>
        </w:rPr>
        <w:t>poszczególnych elementów przedmiotu Umowy, służących do określenia</w:t>
      </w:r>
      <w:r w:rsidRPr="00573B45">
        <w:rPr>
          <w:rFonts w:ascii="Cambria" w:hAnsi="Cambria" w:cs="Tahoma"/>
        </w:rPr>
        <w:t xml:space="preserve"> </w:t>
      </w:r>
      <w:r w:rsidR="008B2F24" w:rsidRPr="00573B45">
        <w:rPr>
          <w:rFonts w:ascii="Cambria" w:hAnsi="Cambria" w:cs="Tahoma"/>
        </w:rPr>
        <w:t>ceny przedmiotu zamówienia</w:t>
      </w:r>
      <w:r w:rsidRPr="00573B45">
        <w:rPr>
          <w:rFonts w:ascii="Cambria" w:hAnsi="Cambria" w:cs="Tahoma"/>
        </w:rPr>
        <w:t xml:space="preserve">, o której mowa w ust. </w:t>
      </w:r>
      <w:r w:rsidR="00E45544" w:rsidRPr="00573B45">
        <w:rPr>
          <w:rFonts w:ascii="Cambria" w:hAnsi="Cambria" w:cs="Tahoma"/>
        </w:rPr>
        <w:t>1</w:t>
      </w:r>
      <w:r w:rsidRPr="00573B45">
        <w:rPr>
          <w:rFonts w:ascii="Cambria" w:hAnsi="Cambria" w:cs="Tahoma"/>
        </w:rPr>
        <w:t xml:space="preserve"> (dalej: „</w:t>
      </w:r>
      <w:r w:rsidR="00C508C2" w:rsidRPr="00573B45">
        <w:rPr>
          <w:rFonts w:ascii="Cambria" w:hAnsi="Cambria" w:cs="Tahoma"/>
        </w:rPr>
        <w:t>s</w:t>
      </w:r>
      <w:r w:rsidRPr="00573B45">
        <w:rPr>
          <w:rFonts w:ascii="Cambria" w:hAnsi="Cambria" w:cs="Tahoma"/>
        </w:rPr>
        <w:t>zczegółow</w:t>
      </w:r>
      <w:r w:rsidR="00154570" w:rsidRPr="00573B45">
        <w:rPr>
          <w:rFonts w:ascii="Cambria" w:hAnsi="Cambria" w:cs="Tahoma"/>
        </w:rPr>
        <w:t>a</w:t>
      </w:r>
      <w:r w:rsidRPr="00573B45">
        <w:rPr>
          <w:rFonts w:ascii="Cambria" w:hAnsi="Cambria" w:cs="Tahoma"/>
        </w:rPr>
        <w:t xml:space="preserve"> </w:t>
      </w:r>
      <w:r w:rsidR="00C508C2" w:rsidRPr="00573B45">
        <w:rPr>
          <w:rFonts w:ascii="Cambria" w:hAnsi="Cambria" w:cs="Tahoma"/>
        </w:rPr>
        <w:t>k</w:t>
      </w:r>
      <w:r w:rsidR="00154570" w:rsidRPr="00573B45">
        <w:rPr>
          <w:rFonts w:ascii="Cambria" w:hAnsi="Cambria" w:cs="Tahoma"/>
        </w:rPr>
        <w:t>alkulacja</w:t>
      </w:r>
      <w:r w:rsidRPr="00573B45">
        <w:rPr>
          <w:rFonts w:ascii="Cambria" w:hAnsi="Cambria" w:cs="Tahoma"/>
        </w:rPr>
        <w:t xml:space="preserve"> </w:t>
      </w:r>
      <w:r w:rsidR="00C508C2" w:rsidRPr="00573B45">
        <w:rPr>
          <w:rFonts w:ascii="Cambria" w:hAnsi="Cambria" w:cs="Tahoma"/>
        </w:rPr>
        <w:t>c</w:t>
      </w:r>
      <w:r w:rsidRPr="00573B45">
        <w:rPr>
          <w:rFonts w:ascii="Cambria" w:hAnsi="Cambria" w:cs="Tahoma"/>
        </w:rPr>
        <w:t xml:space="preserve">eny”). Stopień szczegółowości </w:t>
      </w:r>
      <w:r w:rsidR="00154570" w:rsidRPr="00573B45">
        <w:rPr>
          <w:rFonts w:ascii="Cambria" w:hAnsi="Cambria" w:cs="Tahoma"/>
        </w:rPr>
        <w:t>kalkulacji</w:t>
      </w:r>
      <w:r w:rsidRPr="00573B45">
        <w:rPr>
          <w:rFonts w:ascii="Cambria" w:hAnsi="Cambria" w:cs="Tahoma"/>
        </w:rPr>
        <w:t xml:space="preserve"> zostanie ustalony pomiędzy Stronami. Wskazane w </w:t>
      </w:r>
      <w:r w:rsidR="00154570" w:rsidRPr="00573B45">
        <w:rPr>
          <w:rFonts w:ascii="Cambria" w:hAnsi="Cambria" w:cs="Tahoma"/>
        </w:rPr>
        <w:t>kalkulacji</w:t>
      </w:r>
      <w:r w:rsidRPr="00573B45">
        <w:rPr>
          <w:rFonts w:ascii="Cambria" w:hAnsi="Cambria" w:cs="Tahoma"/>
        </w:rPr>
        <w:t xml:space="preserve"> kwoty będą obowiązujące przez cały okres realizacji </w:t>
      </w:r>
      <w:r w:rsidR="008B2F24" w:rsidRPr="00573B45">
        <w:rPr>
          <w:rFonts w:ascii="Cambria" w:hAnsi="Cambria" w:cs="Tahoma"/>
        </w:rPr>
        <w:t>p</w:t>
      </w:r>
      <w:r w:rsidRPr="00573B45">
        <w:rPr>
          <w:rFonts w:ascii="Cambria" w:hAnsi="Cambria" w:cs="Tahoma"/>
        </w:rPr>
        <w:t xml:space="preserve">rzedmiotu </w:t>
      </w:r>
      <w:r w:rsidR="008B2F24" w:rsidRPr="00573B45">
        <w:rPr>
          <w:rFonts w:ascii="Cambria" w:hAnsi="Cambria" w:cs="Tahoma"/>
        </w:rPr>
        <w:t>u</w:t>
      </w:r>
      <w:r w:rsidRPr="00573B45">
        <w:rPr>
          <w:rFonts w:ascii="Cambria" w:hAnsi="Cambria" w:cs="Tahoma"/>
        </w:rPr>
        <w:t>mowy</w:t>
      </w:r>
      <w:r w:rsidR="00154570" w:rsidRPr="00573B45">
        <w:rPr>
          <w:rFonts w:ascii="Cambria" w:hAnsi="Cambria" w:cs="Tahoma"/>
        </w:rPr>
        <w:t xml:space="preserve"> </w:t>
      </w:r>
      <w:r w:rsidRPr="00573B45">
        <w:rPr>
          <w:rFonts w:ascii="Cambria" w:hAnsi="Cambria" w:cs="Tahoma"/>
        </w:rPr>
        <w:t xml:space="preserve">. </w:t>
      </w:r>
    </w:p>
    <w:p w14:paraId="33FCD321" w14:textId="3E4DFA0C" w:rsidR="00245453" w:rsidRPr="00573B45" w:rsidRDefault="00BF2B8A" w:rsidP="00F968AE">
      <w:pPr>
        <w:pStyle w:val="Nagwek1"/>
        <w:numPr>
          <w:ilvl w:val="0"/>
          <w:numId w:val="82"/>
        </w:numPr>
        <w:rPr>
          <w:rFonts w:ascii="Cambria" w:hAnsi="Cambria"/>
          <w:sz w:val="22"/>
          <w:szCs w:val="22"/>
        </w:rPr>
      </w:pPr>
      <w:bookmarkStart w:id="27" w:name="_Toc178333570"/>
      <w:bookmarkEnd w:id="26"/>
      <w:r w:rsidRPr="00573B45">
        <w:rPr>
          <w:rFonts w:ascii="Cambria" w:hAnsi="Cambria"/>
          <w:sz w:val="22"/>
          <w:szCs w:val="22"/>
        </w:rPr>
        <w:t>WARUNKI PŁATNOŚCI</w:t>
      </w:r>
      <w:bookmarkEnd w:id="27"/>
    </w:p>
    <w:p w14:paraId="21F3196B" w14:textId="24E07859" w:rsidR="00E45544" w:rsidRPr="00573B45" w:rsidRDefault="00E45544" w:rsidP="00F968AE">
      <w:pPr>
        <w:pStyle w:val="Akapitzlist"/>
        <w:numPr>
          <w:ilvl w:val="1"/>
          <w:numId w:val="28"/>
        </w:numPr>
        <w:tabs>
          <w:tab w:val="clear" w:pos="1080"/>
          <w:tab w:val="num" w:pos="720"/>
        </w:tabs>
        <w:spacing w:after="0"/>
        <w:ind w:left="426"/>
        <w:contextualSpacing w:val="0"/>
        <w:jc w:val="both"/>
        <w:rPr>
          <w:rFonts w:ascii="Cambria" w:hAnsi="Cambria" w:cs="Tahoma"/>
        </w:rPr>
      </w:pPr>
      <w:r w:rsidRPr="00573B45">
        <w:rPr>
          <w:rFonts w:ascii="Cambria" w:hAnsi="Cambria" w:cs="Tahoma"/>
        </w:rPr>
        <w:t xml:space="preserve">Płatność zostanie zrealizowana przelewem bankowym na wskazany na fakturze rachunek bankowy, w terminie 30 dni od daty dostarczenia do siedziby Zamawiającego prawidłowo wystawionej faktury Wykonawcy. </w:t>
      </w:r>
    </w:p>
    <w:p w14:paraId="7C837182" w14:textId="7643CBEC" w:rsidR="00E45544" w:rsidRPr="00573B45" w:rsidRDefault="00E45544" w:rsidP="00F968AE">
      <w:pPr>
        <w:pStyle w:val="Akapitzlist"/>
        <w:numPr>
          <w:ilvl w:val="1"/>
          <w:numId w:val="28"/>
        </w:numPr>
        <w:tabs>
          <w:tab w:val="clear" w:pos="1080"/>
          <w:tab w:val="num" w:pos="426"/>
        </w:tabs>
        <w:spacing w:after="0"/>
        <w:ind w:left="426" w:hanging="426"/>
        <w:contextualSpacing w:val="0"/>
        <w:jc w:val="both"/>
        <w:rPr>
          <w:rFonts w:ascii="Cambria" w:hAnsi="Cambria" w:cs="Tahoma"/>
        </w:rPr>
      </w:pPr>
      <w:r w:rsidRPr="00573B45">
        <w:rPr>
          <w:rFonts w:ascii="Cambria" w:hAnsi="Cambria" w:cs="Tahoma"/>
        </w:rPr>
        <w:t>W przypadku gdy wskazany przez Wykonawcę rachunek bankowy, na który nastąpić ma płatność, nie widnieje w Wykazie podmiotów zarejestrowanych jako podatnicy VAT, niezarejestrowanych oraz wykreślonych i przywróconych do rejestru VAT prowadzonym przez Ministerstwo Finansów, Zamawiającemu przysługuje prawo wstrzymania płatności do czasu uzyskania wpisu wskazanego rachunku bankowego do ww. wykazu. Okres do uzyskania wpisu wskazanego rachunku do ww. wykazu i przekazania informacji o wpisie Zamawiającemu lub wskazania nowego rachunku bankowego do płatności ujawnionego w ww. wykazie nie jest traktowany jako zwłoka Zamawiającego w zapłacie.</w:t>
      </w:r>
    </w:p>
    <w:p w14:paraId="1C971387" w14:textId="726A194E" w:rsidR="007902C2" w:rsidRPr="00573B45" w:rsidRDefault="007902C2" w:rsidP="00F968AE">
      <w:pPr>
        <w:pStyle w:val="Akapitzlist"/>
        <w:numPr>
          <w:ilvl w:val="1"/>
          <w:numId w:val="28"/>
        </w:numPr>
        <w:tabs>
          <w:tab w:val="clear" w:pos="1080"/>
          <w:tab w:val="num" w:pos="426"/>
        </w:tabs>
        <w:spacing w:after="0"/>
        <w:ind w:hanging="1080"/>
        <w:contextualSpacing w:val="0"/>
        <w:jc w:val="both"/>
        <w:rPr>
          <w:rFonts w:ascii="Cambria" w:hAnsi="Cambria" w:cs="Tahoma"/>
        </w:rPr>
      </w:pPr>
      <w:r w:rsidRPr="00573B45">
        <w:rPr>
          <w:rFonts w:ascii="Cambria" w:hAnsi="Cambria" w:cs="Tahoma"/>
        </w:rPr>
        <w:t>Faktur</w:t>
      </w:r>
      <w:r w:rsidR="005D2C05" w:rsidRPr="00573B45">
        <w:rPr>
          <w:rFonts w:ascii="Cambria" w:hAnsi="Cambria" w:cs="Tahoma"/>
        </w:rPr>
        <w:t>a</w:t>
      </w:r>
      <w:r w:rsidRPr="00573B45">
        <w:rPr>
          <w:rFonts w:ascii="Cambria" w:hAnsi="Cambria" w:cs="Tahoma"/>
        </w:rPr>
        <w:t xml:space="preserve"> winn</w:t>
      </w:r>
      <w:r w:rsidR="005D2C05" w:rsidRPr="00573B45">
        <w:rPr>
          <w:rFonts w:ascii="Cambria" w:hAnsi="Cambria" w:cs="Tahoma"/>
        </w:rPr>
        <w:t>a</w:t>
      </w:r>
      <w:r w:rsidRPr="00573B45">
        <w:rPr>
          <w:rFonts w:ascii="Cambria" w:hAnsi="Cambria" w:cs="Tahoma"/>
        </w:rPr>
        <w:t xml:space="preserve"> być wystawion</w:t>
      </w:r>
      <w:r w:rsidR="005D2C05" w:rsidRPr="00573B45">
        <w:rPr>
          <w:rFonts w:ascii="Cambria" w:hAnsi="Cambria" w:cs="Tahoma"/>
        </w:rPr>
        <w:t>a</w:t>
      </w:r>
      <w:r w:rsidRPr="00573B45">
        <w:rPr>
          <w:rFonts w:ascii="Cambria" w:hAnsi="Cambria" w:cs="Tahoma"/>
        </w:rPr>
        <w:t xml:space="preserve"> na Zamawiającego.</w:t>
      </w:r>
    </w:p>
    <w:p w14:paraId="37B65EC4" w14:textId="701BF394" w:rsidR="00245453" w:rsidRPr="00573B45" w:rsidRDefault="00E17F40" w:rsidP="00F968AE">
      <w:pPr>
        <w:pStyle w:val="Akapitzlist"/>
        <w:numPr>
          <w:ilvl w:val="1"/>
          <w:numId w:val="28"/>
        </w:numPr>
        <w:tabs>
          <w:tab w:val="clear" w:pos="1080"/>
          <w:tab w:val="num" w:pos="426"/>
        </w:tabs>
        <w:spacing w:after="0"/>
        <w:ind w:left="426" w:hanging="426"/>
        <w:contextualSpacing w:val="0"/>
        <w:jc w:val="both"/>
        <w:rPr>
          <w:rFonts w:ascii="Cambria" w:hAnsi="Cambria" w:cs="Tahoma"/>
        </w:rPr>
      </w:pPr>
      <w:r w:rsidRPr="00573B45">
        <w:rPr>
          <w:rFonts w:ascii="Cambria" w:hAnsi="Cambria" w:cs="Tahoma"/>
        </w:rPr>
        <w:lastRenderedPageBreak/>
        <w:t>Podstawę do wystawienia faktury</w:t>
      </w:r>
      <w:r w:rsidR="00615CF3" w:rsidRPr="00573B45">
        <w:rPr>
          <w:rFonts w:ascii="Cambria" w:hAnsi="Cambria" w:cs="Tahoma"/>
        </w:rPr>
        <w:t xml:space="preserve">, o której mowa w ust. </w:t>
      </w:r>
      <w:r w:rsidR="004F2129" w:rsidRPr="00573B45">
        <w:rPr>
          <w:rFonts w:ascii="Cambria" w:hAnsi="Cambria" w:cs="Tahoma"/>
        </w:rPr>
        <w:t>1</w:t>
      </w:r>
      <w:r w:rsidR="00615CF3" w:rsidRPr="00573B45">
        <w:rPr>
          <w:rFonts w:ascii="Cambria" w:hAnsi="Cambria" w:cs="Tahoma"/>
        </w:rPr>
        <w:t xml:space="preserve"> niniejszego paragrafu, stanowić będzie podpisany przez upoważnionych przedstawicieli Stron </w:t>
      </w:r>
      <w:r w:rsidR="003C5C77" w:rsidRPr="00573B45">
        <w:rPr>
          <w:rFonts w:ascii="Cambria" w:hAnsi="Cambria" w:cs="Tahoma"/>
        </w:rPr>
        <w:t xml:space="preserve">protokół </w:t>
      </w:r>
      <w:r w:rsidR="001F712E" w:rsidRPr="00573B45">
        <w:rPr>
          <w:rFonts w:ascii="Cambria" w:hAnsi="Cambria" w:cs="Tahoma"/>
        </w:rPr>
        <w:t xml:space="preserve">odbioru końcowego </w:t>
      </w:r>
      <w:r w:rsidR="008B2F24" w:rsidRPr="00573B45">
        <w:rPr>
          <w:rFonts w:ascii="Cambria" w:hAnsi="Cambria" w:cs="Tahoma"/>
        </w:rPr>
        <w:t>przedmiotu zamówienia wraz z protokołami końcowymi odbioru pojazdów i ładowarek</w:t>
      </w:r>
      <w:r w:rsidR="003C5C77" w:rsidRPr="00573B45">
        <w:rPr>
          <w:rFonts w:ascii="Cambria" w:hAnsi="Cambria" w:cs="Tahoma"/>
        </w:rPr>
        <w:t xml:space="preserve">, </w:t>
      </w:r>
      <w:bookmarkStart w:id="28" w:name="_Hlk90586373"/>
      <w:r w:rsidR="003C5C77" w:rsidRPr="00573B45">
        <w:rPr>
          <w:rFonts w:ascii="Cambria" w:hAnsi="Cambria" w:cs="Tahoma"/>
        </w:rPr>
        <w:t>niezawierający żadnych uwag lub zaleceń</w:t>
      </w:r>
      <w:bookmarkEnd w:id="28"/>
      <w:r w:rsidR="003C5C77" w:rsidRPr="00573B45">
        <w:rPr>
          <w:rFonts w:ascii="Cambria" w:hAnsi="Cambria" w:cs="Tahoma"/>
        </w:rPr>
        <w:t xml:space="preserve">, sporządzony według wzoru stanowiącego Załącznik nr </w:t>
      </w:r>
      <w:r w:rsidR="001F712E" w:rsidRPr="00573B45">
        <w:rPr>
          <w:rFonts w:ascii="Cambria" w:hAnsi="Cambria" w:cs="Tahoma"/>
        </w:rPr>
        <w:t>5</w:t>
      </w:r>
      <w:r w:rsidR="003C5C77" w:rsidRPr="00573B45">
        <w:rPr>
          <w:rFonts w:ascii="Cambria" w:hAnsi="Cambria" w:cs="Tahoma"/>
        </w:rPr>
        <w:t xml:space="preserve"> do niniejszej Umowy.</w:t>
      </w:r>
    </w:p>
    <w:p w14:paraId="6A5E6675" w14:textId="102B81B0" w:rsidR="00245453" w:rsidRPr="00573B45" w:rsidRDefault="0090124B" w:rsidP="00F968AE">
      <w:pPr>
        <w:pStyle w:val="Akapitzlist"/>
        <w:numPr>
          <w:ilvl w:val="1"/>
          <w:numId w:val="28"/>
        </w:numPr>
        <w:tabs>
          <w:tab w:val="clear" w:pos="1080"/>
          <w:tab w:val="num" w:pos="426"/>
        </w:tabs>
        <w:spacing w:after="0"/>
        <w:ind w:left="426" w:hanging="426"/>
        <w:contextualSpacing w:val="0"/>
        <w:jc w:val="both"/>
        <w:rPr>
          <w:rFonts w:ascii="Cambria" w:hAnsi="Cambria" w:cs="Tahoma"/>
        </w:rPr>
      </w:pPr>
      <w:r w:rsidRPr="00573B45">
        <w:rPr>
          <w:rFonts w:ascii="Cambria" w:hAnsi="Cambria" w:cs="Tahoma"/>
        </w:rPr>
        <w:t xml:space="preserve">W przypadku stwierdzenia </w:t>
      </w:r>
      <w:r w:rsidR="00C508C2" w:rsidRPr="00573B45">
        <w:rPr>
          <w:rFonts w:ascii="Cambria" w:hAnsi="Cambria" w:cs="Tahoma"/>
        </w:rPr>
        <w:t>w</w:t>
      </w:r>
      <w:r w:rsidR="00245453" w:rsidRPr="00573B45">
        <w:rPr>
          <w:rFonts w:ascii="Cambria" w:hAnsi="Cambria" w:cs="Tahoma"/>
        </w:rPr>
        <w:t xml:space="preserve">ad w wykonaniu </w:t>
      </w:r>
      <w:r w:rsidR="00C508C2" w:rsidRPr="00573B45">
        <w:rPr>
          <w:rFonts w:ascii="Cambria" w:hAnsi="Cambria" w:cs="Tahoma"/>
        </w:rPr>
        <w:t>p</w:t>
      </w:r>
      <w:r w:rsidR="001F712E" w:rsidRPr="00573B45">
        <w:rPr>
          <w:rFonts w:ascii="Cambria" w:hAnsi="Cambria" w:cs="Tahoma"/>
        </w:rPr>
        <w:t xml:space="preserve">ojazdu </w:t>
      </w:r>
      <w:r w:rsidR="00245453" w:rsidRPr="00573B45">
        <w:rPr>
          <w:rFonts w:ascii="Cambria" w:hAnsi="Cambria" w:cs="Tahoma"/>
        </w:rPr>
        <w:t xml:space="preserve">protokół odbioru końcowego </w:t>
      </w:r>
      <w:r w:rsidR="00C508C2" w:rsidRPr="00573B45">
        <w:rPr>
          <w:rFonts w:ascii="Cambria" w:hAnsi="Cambria" w:cs="Tahoma"/>
        </w:rPr>
        <w:t>p</w:t>
      </w:r>
      <w:r w:rsidR="00F03B38" w:rsidRPr="00573B45">
        <w:rPr>
          <w:rFonts w:ascii="Cambria" w:hAnsi="Cambria" w:cs="Tahoma"/>
        </w:rPr>
        <w:t xml:space="preserve">ojazdu </w:t>
      </w:r>
      <w:r w:rsidR="00C508C2" w:rsidRPr="00573B45">
        <w:rPr>
          <w:rFonts w:ascii="Cambria" w:hAnsi="Cambria" w:cs="Tahoma"/>
        </w:rPr>
        <w:t xml:space="preserve">lub ładowarki </w:t>
      </w:r>
      <w:r w:rsidR="00245453" w:rsidRPr="00573B45">
        <w:rPr>
          <w:rFonts w:ascii="Cambria" w:hAnsi="Cambria" w:cs="Tahoma"/>
        </w:rPr>
        <w:t xml:space="preserve">zawierać winien zobowiązanie Wykonawcy do ich usunięcia w określonym przez Zamawiającego terminie, w ramach </w:t>
      </w:r>
      <w:r w:rsidR="00C508C2" w:rsidRPr="00573B45">
        <w:rPr>
          <w:rFonts w:ascii="Cambria" w:hAnsi="Cambria" w:cs="Tahoma"/>
        </w:rPr>
        <w:t>ceny przedmiotu zamówienia</w:t>
      </w:r>
      <w:r w:rsidR="00245453" w:rsidRPr="00573B45">
        <w:rPr>
          <w:rFonts w:ascii="Cambria" w:hAnsi="Cambria" w:cs="Tahoma"/>
        </w:rPr>
        <w:t>. Stwierdzenie przez Zamawiają</w:t>
      </w:r>
      <w:r w:rsidRPr="00573B45">
        <w:rPr>
          <w:rFonts w:ascii="Cambria" w:hAnsi="Cambria" w:cs="Tahoma"/>
        </w:rPr>
        <w:t xml:space="preserve">cego usunięcia przez Wykonawcę </w:t>
      </w:r>
      <w:r w:rsidR="00C508C2" w:rsidRPr="00573B45">
        <w:rPr>
          <w:rFonts w:ascii="Cambria" w:hAnsi="Cambria" w:cs="Tahoma"/>
        </w:rPr>
        <w:t>w</w:t>
      </w:r>
      <w:r w:rsidR="00245453" w:rsidRPr="00573B45">
        <w:rPr>
          <w:rFonts w:ascii="Cambria" w:hAnsi="Cambria" w:cs="Tahoma"/>
        </w:rPr>
        <w:t xml:space="preserve">ad stanowić będzie podstawę do sporządzenia protokołu </w:t>
      </w:r>
      <w:r w:rsidR="00695623" w:rsidRPr="00573B45">
        <w:rPr>
          <w:rFonts w:ascii="Cambria" w:hAnsi="Cambria" w:cs="Tahoma"/>
        </w:rPr>
        <w:t>odbioru końcowego</w:t>
      </w:r>
      <w:r w:rsidR="00AF426D" w:rsidRPr="00573B45">
        <w:rPr>
          <w:rFonts w:ascii="Cambria" w:hAnsi="Cambria" w:cs="Tahoma"/>
        </w:rPr>
        <w:t xml:space="preserve"> przedmiotu zamówienia</w:t>
      </w:r>
      <w:r w:rsidR="00695623" w:rsidRPr="00573B45">
        <w:rPr>
          <w:rFonts w:ascii="Cambria" w:hAnsi="Cambria" w:cs="Tahoma"/>
        </w:rPr>
        <w:t xml:space="preserve"> </w:t>
      </w:r>
      <w:r w:rsidR="00245453" w:rsidRPr="00573B45">
        <w:rPr>
          <w:rFonts w:ascii="Cambria" w:hAnsi="Cambria" w:cs="Tahoma"/>
        </w:rPr>
        <w:t>bez zastrzeżeń.</w:t>
      </w:r>
    </w:p>
    <w:p w14:paraId="428D8DDD" w14:textId="249FB6E7" w:rsidR="00245453" w:rsidRPr="00573B45" w:rsidRDefault="00245453" w:rsidP="00F968AE">
      <w:pPr>
        <w:pStyle w:val="Akapitzlist"/>
        <w:numPr>
          <w:ilvl w:val="1"/>
          <w:numId w:val="28"/>
        </w:numPr>
        <w:tabs>
          <w:tab w:val="clear" w:pos="1080"/>
          <w:tab w:val="num" w:pos="426"/>
        </w:tabs>
        <w:spacing w:after="0"/>
        <w:ind w:left="426" w:hanging="426"/>
        <w:contextualSpacing w:val="0"/>
        <w:jc w:val="both"/>
        <w:rPr>
          <w:rFonts w:ascii="Cambria" w:hAnsi="Cambria" w:cs="Tahoma"/>
        </w:rPr>
      </w:pPr>
      <w:r w:rsidRPr="00573B45">
        <w:rPr>
          <w:rFonts w:ascii="Cambria" w:hAnsi="Cambria" w:cs="Tahoma"/>
        </w:rPr>
        <w:t xml:space="preserve">Za termin dokonania zapłaty </w:t>
      </w:r>
      <w:r w:rsidR="00C508C2" w:rsidRPr="00573B45">
        <w:rPr>
          <w:rFonts w:ascii="Cambria" w:hAnsi="Cambria" w:cs="Tahoma"/>
        </w:rPr>
        <w:t>ceny przedmiotu zamówienia</w:t>
      </w:r>
      <w:r w:rsidRPr="00573B45">
        <w:rPr>
          <w:rFonts w:ascii="Cambria" w:hAnsi="Cambria" w:cs="Tahoma"/>
        </w:rPr>
        <w:t xml:space="preserve"> uznaje się dzień /datę obciążenia rachunku bankowego Zamawiającego.</w:t>
      </w:r>
    </w:p>
    <w:p w14:paraId="6EB09D35" w14:textId="77777777" w:rsidR="00F97BC1" w:rsidRPr="00573B45" w:rsidRDefault="00F97BC1" w:rsidP="00F968AE">
      <w:pPr>
        <w:pStyle w:val="Akapitzlist"/>
        <w:numPr>
          <w:ilvl w:val="1"/>
          <w:numId w:val="28"/>
        </w:numPr>
        <w:tabs>
          <w:tab w:val="clear" w:pos="1080"/>
          <w:tab w:val="num" w:pos="426"/>
        </w:tabs>
        <w:spacing w:after="0"/>
        <w:ind w:left="426" w:hanging="426"/>
        <w:contextualSpacing w:val="0"/>
        <w:jc w:val="both"/>
        <w:rPr>
          <w:rFonts w:ascii="Cambria" w:hAnsi="Cambria" w:cs="Tahoma"/>
        </w:rPr>
      </w:pPr>
      <w:r w:rsidRPr="00573B45">
        <w:rPr>
          <w:rFonts w:ascii="Cambria" w:hAnsi="Cambria" w:cs="Tahoma"/>
        </w:rPr>
        <w:t xml:space="preserve">Rozliczenia finansowe z tytułu Umowy dokonywane będą z liderem Konsorcjum. Dokonanie płatności na wskazany </w:t>
      </w:r>
      <w:r w:rsidR="00F03B38" w:rsidRPr="00573B45">
        <w:rPr>
          <w:rFonts w:ascii="Cambria" w:hAnsi="Cambria" w:cs="Tahoma"/>
        </w:rPr>
        <w:t xml:space="preserve">na fakturze </w:t>
      </w:r>
      <w:r w:rsidRPr="00573B45">
        <w:rPr>
          <w:rFonts w:ascii="Cambria" w:hAnsi="Cambria" w:cs="Tahoma"/>
        </w:rPr>
        <w:t>rachunek bankowy lidera Konsorcjum stanowi spełnienie świadczenia należnego wszystkim Wykonawcom.</w:t>
      </w:r>
      <w:r w:rsidRPr="00573B45">
        <w:rPr>
          <w:rStyle w:val="Odwoanieprzypisudolnego"/>
          <w:rFonts w:ascii="Cambria" w:hAnsi="Cambria" w:cs="Tahoma"/>
        </w:rPr>
        <w:footnoteReference w:id="3"/>
      </w:r>
    </w:p>
    <w:p w14:paraId="088BE5EE" w14:textId="77777777" w:rsidR="009C3106" w:rsidRPr="00573B45" w:rsidRDefault="009C3106" w:rsidP="00F968AE">
      <w:pPr>
        <w:pStyle w:val="Akapitzlist"/>
        <w:numPr>
          <w:ilvl w:val="1"/>
          <w:numId w:val="28"/>
        </w:numPr>
        <w:tabs>
          <w:tab w:val="clear" w:pos="1080"/>
          <w:tab w:val="left" w:pos="426"/>
          <w:tab w:val="num" w:pos="567"/>
        </w:tabs>
        <w:spacing w:after="0"/>
        <w:ind w:left="426" w:hanging="426"/>
        <w:contextualSpacing w:val="0"/>
        <w:jc w:val="both"/>
        <w:rPr>
          <w:rFonts w:ascii="Cambria" w:hAnsi="Cambria" w:cs="Tahoma"/>
        </w:rPr>
      </w:pPr>
      <w:r w:rsidRPr="00573B45">
        <w:rPr>
          <w:rFonts w:ascii="Cambria" w:eastAsia="Arial Unicode MS" w:hAnsi="Cambria" w:cs="Tahoma"/>
        </w:rPr>
        <w:t>W przypadku zwłoki Zamawiającego w zapłacie wynagrodzenia Wykonawcy przysługuje prawo naliczenia odsetek ustawowych za opóźnienie w transakcjach handlowych.</w:t>
      </w:r>
    </w:p>
    <w:p w14:paraId="7A008FAF" w14:textId="77777777" w:rsidR="009C3106" w:rsidRPr="00573B45" w:rsidRDefault="009C3106" w:rsidP="00F968AE">
      <w:pPr>
        <w:numPr>
          <w:ilvl w:val="1"/>
          <w:numId w:val="28"/>
        </w:numPr>
        <w:spacing w:line="276" w:lineRule="auto"/>
        <w:ind w:left="426" w:hanging="426"/>
        <w:jc w:val="both"/>
        <w:rPr>
          <w:rFonts w:ascii="Cambria" w:hAnsi="Cambria" w:cs="Tahoma"/>
          <w:sz w:val="22"/>
          <w:szCs w:val="22"/>
        </w:rPr>
      </w:pPr>
      <w:r w:rsidRPr="00573B45">
        <w:rPr>
          <w:rFonts w:ascii="Cambria" w:hAnsi="Cambria" w:cs="Tahoma"/>
          <w:sz w:val="22"/>
          <w:szCs w:val="22"/>
        </w:rPr>
        <w:t xml:space="preserve">Zamawiający oświadcza, że płatności na rzecz Wykonawcy wynikające z niniejszej </w:t>
      </w:r>
      <w:r w:rsidR="00F03B38" w:rsidRPr="00573B45">
        <w:rPr>
          <w:rFonts w:ascii="Cambria" w:hAnsi="Cambria" w:cs="Tahoma"/>
          <w:sz w:val="22"/>
          <w:szCs w:val="22"/>
        </w:rPr>
        <w:t>U</w:t>
      </w:r>
      <w:r w:rsidRPr="00573B45">
        <w:rPr>
          <w:rFonts w:ascii="Cambria" w:hAnsi="Cambria" w:cs="Tahoma"/>
          <w:sz w:val="22"/>
          <w:szCs w:val="22"/>
        </w:rPr>
        <w:t xml:space="preserve">mowy realizował będzie z zastosowaniem mechanizmu podzielonej płatności. </w:t>
      </w:r>
    </w:p>
    <w:p w14:paraId="58A6A851" w14:textId="432D6064" w:rsidR="0047634E" w:rsidRPr="00573B45" w:rsidRDefault="009C3106" w:rsidP="00F968AE">
      <w:pPr>
        <w:numPr>
          <w:ilvl w:val="1"/>
          <w:numId w:val="28"/>
        </w:numPr>
        <w:spacing w:line="276" w:lineRule="auto"/>
        <w:ind w:left="425" w:hanging="425"/>
        <w:jc w:val="both"/>
        <w:rPr>
          <w:rFonts w:ascii="Cambria" w:eastAsia="Arial Unicode MS" w:hAnsi="Cambria" w:cs="Tahoma"/>
          <w:sz w:val="22"/>
          <w:szCs w:val="22"/>
        </w:rPr>
      </w:pPr>
      <w:r w:rsidRPr="00573B45">
        <w:rPr>
          <w:rFonts w:ascii="Cambria" w:hAnsi="Cambria" w:cs="Tahoma"/>
          <w:sz w:val="22"/>
          <w:szCs w:val="22"/>
        </w:rPr>
        <w:t>Zgodnie z zapisami art. 4c ustawy z dnia 8 marca 2013 r. o przeciwdziałaniu nadmiernym opóźnieniom w transakcjach handlowych (Dz. U. z 202</w:t>
      </w:r>
      <w:r w:rsidR="006A5D13" w:rsidRPr="00573B45">
        <w:rPr>
          <w:rFonts w:ascii="Cambria" w:hAnsi="Cambria" w:cs="Tahoma"/>
          <w:sz w:val="22"/>
          <w:szCs w:val="22"/>
        </w:rPr>
        <w:t>3</w:t>
      </w:r>
      <w:r w:rsidRPr="00573B45">
        <w:rPr>
          <w:rFonts w:ascii="Cambria" w:hAnsi="Cambria" w:cs="Tahoma"/>
          <w:sz w:val="22"/>
          <w:szCs w:val="22"/>
        </w:rPr>
        <w:t xml:space="preserve"> r., poz. </w:t>
      </w:r>
      <w:r w:rsidR="006A5D13" w:rsidRPr="00573B45">
        <w:rPr>
          <w:rFonts w:ascii="Cambria" w:hAnsi="Cambria" w:cs="Tahoma"/>
          <w:sz w:val="22"/>
          <w:szCs w:val="22"/>
        </w:rPr>
        <w:t>1790</w:t>
      </w:r>
      <w:r w:rsidRPr="00573B45">
        <w:rPr>
          <w:rFonts w:ascii="Cambria" w:hAnsi="Cambria" w:cs="Tahoma"/>
          <w:sz w:val="22"/>
          <w:szCs w:val="22"/>
        </w:rPr>
        <w:t>) Wykonawca oświadcza, że posiada status dużego przedsiębiorcy.</w:t>
      </w:r>
      <w:r w:rsidR="005354C4" w:rsidRPr="00573B45">
        <w:rPr>
          <w:rStyle w:val="Odwoanieprzypisudolnego"/>
          <w:rFonts w:ascii="Cambria" w:hAnsi="Cambria" w:cs="Tahoma"/>
          <w:sz w:val="22"/>
          <w:szCs w:val="22"/>
        </w:rPr>
        <w:footnoteReference w:id="4"/>
      </w:r>
    </w:p>
    <w:p w14:paraId="0C941155" w14:textId="797A0E85" w:rsidR="00245453" w:rsidRPr="00573B45" w:rsidRDefault="00BF2B8A" w:rsidP="00F968AE">
      <w:pPr>
        <w:pStyle w:val="Nagwek1"/>
        <w:numPr>
          <w:ilvl w:val="0"/>
          <w:numId w:val="82"/>
        </w:numPr>
        <w:ind w:left="142" w:hanging="568"/>
        <w:rPr>
          <w:rFonts w:ascii="Cambria" w:hAnsi="Cambria"/>
          <w:sz w:val="22"/>
          <w:szCs w:val="22"/>
        </w:rPr>
      </w:pPr>
      <w:bookmarkStart w:id="29" w:name="_Toc178333571"/>
      <w:r w:rsidRPr="00573B45">
        <w:rPr>
          <w:rFonts w:ascii="Cambria" w:hAnsi="Cambria"/>
          <w:sz w:val="22"/>
          <w:szCs w:val="22"/>
        </w:rPr>
        <w:t>RĘKOJMIA ZA WADY I GWARANCJA JAKOŚCI</w:t>
      </w:r>
      <w:bookmarkEnd w:id="29"/>
    </w:p>
    <w:p w14:paraId="19F47BAA" w14:textId="09B90D65" w:rsidR="00245453" w:rsidRPr="00573B45" w:rsidRDefault="00245453" w:rsidP="0065138B">
      <w:pPr>
        <w:pStyle w:val="A-SIWZustpnum"/>
        <w:numPr>
          <w:ilvl w:val="0"/>
          <w:numId w:val="16"/>
        </w:numPr>
        <w:tabs>
          <w:tab w:val="num" w:pos="426"/>
          <w:tab w:val="left" w:pos="1418"/>
        </w:tabs>
        <w:spacing w:before="0" w:line="276" w:lineRule="auto"/>
        <w:ind w:left="426" w:hanging="426"/>
        <w:jc w:val="both"/>
        <w:rPr>
          <w:rFonts w:ascii="Cambria" w:hAnsi="Cambria" w:cs="Tahoma"/>
          <w:sz w:val="22"/>
          <w:szCs w:val="22"/>
        </w:rPr>
      </w:pPr>
      <w:bookmarkStart w:id="30" w:name="_Hlk89379609"/>
      <w:r w:rsidRPr="00573B45">
        <w:rPr>
          <w:rFonts w:ascii="Cambria" w:hAnsi="Cambria" w:cs="Tahoma"/>
          <w:sz w:val="22"/>
          <w:szCs w:val="22"/>
        </w:rPr>
        <w:t xml:space="preserve">Wykonawca udziela Zamawiającemu gwarancji jakości na </w:t>
      </w:r>
      <w:r w:rsidR="00C508C2" w:rsidRPr="00573B45">
        <w:rPr>
          <w:rFonts w:ascii="Cambria" w:hAnsi="Cambria" w:cs="Tahoma"/>
          <w:sz w:val="22"/>
          <w:szCs w:val="22"/>
        </w:rPr>
        <w:t>p</w:t>
      </w:r>
      <w:r w:rsidRPr="00573B45">
        <w:rPr>
          <w:rFonts w:ascii="Cambria" w:hAnsi="Cambria" w:cs="Tahoma"/>
          <w:sz w:val="22"/>
          <w:szCs w:val="22"/>
        </w:rPr>
        <w:t>ojazdy</w:t>
      </w:r>
      <w:r w:rsidR="00C508C2" w:rsidRPr="00573B45">
        <w:rPr>
          <w:rFonts w:ascii="Cambria" w:hAnsi="Cambria" w:cs="Tahoma"/>
          <w:sz w:val="22"/>
          <w:szCs w:val="22"/>
        </w:rPr>
        <w:t>, ładowa</w:t>
      </w:r>
      <w:r w:rsidR="00AF426D" w:rsidRPr="00573B45">
        <w:rPr>
          <w:rFonts w:ascii="Cambria" w:hAnsi="Cambria" w:cs="Tahoma"/>
          <w:sz w:val="22"/>
          <w:szCs w:val="22"/>
        </w:rPr>
        <w:t>r</w:t>
      </w:r>
      <w:r w:rsidR="00C508C2" w:rsidRPr="00573B45">
        <w:rPr>
          <w:rFonts w:ascii="Cambria" w:hAnsi="Cambria" w:cs="Tahoma"/>
          <w:sz w:val="22"/>
          <w:szCs w:val="22"/>
        </w:rPr>
        <w:t>ki</w:t>
      </w:r>
      <w:r w:rsidR="00FE4094" w:rsidRPr="00573B45">
        <w:rPr>
          <w:rFonts w:ascii="Cambria" w:hAnsi="Cambria" w:cs="Tahoma"/>
          <w:sz w:val="22"/>
          <w:szCs w:val="22"/>
        </w:rPr>
        <w:t xml:space="preserve"> i</w:t>
      </w:r>
      <w:r w:rsidRPr="00573B45">
        <w:rPr>
          <w:rFonts w:ascii="Cambria" w:hAnsi="Cambria" w:cs="Tahoma"/>
          <w:sz w:val="22"/>
          <w:szCs w:val="22"/>
        </w:rPr>
        <w:t xml:space="preserve"> </w:t>
      </w:r>
      <w:r w:rsidR="00F717C1" w:rsidRPr="00573B45">
        <w:rPr>
          <w:rFonts w:ascii="Cambria" w:hAnsi="Cambria" w:cs="Tahoma"/>
          <w:sz w:val="22"/>
          <w:szCs w:val="22"/>
        </w:rPr>
        <w:t>pozostałe</w:t>
      </w:r>
      <w:r w:rsidR="00BE5A7E" w:rsidRPr="00573B45">
        <w:rPr>
          <w:rFonts w:ascii="Cambria" w:hAnsi="Cambria" w:cs="Tahoma"/>
          <w:sz w:val="22"/>
          <w:szCs w:val="22"/>
        </w:rPr>
        <w:t xml:space="preserve"> </w:t>
      </w:r>
      <w:r w:rsidRPr="00573B45">
        <w:rPr>
          <w:rFonts w:ascii="Cambria" w:hAnsi="Cambria" w:cs="Tahoma"/>
          <w:sz w:val="22"/>
          <w:szCs w:val="22"/>
        </w:rPr>
        <w:t>oprogramowanie oraz sporządzoną dokumentację, o której mowa w §</w:t>
      </w:r>
      <w:r w:rsidR="007F2614" w:rsidRPr="00573B45">
        <w:rPr>
          <w:rFonts w:ascii="Cambria" w:hAnsi="Cambria" w:cs="Tahoma"/>
          <w:sz w:val="22"/>
          <w:szCs w:val="22"/>
        </w:rPr>
        <w:t xml:space="preserve"> </w:t>
      </w:r>
      <w:r w:rsidR="00AF426D" w:rsidRPr="00573B45">
        <w:rPr>
          <w:rFonts w:ascii="Cambria" w:hAnsi="Cambria" w:cs="Tahoma"/>
          <w:sz w:val="22"/>
          <w:szCs w:val="22"/>
        </w:rPr>
        <w:t>5</w:t>
      </w:r>
      <w:r w:rsidRPr="00573B45">
        <w:rPr>
          <w:rFonts w:ascii="Cambria" w:hAnsi="Cambria" w:cs="Tahoma"/>
          <w:sz w:val="22"/>
          <w:szCs w:val="22"/>
        </w:rPr>
        <w:t xml:space="preserve"> Umowy.</w:t>
      </w:r>
    </w:p>
    <w:p w14:paraId="5338E693" w14:textId="77777777" w:rsidR="00245453" w:rsidRPr="00573B45" w:rsidRDefault="00245453" w:rsidP="0065138B">
      <w:pPr>
        <w:pStyle w:val="A-SIWZustpnum"/>
        <w:numPr>
          <w:ilvl w:val="0"/>
          <w:numId w:val="16"/>
        </w:numPr>
        <w:tabs>
          <w:tab w:val="num" w:pos="426"/>
          <w:tab w:val="left" w:pos="1418"/>
        </w:tabs>
        <w:spacing w:before="0" w:line="276" w:lineRule="auto"/>
        <w:ind w:left="426" w:hanging="426"/>
        <w:jc w:val="both"/>
        <w:rPr>
          <w:rFonts w:ascii="Cambria" w:hAnsi="Cambria" w:cs="Tahoma"/>
          <w:sz w:val="22"/>
          <w:szCs w:val="22"/>
        </w:rPr>
      </w:pPr>
      <w:r w:rsidRPr="00573B45">
        <w:rPr>
          <w:rFonts w:ascii="Cambria" w:hAnsi="Cambria" w:cs="Tahoma"/>
          <w:sz w:val="22"/>
          <w:szCs w:val="22"/>
        </w:rPr>
        <w:t>Strony zgodnie ustalają, iż do gwarancji, o której mowa w ust. 1 niniejszego paragrafu zastosowanie mają przepisy Kodeksu Cywilnego o gwarancji jakości przy sprzedaży, z</w:t>
      </w:r>
      <w:r w:rsidR="00EE158D" w:rsidRPr="00573B45">
        <w:rPr>
          <w:rFonts w:ascii="Cambria" w:hAnsi="Cambria" w:cs="Tahoma"/>
          <w:sz w:val="22"/>
          <w:szCs w:val="22"/>
        </w:rPr>
        <w:t> </w:t>
      </w:r>
      <w:r w:rsidRPr="00573B45">
        <w:rPr>
          <w:rFonts w:ascii="Cambria" w:hAnsi="Cambria" w:cs="Tahoma"/>
          <w:sz w:val="22"/>
          <w:szCs w:val="22"/>
        </w:rPr>
        <w:t>zastrzeżeniem postanowień niniejszej Umowy.</w:t>
      </w:r>
    </w:p>
    <w:p w14:paraId="48F2699F" w14:textId="77777777" w:rsidR="00245453" w:rsidRPr="00573B45" w:rsidRDefault="00245453" w:rsidP="0065138B">
      <w:pPr>
        <w:pStyle w:val="A-SIWZustpnum"/>
        <w:numPr>
          <w:ilvl w:val="0"/>
          <w:numId w:val="16"/>
        </w:numPr>
        <w:tabs>
          <w:tab w:val="num" w:pos="426"/>
          <w:tab w:val="left" w:pos="1418"/>
        </w:tabs>
        <w:spacing w:before="0" w:line="276" w:lineRule="auto"/>
        <w:ind w:left="426" w:hanging="426"/>
        <w:jc w:val="both"/>
        <w:rPr>
          <w:rFonts w:ascii="Cambria" w:hAnsi="Cambria" w:cs="Tahoma"/>
          <w:sz w:val="22"/>
          <w:szCs w:val="22"/>
        </w:rPr>
      </w:pPr>
      <w:r w:rsidRPr="00573B45">
        <w:rPr>
          <w:rFonts w:ascii="Cambria" w:hAnsi="Cambria" w:cs="Tahoma"/>
          <w:sz w:val="22"/>
          <w:szCs w:val="22"/>
        </w:rPr>
        <w:t>Gwarancja jakości obejmuje zespoły, podzespoły i elementy oraz układy wykonane przez Wykonawcę, jak i przez podwykonawców oraz poddostawców.</w:t>
      </w:r>
    </w:p>
    <w:p w14:paraId="1DBD5872" w14:textId="77777777" w:rsidR="00682BBD" w:rsidRPr="009004C4" w:rsidRDefault="00245453" w:rsidP="005A7788">
      <w:pPr>
        <w:pStyle w:val="A-SIWZustpnum"/>
        <w:numPr>
          <w:ilvl w:val="0"/>
          <w:numId w:val="16"/>
        </w:numPr>
        <w:tabs>
          <w:tab w:val="num" w:pos="426"/>
          <w:tab w:val="left" w:pos="1418"/>
        </w:tabs>
        <w:spacing w:before="0" w:line="276" w:lineRule="auto"/>
        <w:ind w:left="426" w:hanging="426"/>
        <w:jc w:val="both"/>
        <w:rPr>
          <w:rFonts w:ascii="Cambria" w:hAnsi="Cambria" w:cs="Tahoma"/>
        </w:rPr>
      </w:pPr>
      <w:r w:rsidRPr="009004C4">
        <w:rPr>
          <w:rFonts w:ascii="Cambria" w:hAnsi="Cambria" w:cs="Tahoma"/>
          <w:sz w:val="22"/>
          <w:szCs w:val="22"/>
        </w:rPr>
        <w:t>Wykonawca udziela gwarancji</w:t>
      </w:r>
      <w:r w:rsidR="00682BBD" w:rsidRPr="009004C4">
        <w:rPr>
          <w:rFonts w:ascii="Cambria" w:hAnsi="Cambria" w:cs="Tahoma"/>
          <w:sz w:val="22"/>
          <w:szCs w:val="22"/>
        </w:rPr>
        <w:t>:</w:t>
      </w:r>
    </w:p>
    <w:p w14:paraId="1BB8C86D" w14:textId="3AC7F106" w:rsidR="00682BBD" w:rsidRPr="009004C4" w:rsidRDefault="00682BBD" w:rsidP="00682BBD">
      <w:pPr>
        <w:pStyle w:val="A-SIWZustpnum"/>
        <w:numPr>
          <w:ilvl w:val="1"/>
          <w:numId w:val="91"/>
        </w:numPr>
        <w:tabs>
          <w:tab w:val="num" w:pos="1080"/>
          <w:tab w:val="left" w:pos="1418"/>
        </w:tabs>
        <w:spacing w:before="0" w:line="276" w:lineRule="auto"/>
        <w:jc w:val="both"/>
        <w:rPr>
          <w:rFonts w:ascii="Cambria" w:hAnsi="Cambria" w:cs="Tahoma"/>
        </w:rPr>
      </w:pPr>
      <w:r w:rsidRPr="009004C4">
        <w:rPr>
          <w:rFonts w:ascii="Cambria" w:hAnsi="Cambria" w:cs="Tahoma"/>
          <w:sz w:val="22"/>
          <w:szCs w:val="22"/>
        </w:rPr>
        <w:t>na kompletny pojazd na okres ……. lat</w:t>
      </w:r>
      <w:r w:rsidR="00223865" w:rsidRPr="009004C4">
        <w:rPr>
          <w:rFonts w:ascii="Cambria" w:hAnsi="Cambria" w:cs="Tahoma"/>
          <w:sz w:val="22"/>
          <w:szCs w:val="22"/>
        </w:rPr>
        <w:t>,</w:t>
      </w:r>
      <w:r w:rsidRPr="009004C4">
        <w:rPr>
          <w:rFonts w:ascii="Cambria" w:hAnsi="Cambria" w:cs="Tahoma"/>
          <w:sz w:val="22"/>
          <w:szCs w:val="22"/>
        </w:rPr>
        <w:t xml:space="preserve"> </w:t>
      </w:r>
    </w:p>
    <w:p w14:paraId="2F5AC38E" w14:textId="6724D7F3" w:rsidR="005846D9" w:rsidRPr="009004C4" w:rsidRDefault="00682BBD" w:rsidP="00682BBD">
      <w:pPr>
        <w:pStyle w:val="A-SIWZustpnum"/>
        <w:numPr>
          <w:ilvl w:val="1"/>
          <w:numId w:val="91"/>
        </w:numPr>
        <w:tabs>
          <w:tab w:val="num" w:pos="1080"/>
          <w:tab w:val="left" w:pos="1418"/>
        </w:tabs>
        <w:spacing w:before="0" w:line="276" w:lineRule="auto"/>
        <w:jc w:val="both"/>
        <w:rPr>
          <w:rFonts w:ascii="Cambria" w:hAnsi="Cambria" w:cs="Tahoma"/>
        </w:rPr>
      </w:pPr>
      <w:r w:rsidRPr="009004C4">
        <w:rPr>
          <w:rFonts w:ascii="Cambria" w:hAnsi="Cambria" w:cs="Tahoma"/>
          <w:sz w:val="22"/>
          <w:szCs w:val="22"/>
        </w:rPr>
        <w:t>na pozostałe elementy pojazdu</w:t>
      </w:r>
      <w:r w:rsidR="005A7788" w:rsidRPr="009004C4">
        <w:rPr>
          <w:rFonts w:ascii="Cambria" w:hAnsi="Cambria" w:cs="Tahoma"/>
          <w:sz w:val="22"/>
          <w:szCs w:val="22"/>
        </w:rPr>
        <w:t xml:space="preserve"> na</w:t>
      </w:r>
      <w:r w:rsidR="00245453" w:rsidRPr="009004C4">
        <w:rPr>
          <w:rFonts w:ascii="Cambria" w:hAnsi="Cambria" w:cs="Tahoma"/>
          <w:sz w:val="22"/>
          <w:szCs w:val="22"/>
        </w:rPr>
        <w:t xml:space="preserve"> okresy</w:t>
      </w:r>
      <w:bookmarkStart w:id="31" w:name="_Hlk89377096"/>
      <w:r w:rsidR="005A7788" w:rsidRPr="009004C4">
        <w:rPr>
          <w:rFonts w:ascii="Cambria" w:hAnsi="Cambria" w:cs="Tahoma"/>
          <w:sz w:val="22"/>
          <w:szCs w:val="22"/>
        </w:rPr>
        <w:t xml:space="preserve"> wskazane w </w:t>
      </w:r>
      <w:r w:rsidR="00703AE2" w:rsidRPr="009004C4">
        <w:rPr>
          <w:rFonts w:ascii="Cambria" w:hAnsi="Cambria" w:cs="Tahoma"/>
          <w:sz w:val="22"/>
          <w:szCs w:val="22"/>
        </w:rPr>
        <w:t>Załączniku</w:t>
      </w:r>
      <w:r w:rsidR="005A7788" w:rsidRPr="009004C4">
        <w:rPr>
          <w:rFonts w:ascii="Cambria" w:hAnsi="Cambria" w:cs="Tahoma"/>
          <w:sz w:val="22"/>
          <w:szCs w:val="22"/>
        </w:rPr>
        <w:t xml:space="preserve"> nr 7 </w:t>
      </w:r>
      <w:r w:rsidRPr="009004C4">
        <w:rPr>
          <w:rFonts w:ascii="Cambria" w:hAnsi="Cambria" w:cs="Tahoma"/>
          <w:sz w:val="22"/>
          <w:szCs w:val="22"/>
        </w:rPr>
        <w:t xml:space="preserve">oraz na ładowarki na okres wskazany w </w:t>
      </w:r>
      <w:r w:rsidR="005A7788" w:rsidRPr="009004C4">
        <w:rPr>
          <w:rFonts w:ascii="Cambria" w:hAnsi="Cambria" w:cs="Tahoma"/>
          <w:sz w:val="22"/>
          <w:szCs w:val="22"/>
        </w:rPr>
        <w:t>Załącznik</w:t>
      </w:r>
      <w:r w:rsidR="00703AE2" w:rsidRPr="009004C4">
        <w:rPr>
          <w:rFonts w:ascii="Cambria" w:hAnsi="Cambria" w:cs="Tahoma"/>
          <w:sz w:val="22"/>
          <w:szCs w:val="22"/>
        </w:rPr>
        <w:t>u</w:t>
      </w:r>
      <w:r w:rsidR="005A7788" w:rsidRPr="009004C4">
        <w:rPr>
          <w:rFonts w:ascii="Cambria" w:hAnsi="Cambria" w:cs="Tahoma"/>
          <w:sz w:val="22"/>
          <w:szCs w:val="22"/>
        </w:rPr>
        <w:t xml:space="preserve"> nr 8 do Umowy</w:t>
      </w:r>
      <w:r w:rsidR="009004C4">
        <w:rPr>
          <w:rFonts w:ascii="Cambria" w:hAnsi="Cambria" w:cs="Tahoma"/>
          <w:sz w:val="22"/>
          <w:szCs w:val="22"/>
        </w:rPr>
        <w:t>.</w:t>
      </w:r>
    </w:p>
    <w:bookmarkEnd w:id="31"/>
    <w:p w14:paraId="0514BB72" w14:textId="07FAF821" w:rsidR="00245453" w:rsidRPr="00573B45" w:rsidRDefault="00245453" w:rsidP="0025058E">
      <w:pPr>
        <w:pStyle w:val="A-SIWZustpnum"/>
        <w:numPr>
          <w:ilvl w:val="0"/>
          <w:numId w:val="105"/>
        </w:numPr>
        <w:tabs>
          <w:tab w:val="left" w:pos="1418"/>
        </w:tabs>
        <w:spacing w:before="0" w:line="276" w:lineRule="auto"/>
        <w:ind w:left="426"/>
        <w:jc w:val="both"/>
        <w:rPr>
          <w:rFonts w:ascii="Cambria" w:hAnsi="Cambria" w:cs="Tahoma"/>
          <w:sz w:val="22"/>
          <w:szCs w:val="22"/>
        </w:rPr>
      </w:pPr>
      <w:r w:rsidRPr="00573B45">
        <w:rPr>
          <w:rFonts w:ascii="Cambria" w:hAnsi="Cambria" w:cs="Tahoma"/>
          <w:sz w:val="22"/>
          <w:szCs w:val="22"/>
        </w:rPr>
        <w:t xml:space="preserve">Gwarancja obejmuje wszystkie wykryte podczas eksploatacji </w:t>
      </w:r>
      <w:r w:rsidR="00C508C2" w:rsidRPr="00573B45">
        <w:rPr>
          <w:rFonts w:ascii="Cambria" w:hAnsi="Cambria" w:cs="Tahoma"/>
          <w:sz w:val="22"/>
          <w:szCs w:val="22"/>
        </w:rPr>
        <w:t>p</w:t>
      </w:r>
      <w:r w:rsidRPr="00573B45">
        <w:rPr>
          <w:rFonts w:ascii="Cambria" w:hAnsi="Cambria" w:cs="Tahoma"/>
          <w:sz w:val="22"/>
          <w:szCs w:val="22"/>
        </w:rPr>
        <w:t>ojazdów</w:t>
      </w:r>
      <w:r w:rsidR="00C508C2" w:rsidRPr="00573B45">
        <w:rPr>
          <w:rFonts w:ascii="Cambria" w:hAnsi="Cambria" w:cs="Tahoma"/>
          <w:sz w:val="22"/>
          <w:szCs w:val="22"/>
        </w:rPr>
        <w:t xml:space="preserve"> i ładowarek</w:t>
      </w:r>
      <w:r w:rsidRPr="00573B45">
        <w:rPr>
          <w:rFonts w:ascii="Cambria" w:hAnsi="Cambria" w:cs="Tahoma"/>
          <w:sz w:val="22"/>
          <w:szCs w:val="22"/>
        </w:rPr>
        <w:t xml:space="preserve"> </w:t>
      </w:r>
      <w:r w:rsidR="00C508C2" w:rsidRPr="00573B45">
        <w:rPr>
          <w:rFonts w:ascii="Cambria" w:hAnsi="Cambria" w:cs="Tahoma"/>
          <w:sz w:val="22"/>
          <w:szCs w:val="22"/>
        </w:rPr>
        <w:t>w</w:t>
      </w:r>
      <w:r w:rsidRPr="00573B45">
        <w:rPr>
          <w:rFonts w:ascii="Cambria" w:hAnsi="Cambria" w:cs="Tahoma"/>
          <w:sz w:val="22"/>
          <w:szCs w:val="22"/>
        </w:rPr>
        <w:t>ady powstałe w</w:t>
      </w:r>
      <w:r w:rsidR="00056488" w:rsidRPr="00573B45">
        <w:rPr>
          <w:rFonts w:ascii="Cambria" w:hAnsi="Cambria" w:cs="Tahoma"/>
          <w:sz w:val="22"/>
          <w:szCs w:val="22"/>
        </w:rPr>
        <w:t> </w:t>
      </w:r>
      <w:r w:rsidRPr="00573B45">
        <w:rPr>
          <w:rFonts w:ascii="Cambria" w:hAnsi="Cambria" w:cs="Tahoma"/>
          <w:sz w:val="22"/>
          <w:szCs w:val="22"/>
        </w:rPr>
        <w:t>czasie poprawnego, zgodnego z instrukcją użytkowania.</w:t>
      </w:r>
    </w:p>
    <w:p w14:paraId="0767A610" w14:textId="23DD93BC" w:rsidR="002D6F7B" w:rsidRPr="00573B45" w:rsidRDefault="00266808" w:rsidP="0025058E">
      <w:pPr>
        <w:pStyle w:val="A-SIWZustpnum"/>
        <w:numPr>
          <w:ilvl w:val="0"/>
          <w:numId w:val="105"/>
        </w:numPr>
        <w:tabs>
          <w:tab w:val="left" w:pos="1418"/>
        </w:tabs>
        <w:spacing w:before="0" w:line="276" w:lineRule="auto"/>
        <w:ind w:left="425" w:hanging="425"/>
        <w:jc w:val="both"/>
        <w:rPr>
          <w:rFonts w:ascii="Cambria" w:hAnsi="Cambria" w:cs="Tahoma"/>
          <w:sz w:val="22"/>
          <w:szCs w:val="22"/>
        </w:rPr>
      </w:pPr>
      <w:r w:rsidRPr="00573B45">
        <w:rPr>
          <w:rFonts w:ascii="Cambria" w:hAnsi="Cambria" w:cs="Tahoma"/>
          <w:sz w:val="22"/>
          <w:szCs w:val="22"/>
        </w:rPr>
        <w:t xml:space="preserve">Wykonawca najpóźniej do dnia dostawy pierwszego </w:t>
      </w:r>
      <w:r w:rsidR="00C508C2" w:rsidRPr="00573B45">
        <w:rPr>
          <w:rFonts w:ascii="Cambria" w:hAnsi="Cambria" w:cs="Tahoma"/>
          <w:sz w:val="22"/>
          <w:szCs w:val="22"/>
        </w:rPr>
        <w:t>p</w:t>
      </w:r>
      <w:r w:rsidRPr="00573B45">
        <w:rPr>
          <w:rFonts w:ascii="Cambria" w:hAnsi="Cambria" w:cs="Tahoma"/>
          <w:sz w:val="22"/>
          <w:szCs w:val="22"/>
        </w:rPr>
        <w:t>ojazdu</w:t>
      </w:r>
      <w:r w:rsidR="00C02982" w:rsidRPr="00573B45">
        <w:rPr>
          <w:rFonts w:ascii="Cambria" w:hAnsi="Cambria" w:cs="Tahoma"/>
          <w:sz w:val="22"/>
          <w:szCs w:val="22"/>
        </w:rPr>
        <w:t xml:space="preserve"> zapewni Zamawiającemu</w:t>
      </w:r>
      <w:r w:rsidRPr="00573B45">
        <w:rPr>
          <w:rFonts w:ascii="Cambria" w:hAnsi="Cambria" w:cs="Tahoma"/>
          <w:sz w:val="22"/>
          <w:szCs w:val="22"/>
        </w:rPr>
        <w:t xml:space="preserve"> dostęp do </w:t>
      </w:r>
      <w:r w:rsidR="0057778E" w:rsidRPr="00573B45">
        <w:rPr>
          <w:rFonts w:ascii="Cambria" w:hAnsi="Cambria" w:cs="Tahoma"/>
          <w:sz w:val="22"/>
          <w:szCs w:val="22"/>
        </w:rPr>
        <w:t>ASO</w:t>
      </w:r>
      <w:r w:rsidRPr="00573B45">
        <w:rPr>
          <w:rFonts w:ascii="Cambria" w:hAnsi="Cambria" w:cs="Tahoma"/>
          <w:sz w:val="22"/>
          <w:szCs w:val="22"/>
        </w:rPr>
        <w:t xml:space="preserve"> posiadających możliwość wykonania wszystkich </w:t>
      </w:r>
      <w:r w:rsidR="006E19A2" w:rsidRPr="00573B45">
        <w:rPr>
          <w:rFonts w:ascii="Cambria" w:hAnsi="Cambria" w:cs="Tahoma"/>
          <w:sz w:val="22"/>
          <w:szCs w:val="22"/>
        </w:rPr>
        <w:t>napraw gwarancyjnych</w:t>
      </w:r>
      <w:r w:rsidR="00C508C2" w:rsidRPr="00573B45">
        <w:rPr>
          <w:rFonts w:ascii="Cambria" w:hAnsi="Cambria" w:cs="Tahoma"/>
          <w:sz w:val="22"/>
          <w:szCs w:val="22"/>
        </w:rPr>
        <w:t xml:space="preserve"> pojazdów i ładowarek</w:t>
      </w:r>
      <w:r w:rsidR="006E19A2" w:rsidRPr="00573B45">
        <w:rPr>
          <w:rFonts w:ascii="Cambria" w:hAnsi="Cambria" w:cs="Tahoma"/>
          <w:sz w:val="22"/>
          <w:szCs w:val="22"/>
        </w:rPr>
        <w:t xml:space="preserve">, </w:t>
      </w:r>
      <w:r w:rsidRPr="00573B45">
        <w:rPr>
          <w:rFonts w:ascii="Cambria" w:hAnsi="Cambria" w:cs="Tahoma"/>
          <w:sz w:val="22"/>
          <w:szCs w:val="22"/>
        </w:rPr>
        <w:t xml:space="preserve">działających w systemie </w:t>
      </w:r>
      <w:r w:rsidR="00C02982" w:rsidRPr="00573B45">
        <w:rPr>
          <w:rFonts w:ascii="Cambria" w:hAnsi="Cambria" w:cs="Tahoma"/>
          <w:sz w:val="22"/>
          <w:szCs w:val="22"/>
        </w:rPr>
        <w:t>całodobowym</w:t>
      </w:r>
      <w:r w:rsidRPr="00573B45">
        <w:rPr>
          <w:rFonts w:ascii="Cambria" w:hAnsi="Cambria" w:cs="Tahoma"/>
          <w:sz w:val="22"/>
          <w:szCs w:val="22"/>
        </w:rPr>
        <w:t xml:space="preserve"> i dysponujących mobilnym serwisem (wozami serwisowymi). Przynajmniej jedna wskazana przez Wykonawcę ASO winna być usytuowana w</w:t>
      </w:r>
      <w:r w:rsidR="00056488" w:rsidRPr="00573B45">
        <w:rPr>
          <w:rFonts w:ascii="Cambria" w:hAnsi="Cambria" w:cs="Tahoma"/>
          <w:sz w:val="22"/>
          <w:szCs w:val="22"/>
        </w:rPr>
        <w:t> </w:t>
      </w:r>
      <w:r w:rsidRPr="00573B45">
        <w:rPr>
          <w:rFonts w:ascii="Cambria" w:hAnsi="Cambria" w:cs="Tahoma"/>
          <w:sz w:val="22"/>
          <w:szCs w:val="22"/>
        </w:rPr>
        <w:t>odległości</w:t>
      </w:r>
      <w:r w:rsidR="00E60529" w:rsidRPr="00573B45">
        <w:rPr>
          <w:rFonts w:ascii="Cambria" w:hAnsi="Cambria" w:cs="Tahoma"/>
          <w:sz w:val="22"/>
          <w:szCs w:val="22"/>
        </w:rPr>
        <w:t xml:space="preserve"> do</w:t>
      </w:r>
      <w:r w:rsidRPr="00573B45">
        <w:rPr>
          <w:rFonts w:ascii="Cambria" w:hAnsi="Cambria" w:cs="Tahoma"/>
          <w:sz w:val="22"/>
          <w:szCs w:val="22"/>
        </w:rPr>
        <w:t xml:space="preserve"> </w:t>
      </w:r>
      <w:r w:rsidR="00E0415C" w:rsidRPr="00573B45">
        <w:rPr>
          <w:rFonts w:ascii="Cambria" w:hAnsi="Cambria" w:cs="Tahoma"/>
          <w:sz w:val="22"/>
          <w:szCs w:val="22"/>
        </w:rPr>
        <w:t>3</w:t>
      </w:r>
      <w:r w:rsidRPr="00573B45">
        <w:rPr>
          <w:rFonts w:ascii="Cambria" w:hAnsi="Cambria" w:cs="Tahoma"/>
          <w:sz w:val="22"/>
          <w:szCs w:val="22"/>
        </w:rPr>
        <w:t>00 km</w:t>
      </w:r>
      <w:r w:rsidR="00C02982" w:rsidRPr="00573B45">
        <w:rPr>
          <w:rFonts w:ascii="Cambria" w:hAnsi="Cambria" w:cs="Tahoma"/>
          <w:sz w:val="22"/>
          <w:szCs w:val="22"/>
        </w:rPr>
        <w:t xml:space="preserve"> od siedziby Zamawiającego</w:t>
      </w:r>
      <w:r w:rsidR="000740F7" w:rsidRPr="00573B45">
        <w:rPr>
          <w:rFonts w:ascii="Cambria" w:hAnsi="Cambria" w:cs="Tahoma"/>
          <w:sz w:val="22"/>
          <w:szCs w:val="22"/>
        </w:rPr>
        <w:t xml:space="preserve"> </w:t>
      </w:r>
      <w:r w:rsidR="002D6F7B" w:rsidRPr="00573B45">
        <w:rPr>
          <w:rFonts w:ascii="Cambria" w:hAnsi="Cambria" w:cs="Tahoma"/>
          <w:sz w:val="22"/>
          <w:szCs w:val="22"/>
        </w:rPr>
        <w:t xml:space="preserve">(lub w innej </w:t>
      </w:r>
      <w:r w:rsidR="002D6F7B" w:rsidRPr="00573B45">
        <w:rPr>
          <w:rFonts w:ascii="Cambria" w:hAnsi="Cambria" w:cs="Tahoma"/>
          <w:sz w:val="22"/>
          <w:szCs w:val="22"/>
        </w:rPr>
        <w:lastRenderedPageBreak/>
        <w:t xml:space="preserve">odległości, możliwej do pokonania w ciągu </w:t>
      </w:r>
      <w:r w:rsidR="00E0415C" w:rsidRPr="00573B45">
        <w:rPr>
          <w:rFonts w:ascii="Cambria" w:hAnsi="Cambria" w:cs="Tahoma"/>
          <w:sz w:val="22"/>
          <w:szCs w:val="22"/>
        </w:rPr>
        <w:t>4</w:t>
      </w:r>
      <w:r w:rsidR="002D6F7B" w:rsidRPr="00573B45">
        <w:rPr>
          <w:rFonts w:ascii="Cambria" w:hAnsi="Cambria" w:cs="Tahoma"/>
          <w:sz w:val="22"/>
          <w:szCs w:val="22"/>
        </w:rPr>
        <w:t xml:space="preserve"> godzin od siedziby Zamawiającego w sposób zgodny z przepisami ruchu drogowego), z wyjątkiem ASO wskazanej do wykonania najtrudniejszych napraw gwarancyjnych, która powinna być zlokalizowana w miejscu, do którego można dojechać lawetą podwoziową z </w:t>
      </w:r>
      <w:r w:rsidR="00C508C2" w:rsidRPr="00573B45">
        <w:rPr>
          <w:rFonts w:ascii="Cambria" w:hAnsi="Cambria" w:cs="Tahoma"/>
          <w:sz w:val="22"/>
          <w:szCs w:val="22"/>
        </w:rPr>
        <w:t>p</w:t>
      </w:r>
      <w:r w:rsidR="002D6F7B" w:rsidRPr="00573B45">
        <w:rPr>
          <w:rFonts w:ascii="Cambria" w:hAnsi="Cambria" w:cs="Tahoma"/>
          <w:sz w:val="22"/>
          <w:szCs w:val="22"/>
        </w:rPr>
        <w:t>ojazdem</w:t>
      </w:r>
      <w:r w:rsidR="00C508C2" w:rsidRPr="00573B45">
        <w:rPr>
          <w:rFonts w:ascii="Cambria" w:hAnsi="Cambria" w:cs="Tahoma"/>
          <w:sz w:val="22"/>
          <w:szCs w:val="22"/>
        </w:rPr>
        <w:t xml:space="preserve"> lub ładowarką</w:t>
      </w:r>
      <w:r w:rsidR="002D6F7B" w:rsidRPr="00573B45">
        <w:rPr>
          <w:rFonts w:ascii="Cambria" w:hAnsi="Cambria" w:cs="Tahoma"/>
          <w:sz w:val="22"/>
          <w:szCs w:val="22"/>
        </w:rPr>
        <w:t xml:space="preserve"> (transport ponadgabarytowy).</w:t>
      </w:r>
    </w:p>
    <w:p w14:paraId="4C09B1FB" w14:textId="7117BBD9" w:rsidR="00E76B03" w:rsidRPr="00573B45" w:rsidRDefault="00E76B03" w:rsidP="0025058E">
      <w:pPr>
        <w:pStyle w:val="A-SIWZustpnum"/>
        <w:numPr>
          <w:ilvl w:val="0"/>
          <w:numId w:val="105"/>
        </w:numPr>
        <w:tabs>
          <w:tab w:val="left" w:pos="1418"/>
        </w:tabs>
        <w:spacing w:before="0" w:line="276" w:lineRule="auto"/>
        <w:ind w:left="425" w:hanging="425"/>
        <w:jc w:val="both"/>
        <w:rPr>
          <w:rFonts w:ascii="Cambria" w:hAnsi="Cambria" w:cs="Tahoma"/>
          <w:sz w:val="22"/>
          <w:szCs w:val="22"/>
        </w:rPr>
      </w:pPr>
      <w:r w:rsidRPr="00573B45">
        <w:rPr>
          <w:rFonts w:ascii="Cambria" w:hAnsi="Cambria" w:cs="Tahoma"/>
          <w:sz w:val="22"/>
          <w:szCs w:val="22"/>
        </w:rPr>
        <w:t xml:space="preserve">W ramach udzielonej gwarancji Wykonawca zobowiązany jest do usunięcia </w:t>
      </w:r>
      <w:r w:rsidR="00C508C2" w:rsidRPr="00573B45">
        <w:rPr>
          <w:rFonts w:ascii="Cambria" w:hAnsi="Cambria" w:cs="Tahoma"/>
          <w:sz w:val="22"/>
          <w:szCs w:val="22"/>
        </w:rPr>
        <w:t>w</w:t>
      </w:r>
      <w:r w:rsidRPr="00573B45">
        <w:rPr>
          <w:rFonts w:ascii="Cambria" w:hAnsi="Cambria" w:cs="Tahoma"/>
          <w:sz w:val="22"/>
          <w:szCs w:val="22"/>
        </w:rPr>
        <w:t xml:space="preserve">ady </w:t>
      </w:r>
      <w:r w:rsidR="00C508C2" w:rsidRPr="00573B45">
        <w:rPr>
          <w:rFonts w:ascii="Cambria" w:hAnsi="Cambria" w:cs="Tahoma"/>
          <w:sz w:val="22"/>
          <w:szCs w:val="22"/>
        </w:rPr>
        <w:t>p</w:t>
      </w:r>
      <w:r w:rsidRPr="00573B45">
        <w:rPr>
          <w:rFonts w:ascii="Cambria" w:hAnsi="Cambria" w:cs="Tahoma"/>
          <w:sz w:val="22"/>
          <w:szCs w:val="22"/>
        </w:rPr>
        <w:t>ojazdu</w:t>
      </w:r>
      <w:r w:rsidR="005E5D96" w:rsidRPr="00573B45">
        <w:rPr>
          <w:rFonts w:ascii="Cambria" w:hAnsi="Cambria" w:cs="Tahoma"/>
          <w:sz w:val="22"/>
          <w:szCs w:val="22"/>
        </w:rPr>
        <w:t xml:space="preserve"> lub ładowarki</w:t>
      </w:r>
      <w:r w:rsidRPr="00573B45">
        <w:rPr>
          <w:rFonts w:ascii="Cambria" w:hAnsi="Cambria" w:cs="Tahoma"/>
          <w:sz w:val="22"/>
          <w:szCs w:val="22"/>
        </w:rPr>
        <w:t xml:space="preserve"> albo wymiany wadliwego </w:t>
      </w:r>
      <w:r w:rsidR="00C508C2" w:rsidRPr="00573B45">
        <w:rPr>
          <w:rFonts w:ascii="Cambria" w:hAnsi="Cambria" w:cs="Tahoma"/>
          <w:sz w:val="22"/>
          <w:szCs w:val="22"/>
        </w:rPr>
        <w:t>p</w:t>
      </w:r>
      <w:r w:rsidRPr="00573B45">
        <w:rPr>
          <w:rFonts w:ascii="Cambria" w:hAnsi="Cambria" w:cs="Tahoma"/>
          <w:sz w:val="22"/>
          <w:szCs w:val="22"/>
        </w:rPr>
        <w:t xml:space="preserve">ojazdu </w:t>
      </w:r>
      <w:r w:rsidR="005E5D96" w:rsidRPr="00573B45">
        <w:rPr>
          <w:rFonts w:ascii="Cambria" w:hAnsi="Cambria" w:cs="Tahoma"/>
          <w:sz w:val="22"/>
          <w:szCs w:val="22"/>
        </w:rPr>
        <w:t xml:space="preserve">lub ładowarki </w:t>
      </w:r>
      <w:r w:rsidRPr="00573B45">
        <w:rPr>
          <w:rFonts w:ascii="Cambria" w:hAnsi="Cambria" w:cs="Tahoma"/>
          <w:sz w:val="22"/>
          <w:szCs w:val="22"/>
        </w:rPr>
        <w:t xml:space="preserve">na </w:t>
      </w:r>
      <w:r w:rsidR="00C508C2" w:rsidRPr="00573B45">
        <w:rPr>
          <w:rFonts w:ascii="Cambria" w:hAnsi="Cambria" w:cs="Tahoma"/>
          <w:sz w:val="22"/>
          <w:szCs w:val="22"/>
        </w:rPr>
        <w:t>p</w:t>
      </w:r>
      <w:r w:rsidRPr="00573B45">
        <w:rPr>
          <w:rFonts w:ascii="Cambria" w:hAnsi="Cambria" w:cs="Tahoma"/>
          <w:sz w:val="22"/>
          <w:szCs w:val="22"/>
        </w:rPr>
        <w:t>ojazd</w:t>
      </w:r>
      <w:r w:rsidR="005E5D96" w:rsidRPr="00573B45">
        <w:rPr>
          <w:rFonts w:ascii="Cambria" w:hAnsi="Cambria" w:cs="Tahoma"/>
          <w:sz w:val="22"/>
          <w:szCs w:val="22"/>
        </w:rPr>
        <w:t xml:space="preserve"> lub ładowarkę</w:t>
      </w:r>
      <w:r w:rsidRPr="00573B45">
        <w:rPr>
          <w:rFonts w:ascii="Cambria" w:hAnsi="Cambria" w:cs="Tahoma"/>
          <w:sz w:val="22"/>
          <w:szCs w:val="22"/>
        </w:rPr>
        <w:t xml:space="preserve"> woln</w:t>
      </w:r>
      <w:r w:rsidR="005E5D96" w:rsidRPr="00573B45">
        <w:rPr>
          <w:rFonts w:ascii="Cambria" w:hAnsi="Cambria" w:cs="Tahoma"/>
          <w:sz w:val="22"/>
          <w:szCs w:val="22"/>
        </w:rPr>
        <w:t>ą</w:t>
      </w:r>
      <w:r w:rsidRPr="00573B45">
        <w:rPr>
          <w:rFonts w:ascii="Cambria" w:hAnsi="Cambria" w:cs="Tahoma"/>
          <w:sz w:val="22"/>
          <w:szCs w:val="22"/>
        </w:rPr>
        <w:t xml:space="preserve"> od </w:t>
      </w:r>
      <w:r w:rsidR="00C508C2" w:rsidRPr="00573B45">
        <w:rPr>
          <w:rFonts w:ascii="Cambria" w:hAnsi="Cambria" w:cs="Tahoma"/>
          <w:sz w:val="22"/>
          <w:szCs w:val="22"/>
        </w:rPr>
        <w:t>w</w:t>
      </w:r>
      <w:r w:rsidRPr="00573B45">
        <w:rPr>
          <w:rFonts w:ascii="Cambria" w:hAnsi="Cambria" w:cs="Tahoma"/>
          <w:sz w:val="22"/>
          <w:szCs w:val="22"/>
        </w:rPr>
        <w:t>ad</w:t>
      </w:r>
      <w:r w:rsidR="00E154BC" w:rsidRPr="00573B45">
        <w:rPr>
          <w:rFonts w:ascii="Cambria" w:hAnsi="Cambria" w:cs="Tahoma"/>
          <w:sz w:val="22"/>
          <w:szCs w:val="22"/>
        </w:rPr>
        <w:t xml:space="preserve"> – </w:t>
      </w:r>
      <w:r w:rsidRPr="00573B45">
        <w:rPr>
          <w:rFonts w:ascii="Cambria" w:hAnsi="Cambria" w:cs="Tahoma"/>
          <w:sz w:val="22"/>
          <w:szCs w:val="22"/>
        </w:rPr>
        <w:t xml:space="preserve">w przypadku </w:t>
      </w:r>
      <w:r w:rsidR="00C508C2" w:rsidRPr="00573B45">
        <w:rPr>
          <w:rFonts w:ascii="Cambria" w:hAnsi="Cambria" w:cs="Tahoma"/>
          <w:sz w:val="22"/>
          <w:szCs w:val="22"/>
        </w:rPr>
        <w:t>w</w:t>
      </w:r>
      <w:r w:rsidRPr="00573B45">
        <w:rPr>
          <w:rFonts w:ascii="Cambria" w:hAnsi="Cambria" w:cs="Tahoma"/>
          <w:sz w:val="22"/>
          <w:szCs w:val="22"/>
        </w:rPr>
        <w:t xml:space="preserve">ady </w:t>
      </w:r>
      <w:r w:rsidR="00C508C2" w:rsidRPr="00573B45">
        <w:rPr>
          <w:rFonts w:ascii="Cambria" w:hAnsi="Cambria" w:cs="Tahoma"/>
          <w:sz w:val="22"/>
          <w:szCs w:val="22"/>
        </w:rPr>
        <w:t>i</w:t>
      </w:r>
      <w:r w:rsidRPr="00573B45">
        <w:rPr>
          <w:rFonts w:ascii="Cambria" w:hAnsi="Cambria" w:cs="Tahoma"/>
          <w:sz w:val="22"/>
          <w:szCs w:val="22"/>
        </w:rPr>
        <w:t xml:space="preserve">stotnej, jeżeli </w:t>
      </w:r>
      <w:r w:rsidR="00C508C2" w:rsidRPr="00573B45">
        <w:rPr>
          <w:rFonts w:ascii="Cambria" w:hAnsi="Cambria" w:cs="Tahoma"/>
          <w:sz w:val="22"/>
          <w:szCs w:val="22"/>
        </w:rPr>
        <w:t>w</w:t>
      </w:r>
      <w:r w:rsidRPr="00573B45">
        <w:rPr>
          <w:rFonts w:ascii="Cambria" w:hAnsi="Cambria" w:cs="Tahoma"/>
          <w:sz w:val="22"/>
          <w:szCs w:val="22"/>
        </w:rPr>
        <w:t xml:space="preserve">ady ujawnią się w terminach określonych w ust. 4 niniejszego paragrafu. Wykonawca zobowiązany jest do wymiany wadliwego </w:t>
      </w:r>
      <w:r w:rsidR="00C508C2" w:rsidRPr="00573B45">
        <w:rPr>
          <w:rFonts w:ascii="Cambria" w:hAnsi="Cambria" w:cs="Tahoma"/>
          <w:sz w:val="22"/>
          <w:szCs w:val="22"/>
        </w:rPr>
        <w:t>p</w:t>
      </w:r>
      <w:r w:rsidRPr="00573B45">
        <w:rPr>
          <w:rFonts w:ascii="Cambria" w:hAnsi="Cambria" w:cs="Tahoma"/>
          <w:sz w:val="22"/>
          <w:szCs w:val="22"/>
        </w:rPr>
        <w:t>ojazdu</w:t>
      </w:r>
      <w:r w:rsidR="005E5D96" w:rsidRPr="00573B45">
        <w:rPr>
          <w:rFonts w:ascii="Cambria" w:hAnsi="Cambria" w:cs="Tahoma"/>
          <w:sz w:val="22"/>
          <w:szCs w:val="22"/>
        </w:rPr>
        <w:t xml:space="preserve"> lub ładowarki</w:t>
      </w:r>
      <w:r w:rsidRPr="00573B45">
        <w:rPr>
          <w:rFonts w:ascii="Cambria" w:hAnsi="Cambria" w:cs="Tahoma"/>
          <w:sz w:val="22"/>
          <w:szCs w:val="22"/>
        </w:rPr>
        <w:t xml:space="preserve"> na </w:t>
      </w:r>
      <w:r w:rsidR="00C508C2" w:rsidRPr="00573B45">
        <w:rPr>
          <w:rFonts w:ascii="Cambria" w:hAnsi="Cambria" w:cs="Tahoma"/>
          <w:sz w:val="22"/>
          <w:szCs w:val="22"/>
        </w:rPr>
        <w:t>p</w:t>
      </w:r>
      <w:r w:rsidRPr="00573B45">
        <w:rPr>
          <w:rFonts w:ascii="Cambria" w:hAnsi="Cambria" w:cs="Tahoma"/>
          <w:sz w:val="22"/>
          <w:szCs w:val="22"/>
        </w:rPr>
        <w:t>ojazd</w:t>
      </w:r>
      <w:r w:rsidR="005E5D96" w:rsidRPr="00573B45">
        <w:rPr>
          <w:rFonts w:ascii="Cambria" w:hAnsi="Cambria" w:cs="Tahoma"/>
          <w:sz w:val="22"/>
          <w:szCs w:val="22"/>
        </w:rPr>
        <w:t xml:space="preserve"> lub ładowarkę</w:t>
      </w:r>
      <w:r w:rsidRPr="00573B45">
        <w:rPr>
          <w:rFonts w:ascii="Cambria" w:hAnsi="Cambria" w:cs="Tahoma"/>
          <w:sz w:val="22"/>
          <w:szCs w:val="22"/>
        </w:rPr>
        <w:t xml:space="preserve"> woln</w:t>
      </w:r>
      <w:r w:rsidR="005E5D96" w:rsidRPr="00573B45">
        <w:rPr>
          <w:rFonts w:ascii="Cambria" w:hAnsi="Cambria" w:cs="Tahoma"/>
          <w:sz w:val="22"/>
          <w:szCs w:val="22"/>
        </w:rPr>
        <w:t>ą</w:t>
      </w:r>
      <w:r w:rsidRPr="00573B45">
        <w:rPr>
          <w:rFonts w:ascii="Cambria" w:hAnsi="Cambria" w:cs="Tahoma"/>
          <w:sz w:val="22"/>
          <w:szCs w:val="22"/>
        </w:rPr>
        <w:t xml:space="preserve"> od </w:t>
      </w:r>
      <w:r w:rsidR="00C508C2" w:rsidRPr="00573B45">
        <w:rPr>
          <w:rFonts w:ascii="Cambria" w:hAnsi="Cambria" w:cs="Tahoma"/>
          <w:sz w:val="22"/>
          <w:szCs w:val="22"/>
        </w:rPr>
        <w:t>w</w:t>
      </w:r>
      <w:r w:rsidRPr="00573B45">
        <w:rPr>
          <w:rFonts w:ascii="Cambria" w:hAnsi="Cambria" w:cs="Tahoma"/>
          <w:sz w:val="22"/>
          <w:szCs w:val="22"/>
        </w:rPr>
        <w:t xml:space="preserve">ad, o ile usunięcie </w:t>
      </w:r>
      <w:r w:rsidR="005E5D96" w:rsidRPr="00573B45">
        <w:rPr>
          <w:rFonts w:ascii="Cambria" w:hAnsi="Cambria" w:cs="Tahoma"/>
          <w:sz w:val="22"/>
          <w:szCs w:val="22"/>
        </w:rPr>
        <w:t>w</w:t>
      </w:r>
      <w:r w:rsidRPr="00573B45">
        <w:rPr>
          <w:rFonts w:ascii="Cambria" w:hAnsi="Cambria" w:cs="Tahoma"/>
          <w:sz w:val="22"/>
          <w:szCs w:val="22"/>
        </w:rPr>
        <w:t xml:space="preserve">ady w drodze jego naprawy będzie niemożliwe. Każdy </w:t>
      </w:r>
      <w:r w:rsidR="005E5D96" w:rsidRPr="00573B45">
        <w:rPr>
          <w:rFonts w:ascii="Cambria" w:hAnsi="Cambria" w:cs="Tahoma"/>
          <w:sz w:val="22"/>
          <w:szCs w:val="22"/>
        </w:rPr>
        <w:t>p</w:t>
      </w:r>
      <w:r w:rsidRPr="00573B45">
        <w:rPr>
          <w:rFonts w:ascii="Cambria" w:hAnsi="Cambria" w:cs="Tahoma"/>
          <w:sz w:val="22"/>
          <w:szCs w:val="22"/>
        </w:rPr>
        <w:t>ojazd</w:t>
      </w:r>
      <w:r w:rsidR="005E5D96" w:rsidRPr="00573B45">
        <w:rPr>
          <w:rFonts w:ascii="Cambria" w:hAnsi="Cambria" w:cs="Tahoma"/>
          <w:sz w:val="22"/>
          <w:szCs w:val="22"/>
        </w:rPr>
        <w:t xml:space="preserve"> lub ładowarka</w:t>
      </w:r>
      <w:r w:rsidRPr="00573B45">
        <w:rPr>
          <w:rFonts w:ascii="Cambria" w:hAnsi="Cambria" w:cs="Tahoma"/>
          <w:sz w:val="22"/>
          <w:szCs w:val="22"/>
        </w:rPr>
        <w:t xml:space="preserve"> oraz element </w:t>
      </w:r>
      <w:r w:rsidR="005E5D96" w:rsidRPr="00573B45">
        <w:rPr>
          <w:rFonts w:ascii="Cambria" w:hAnsi="Cambria" w:cs="Tahoma"/>
          <w:sz w:val="22"/>
          <w:szCs w:val="22"/>
        </w:rPr>
        <w:t>pojazdu lub ładowarki</w:t>
      </w:r>
      <w:r w:rsidRPr="00573B45">
        <w:rPr>
          <w:rFonts w:ascii="Cambria" w:hAnsi="Cambria" w:cs="Tahoma"/>
          <w:sz w:val="22"/>
          <w:szCs w:val="22"/>
        </w:rPr>
        <w:t xml:space="preserve"> podlegający wymianie zwracany jest nieodpłatnie Wykonawcy.</w:t>
      </w:r>
    </w:p>
    <w:p w14:paraId="5AACD0E9" w14:textId="51B5822E" w:rsidR="00F85D30" w:rsidRPr="00573B45" w:rsidRDefault="00C3762B" w:rsidP="0025058E">
      <w:pPr>
        <w:pStyle w:val="A-SIWZustpnum"/>
        <w:numPr>
          <w:ilvl w:val="0"/>
          <w:numId w:val="105"/>
        </w:numPr>
        <w:tabs>
          <w:tab w:val="left" w:pos="1418"/>
        </w:tabs>
        <w:spacing w:before="0" w:line="276" w:lineRule="auto"/>
        <w:ind w:left="425" w:hanging="425"/>
        <w:jc w:val="both"/>
        <w:rPr>
          <w:rFonts w:ascii="Cambria" w:hAnsi="Cambria" w:cs="Tahoma"/>
          <w:sz w:val="22"/>
          <w:szCs w:val="22"/>
        </w:rPr>
      </w:pPr>
      <w:r w:rsidRPr="00573B45">
        <w:rPr>
          <w:rFonts w:ascii="Cambria" w:hAnsi="Cambria" w:cs="Tahoma"/>
          <w:sz w:val="22"/>
          <w:szCs w:val="22"/>
        </w:rPr>
        <w:t xml:space="preserve">Usunięcie </w:t>
      </w:r>
      <w:r w:rsidR="005E5D96" w:rsidRPr="00573B45">
        <w:rPr>
          <w:rFonts w:ascii="Cambria" w:hAnsi="Cambria" w:cs="Tahoma"/>
          <w:sz w:val="22"/>
          <w:szCs w:val="22"/>
        </w:rPr>
        <w:t>w</w:t>
      </w:r>
      <w:r w:rsidRPr="00573B45">
        <w:rPr>
          <w:rFonts w:ascii="Cambria" w:hAnsi="Cambria" w:cs="Tahoma"/>
          <w:sz w:val="22"/>
          <w:szCs w:val="22"/>
        </w:rPr>
        <w:t>ady</w:t>
      </w:r>
      <w:r w:rsidR="00266808" w:rsidRPr="00573B45">
        <w:rPr>
          <w:rFonts w:ascii="Cambria" w:hAnsi="Cambria" w:cs="Tahoma"/>
          <w:sz w:val="22"/>
          <w:szCs w:val="22"/>
        </w:rPr>
        <w:t xml:space="preserve"> przez Wykonawcę</w:t>
      </w:r>
      <w:r w:rsidRPr="00573B45">
        <w:rPr>
          <w:rFonts w:ascii="Cambria" w:hAnsi="Cambria" w:cs="Tahoma"/>
          <w:sz w:val="22"/>
          <w:szCs w:val="22"/>
        </w:rPr>
        <w:t xml:space="preserve"> lub wymiana wadliwego </w:t>
      </w:r>
      <w:r w:rsidR="005E5D96" w:rsidRPr="00573B45">
        <w:rPr>
          <w:rFonts w:ascii="Cambria" w:hAnsi="Cambria" w:cs="Tahoma"/>
          <w:sz w:val="22"/>
          <w:szCs w:val="22"/>
        </w:rPr>
        <w:t>p</w:t>
      </w:r>
      <w:r w:rsidRPr="00573B45">
        <w:rPr>
          <w:rFonts w:ascii="Cambria" w:hAnsi="Cambria" w:cs="Tahoma"/>
          <w:sz w:val="22"/>
          <w:szCs w:val="22"/>
        </w:rPr>
        <w:t>ojazdu</w:t>
      </w:r>
      <w:r w:rsidR="005E5D96" w:rsidRPr="00573B45">
        <w:rPr>
          <w:rFonts w:ascii="Cambria" w:hAnsi="Cambria" w:cs="Tahoma"/>
          <w:sz w:val="22"/>
          <w:szCs w:val="22"/>
        </w:rPr>
        <w:t xml:space="preserve"> lub ładowarki</w:t>
      </w:r>
      <w:r w:rsidRPr="00573B45">
        <w:rPr>
          <w:rFonts w:ascii="Cambria" w:hAnsi="Cambria" w:cs="Tahoma"/>
          <w:sz w:val="22"/>
          <w:szCs w:val="22"/>
        </w:rPr>
        <w:t xml:space="preserve"> na </w:t>
      </w:r>
      <w:r w:rsidR="005E5D96" w:rsidRPr="00573B45">
        <w:rPr>
          <w:rFonts w:ascii="Cambria" w:hAnsi="Cambria" w:cs="Tahoma"/>
          <w:sz w:val="22"/>
          <w:szCs w:val="22"/>
        </w:rPr>
        <w:t>p</w:t>
      </w:r>
      <w:r w:rsidRPr="00573B45">
        <w:rPr>
          <w:rFonts w:ascii="Cambria" w:hAnsi="Cambria" w:cs="Tahoma"/>
          <w:sz w:val="22"/>
          <w:szCs w:val="22"/>
        </w:rPr>
        <w:t xml:space="preserve">ojazd </w:t>
      </w:r>
      <w:r w:rsidR="005E5D96" w:rsidRPr="00573B45">
        <w:rPr>
          <w:rFonts w:ascii="Cambria" w:hAnsi="Cambria" w:cs="Tahoma"/>
          <w:sz w:val="22"/>
          <w:szCs w:val="22"/>
        </w:rPr>
        <w:t xml:space="preserve">lub ładowarkę </w:t>
      </w:r>
      <w:r w:rsidRPr="00573B45">
        <w:rPr>
          <w:rFonts w:ascii="Cambria" w:hAnsi="Cambria" w:cs="Tahoma"/>
          <w:sz w:val="22"/>
          <w:szCs w:val="22"/>
        </w:rPr>
        <w:t>woln</w:t>
      </w:r>
      <w:r w:rsidR="005E5D96" w:rsidRPr="00573B45">
        <w:rPr>
          <w:rFonts w:ascii="Cambria" w:hAnsi="Cambria" w:cs="Tahoma"/>
          <w:sz w:val="22"/>
          <w:szCs w:val="22"/>
        </w:rPr>
        <w:t>ą</w:t>
      </w:r>
      <w:r w:rsidRPr="00573B45">
        <w:rPr>
          <w:rFonts w:ascii="Cambria" w:hAnsi="Cambria" w:cs="Tahoma"/>
          <w:sz w:val="22"/>
          <w:szCs w:val="22"/>
        </w:rPr>
        <w:t xml:space="preserve"> od</w:t>
      </w:r>
      <w:r w:rsidR="00056488" w:rsidRPr="00573B45">
        <w:rPr>
          <w:rFonts w:ascii="Cambria" w:hAnsi="Cambria" w:cs="Tahoma"/>
          <w:sz w:val="22"/>
          <w:szCs w:val="22"/>
        </w:rPr>
        <w:t> </w:t>
      </w:r>
      <w:r w:rsidR="005E5D96" w:rsidRPr="00573B45">
        <w:rPr>
          <w:rFonts w:ascii="Cambria" w:hAnsi="Cambria" w:cs="Tahoma"/>
          <w:sz w:val="22"/>
          <w:szCs w:val="22"/>
        </w:rPr>
        <w:t>w</w:t>
      </w:r>
      <w:r w:rsidRPr="00573B45">
        <w:rPr>
          <w:rFonts w:ascii="Cambria" w:hAnsi="Cambria" w:cs="Tahoma"/>
          <w:sz w:val="22"/>
          <w:szCs w:val="22"/>
        </w:rPr>
        <w:t>ad powinno nastąpić niezwłocznie, jednakże nie później niż w terminie 7 dni</w:t>
      </w:r>
      <w:r w:rsidR="00E154BC" w:rsidRPr="00573B45">
        <w:rPr>
          <w:rFonts w:ascii="Cambria" w:hAnsi="Cambria" w:cs="Tahoma"/>
          <w:sz w:val="22"/>
          <w:szCs w:val="22"/>
        </w:rPr>
        <w:t xml:space="preserve"> – </w:t>
      </w:r>
      <w:r w:rsidRPr="00573B45">
        <w:rPr>
          <w:rFonts w:ascii="Cambria" w:hAnsi="Cambria" w:cs="Tahoma"/>
          <w:sz w:val="22"/>
          <w:szCs w:val="22"/>
        </w:rPr>
        <w:t>w</w:t>
      </w:r>
      <w:r w:rsidR="00056488" w:rsidRPr="00573B45">
        <w:rPr>
          <w:rFonts w:ascii="Cambria" w:hAnsi="Cambria" w:cs="Tahoma"/>
          <w:sz w:val="22"/>
          <w:szCs w:val="22"/>
        </w:rPr>
        <w:t> </w:t>
      </w:r>
      <w:r w:rsidRPr="00573B45">
        <w:rPr>
          <w:rFonts w:ascii="Cambria" w:hAnsi="Cambria" w:cs="Tahoma"/>
          <w:sz w:val="22"/>
          <w:szCs w:val="22"/>
        </w:rPr>
        <w:t xml:space="preserve">przypadku usuwania </w:t>
      </w:r>
      <w:r w:rsidR="005E5D96" w:rsidRPr="00573B45">
        <w:rPr>
          <w:rFonts w:ascii="Cambria" w:hAnsi="Cambria" w:cs="Tahoma"/>
          <w:sz w:val="22"/>
          <w:szCs w:val="22"/>
        </w:rPr>
        <w:t>w</w:t>
      </w:r>
      <w:r w:rsidRPr="00573B45">
        <w:rPr>
          <w:rFonts w:ascii="Cambria" w:hAnsi="Cambria" w:cs="Tahoma"/>
          <w:sz w:val="22"/>
          <w:szCs w:val="22"/>
        </w:rPr>
        <w:t xml:space="preserve">ady oraz </w:t>
      </w:r>
      <w:r w:rsidR="005E5D96" w:rsidRPr="00573B45">
        <w:rPr>
          <w:rFonts w:ascii="Cambria" w:hAnsi="Cambria" w:cs="Tahoma"/>
          <w:sz w:val="22"/>
          <w:szCs w:val="22"/>
        </w:rPr>
        <w:t>3</w:t>
      </w:r>
      <w:r w:rsidRPr="00573B45">
        <w:rPr>
          <w:rFonts w:ascii="Cambria" w:hAnsi="Cambria" w:cs="Tahoma"/>
          <w:sz w:val="22"/>
          <w:szCs w:val="22"/>
        </w:rPr>
        <w:t xml:space="preserve">0 dni w przypadku wymiany </w:t>
      </w:r>
      <w:r w:rsidR="005E5D96" w:rsidRPr="00573B45">
        <w:rPr>
          <w:rFonts w:ascii="Cambria" w:hAnsi="Cambria" w:cs="Tahoma"/>
          <w:sz w:val="22"/>
          <w:szCs w:val="22"/>
        </w:rPr>
        <w:t>p</w:t>
      </w:r>
      <w:r w:rsidRPr="00573B45">
        <w:rPr>
          <w:rFonts w:ascii="Cambria" w:hAnsi="Cambria" w:cs="Tahoma"/>
          <w:sz w:val="22"/>
          <w:szCs w:val="22"/>
        </w:rPr>
        <w:t xml:space="preserve">ojazdu na nowy wolny od </w:t>
      </w:r>
      <w:r w:rsidR="005E5D96" w:rsidRPr="00573B45">
        <w:rPr>
          <w:rFonts w:ascii="Cambria" w:hAnsi="Cambria" w:cs="Tahoma"/>
          <w:sz w:val="22"/>
          <w:szCs w:val="22"/>
        </w:rPr>
        <w:t>w</w:t>
      </w:r>
      <w:r w:rsidRPr="00573B45">
        <w:rPr>
          <w:rFonts w:ascii="Cambria" w:hAnsi="Cambria" w:cs="Tahoma"/>
          <w:sz w:val="22"/>
          <w:szCs w:val="22"/>
        </w:rPr>
        <w:t xml:space="preserve">ad, </w:t>
      </w:r>
      <w:r w:rsidR="005E5D96" w:rsidRPr="00573B45">
        <w:rPr>
          <w:rFonts w:ascii="Cambria" w:hAnsi="Cambria" w:cs="Tahoma"/>
          <w:sz w:val="22"/>
          <w:szCs w:val="22"/>
        </w:rPr>
        <w:t xml:space="preserve">oraz 14 dni w przypadku wymiany ładowarki na nową wolną od wad </w:t>
      </w:r>
      <w:r w:rsidRPr="00573B45">
        <w:rPr>
          <w:rFonts w:ascii="Cambria" w:hAnsi="Cambria" w:cs="Tahoma"/>
          <w:sz w:val="22"/>
          <w:szCs w:val="22"/>
        </w:rPr>
        <w:t xml:space="preserve">licząc od dnia otrzymania wezwania </w:t>
      </w:r>
      <w:r w:rsidR="005E5D96" w:rsidRPr="00573B45">
        <w:rPr>
          <w:rFonts w:ascii="Cambria" w:hAnsi="Cambria" w:cs="Tahoma"/>
          <w:sz w:val="22"/>
          <w:szCs w:val="22"/>
        </w:rPr>
        <w:t>Zamawiającego</w:t>
      </w:r>
      <w:r w:rsidRPr="00573B45">
        <w:rPr>
          <w:rFonts w:ascii="Cambria" w:hAnsi="Cambria" w:cs="Tahoma"/>
          <w:sz w:val="22"/>
          <w:szCs w:val="22"/>
        </w:rPr>
        <w:t xml:space="preserve">. Po zakończeniu okresu gwarancji na kompletny </w:t>
      </w:r>
      <w:r w:rsidR="005E5D96" w:rsidRPr="00573B45">
        <w:rPr>
          <w:rFonts w:ascii="Cambria" w:hAnsi="Cambria" w:cs="Tahoma"/>
          <w:sz w:val="22"/>
          <w:szCs w:val="22"/>
        </w:rPr>
        <w:t>p</w:t>
      </w:r>
      <w:r w:rsidRPr="00573B45">
        <w:rPr>
          <w:rFonts w:ascii="Cambria" w:hAnsi="Cambria" w:cs="Tahoma"/>
          <w:sz w:val="22"/>
          <w:szCs w:val="22"/>
        </w:rPr>
        <w:t>ojazd</w:t>
      </w:r>
      <w:r w:rsidR="003B1C49" w:rsidRPr="00573B45">
        <w:rPr>
          <w:rFonts w:ascii="Cambria" w:hAnsi="Cambria" w:cs="Tahoma"/>
          <w:sz w:val="22"/>
          <w:szCs w:val="22"/>
        </w:rPr>
        <w:t>,</w:t>
      </w:r>
      <w:r w:rsidRPr="00573B45">
        <w:rPr>
          <w:rFonts w:ascii="Cambria" w:hAnsi="Cambria" w:cs="Tahoma"/>
          <w:sz w:val="22"/>
          <w:szCs w:val="22"/>
        </w:rPr>
        <w:t xml:space="preserve"> uprawnienie</w:t>
      </w:r>
      <w:r w:rsidR="0090124B" w:rsidRPr="00573B45">
        <w:rPr>
          <w:rFonts w:ascii="Cambria" w:hAnsi="Cambria" w:cs="Tahoma"/>
          <w:sz w:val="22"/>
          <w:szCs w:val="22"/>
        </w:rPr>
        <w:t>,</w:t>
      </w:r>
      <w:r w:rsidRPr="00573B45">
        <w:rPr>
          <w:rFonts w:ascii="Cambria" w:hAnsi="Cambria" w:cs="Tahoma"/>
          <w:sz w:val="22"/>
          <w:szCs w:val="22"/>
        </w:rPr>
        <w:t xml:space="preserve"> o</w:t>
      </w:r>
      <w:r w:rsidR="00F363BF" w:rsidRPr="00573B45">
        <w:rPr>
          <w:rFonts w:ascii="Cambria" w:hAnsi="Cambria" w:cs="Tahoma"/>
          <w:sz w:val="22"/>
          <w:szCs w:val="22"/>
        </w:rPr>
        <w:t> </w:t>
      </w:r>
      <w:r w:rsidRPr="00573B45">
        <w:rPr>
          <w:rFonts w:ascii="Cambria" w:hAnsi="Cambria" w:cs="Tahoma"/>
          <w:sz w:val="22"/>
          <w:szCs w:val="22"/>
        </w:rPr>
        <w:t xml:space="preserve">którym mowa w zdaniu poprzednim stosuje się odpowiednio do </w:t>
      </w:r>
      <w:r w:rsidR="005E5D96" w:rsidRPr="00573B45">
        <w:rPr>
          <w:rFonts w:ascii="Cambria" w:hAnsi="Cambria" w:cs="Tahoma"/>
          <w:sz w:val="22"/>
          <w:szCs w:val="22"/>
        </w:rPr>
        <w:t>w</w:t>
      </w:r>
      <w:r w:rsidRPr="00573B45">
        <w:rPr>
          <w:rFonts w:ascii="Cambria" w:hAnsi="Cambria" w:cs="Tahoma"/>
          <w:sz w:val="22"/>
          <w:szCs w:val="22"/>
        </w:rPr>
        <w:t xml:space="preserve">ad poszczególnych elementów </w:t>
      </w:r>
      <w:r w:rsidR="005E5D96" w:rsidRPr="00573B45">
        <w:rPr>
          <w:rFonts w:ascii="Cambria" w:hAnsi="Cambria" w:cs="Tahoma"/>
          <w:sz w:val="22"/>
          <w:szCs w:val="22"/>
        </w:rPr>
        <w:t>p</w:t>
      </w:r>
      <w:r w:rsidRPr="00573B45">
        <w:rPr>
          <w:rFonts w:ascii="Cambria" w:hAnsi="Cambria" w:cs="Tahoma"/>
          <w:sz w:val="22"/>
          <w:szCs w:val="22"/>
        </w:rPr>
        <w:t>ojazdu.</w:t>
      </w:r>
      <w:r w:rsidR="003E6687" w:rsidRPr="00573B45">
        <w:rPr>
          <w:rFonts w:ascii="Cambria" w:hAnsi="Cambria" w:cs="Tahoma"/>
          <w:sz w:val="22"/>
          <w:szCs w:val="22"/>
        </w:rPr>
        <w:t xml:space="preserve"> Zamawiający</w:t>
      </w:r>
      <w:r w:rsidRPr="00573B45">
        <w:rPr>
          <w:rFonts w:ascii="Cambria" w:hAnsi="Cambria" w:cs="Tahoma"/>
          <w:sz w:val="22"/>
          <w:szCs w:val="22"/>
        </w:rPr>
        <w:t xml:space="preserve">, na pisemny wniosek Wykonawcy, może wydłużyć termin usunięcia </w:t>
      </w:r>
      <w:r w:rsidR="009F06F5" w:rsidRPr="00573B45">
        <w:rPr>
          <w:rFonts w:ascii="Cambria" w:hAnsi="Cambria" w:cs="Tahoma"/>
          <w:sz w:val="22"/>
          <w:szCs w:val="22"/>
        </w:rPr>
        <w:t>w</w:t>
      </w:r>
      <w:r w:rsidRPr="00573B45">
        <w:rPr>
          <w:rFonts w:ascii="Cambria" w:hAnsi="Cambria" w:cs="Tahoma"/>
          <w:sz w:val="22"/>
          <w:szCs w:val="22"/>
        </w:rPr>
        <w:t xml:space="preserve">ady lub wymiany </w:t>
      </w:r>
      <w:r w:rsidR="009F06F5" w:rsidRPr="00573B45">
        <w:rPr>
          <w:rFonts w:ascii="Cambria" w:hAnsi="Cambria" w:cs="Tahoma"/>
          <w:sz w:val="22"/>
          <w:szCs w:val="22"/>
        </w:rPr>
        <w:t>p</w:t>
      </w:r>
      <w:r w:rsidRPr="00573B45">
        <w:rPr>
          <w:rFonts w:ascii="Cambria" w:hAnsi="Cambria" w:cs="Tahoma"/>
          <w:sz w:val="22"/>
          <w:szCs w:val="22"/>
        </w:rPr>
        <w:t>ojazdu na</w:t>
      </w:r>
      <w:r w:rsidR="00056488" w:rsidRPr="00573B45">
        <w:rPr>
          <w:rFonts w:ascii="Cambria" w:hAnsi="Cambria" w:cs="Tahoma"/>
          <w:sz w:val="22"/>
          <w:szCs w:val="22"/>
        </w:rPr>
        <w:t> </w:t>
      </w:r>
      <w:r w:rsidRPr="00573B45">
        <w:rPr>
          <w:rFonts w:ascii="Cambria" w:hAnsi="Cambria" w:cs="Tahoma"/>
          <w:sz w:val="22"/>
          <w:szCs w:val="22"/>
        </w:rPr>
        <w:t xml:space="preserve">nowy </w:t>
      </w:r>
      <w:r w:rsidR="009F06F5" w:rsidRPr="00573B45">
        <w:rPr>
          <w:rFonts w:ascii="Cambria" w:hAnsi="Cambria" w:cs="Tahoma"/>
          <w:sz w:val="22"/>
          <w:szCs w:val="22"/>
        </w:rPr>
        <w:t>p</w:t>
      </w:r>
      <w:r w:rsidRPr="00573B45">
        <w:rPr>
          <w:rFonts w:ascii="Cambria" w:hAnsi="Cambria" w:cs="Tahoma"/>
          <w:sz w:val="22"/>
          <w:szCs w:val="22"/>
        </w:rPr>
        <w:t xml:space="preserve">ojazd wolny do Wad, jeśli usunięcie Wady lub wymiana </w:t>
      </w:r>
      <w:r w:rsidR="009F06F5" w:rsidRPr="00573B45">
        <w:rPr>
          <w:rFonts w:ascii="Cambria" w:hAnsi="Cambria" w:cs="Tahoma"/>
          <w:sz w:val="22"/>
          <w:szCs w:val="22"/>
        </w:rPr>
        <w:t>p</w:t>
      </w:r>
      <w:r w:rsidRPr="00573B45">
        <w:rPr>
          <w:rFonts w:ascii="Cambria" w:hAnsi="Cambria" w:cs="Tahoma"/>
          <w:sz w:val="22"/>
          <w:szCs w:val="22"/>
        </w:rPr>
        <w:t>ojazdu nie jest możliwe w terminie określonym w niniejszym paragrafie z powodu okoliczności niezależnych od</w:t>
      </w:r>
      <w:r w:rsidR="00056488" w:rsidRPr="00573B45">
        <w:rPr>
          <w:rFonts w:ascii="Cambria" w:hAnsi="Cambria" w:cs="Tahoma"/>
          <w:sz w:val="22"/>
          <w:szCs w:val="22"/>
        </w:rPr>
        <w:t> </w:t>
      </w:r>
      <w:r w:rsidRPr="00573B45">
        <w:rPr>
          <w:rFonts w:ascii="Cambria" w:hAnsi="Cambria" w:cs="Tahoma"/>
          <w:sz w:val="22"/>
          <w:szCs w:val="22"/>
        </w:rPr>
        <w:t xml:space="preserve">Wykonawcy. W przypadku wydłużenia przez </w:t>
      </w:r>
      <w:r w:rsidR="003E6687" w:rsidRPr="00573B45">
        <w:rPr>
          <w:rFonts w:ascii="Cambria" w:hAnsi="Cambria" w:cs="Tahoma"/>
          <w:sz w:val="22"/>
          <w:szCs w:val="22"/>
        </w:rPr>
        <w:t>Zamawiającego</w:t>
      </w:r>
      <w:r w:rsidR="00000C54" w:rsidRPr="00573B45">
        <w:rPr>
          <w:rFonts w:ascii="Cambria" w:hAnsi="Cambria" w:cs="Tahoma"/>
          <w:sz w:val="22"/>
          <w:szCs w:val="22"/>
        </w:rPr>
        <w:t xml:space="preserve"> </w:t>
      </w:r>
      <w:r w:rsidRPr="00573B45">
        <w:rPr>
          <w:rFonts w:ascii="Cambria" w:hAnsi="Cambria" w:cs="Tahoma"/>
          <w:sz w:val="22"/>
          <w:szCs w:val="22"/>
        </w:rPr>
        <w:t xml:space="preserve">terminu usunięcia </w:t>
      </w:r>
      <w:r w:rsidR="009F06F5" w:rsidRPr="00573B45">
        <w:rPr>
          <w:rFonts w:ascii="Cambria" w:hAnsi="Cambria" w:cs="Tahoma"/>
          <w:sz w:val="22"/>
          <w:szCs w:val="22"/>
        </w:rPr>
        <w:t>w</w:t>
      </w:r>
      <w:r w:rsidRPr="00573B45">
        <w:rPr>
          <w:rFonts w:ascii="Cambria" w:hAnsi="Cambria" w:cs="Tahoma"/>
          <w:sz w:val="22"/>
          <w:szCs w:val="22"/>
        </w:rPr>
        <w:t xml:space="preserve">ady lub wymiany </w:t>
      </w:r>
      <w:r w:rsidR="009F06F5" w:rsidRPr="00573B45">
        <w:rPr>
          <w:rFonts w:ascii="Cambria" w:hAnsi="Cambria" w:cs="Tahoma"/>
          <w:sz w:val="22"/>
          <w:szCs w:val="22"/>
        </w:rPr>
        <w:t>p</w:t>
      </w:r>
      <w:r w:rsidRPr="00573B45">
        <w:rPr>
          <w:rFonts w:ascii="Cambria" w:hAnsi="Cambria" w:cs="Tahoma"/>
          <w:sz w:val="22"/>
          <w:szCs w:val="22"/>
        </w:rPr>
        <w:t xml:space="preserve">ojazdu na nowy </w:t>
      </w:r>
      <w:r w:rsidR="009F06F5" w:rsidRPr="00573B45">
        <w:rPr>
          <w:rFonts w:ascii="Cambria" w:hAnsi="Cambria" w:cs="Tahoma"/>
          <w:sz w:val="22"/>
          <w:szCs w:val="22"/>
        </w:rPr>
        <w:t>p</w:t>
      </w:r>
      <w:r w:rsidRPr="00573B45">
        <w:rPr>
          <w:rFonts w:ascii="Cambria" w:hAnsi="Cambria" w:cs="Tahoma"/>
          <w:sz w:val="22"/>
          <w:szCs w:val="22"/>
        </w:rPr>
        <w:t xml:space="preserve">ojazd wolny do </w:t>
      </w:r>
      <w:r w:rsidR="009F06F5" w:rsidRPr="00573B45">
        <w:rPr>
          <w:rFonts w:ascii="Cambria" w:hAnsi="Cambria" w:cs="Tahoma"/>
          <w:sz w:val="22"/>
          <w:szCs w:val="22"/>
        </w:rPr>
        <w:t>w</w:t>
      </w:r>
      <w:r w:rsidRPr="00573B45">
        <w:rPr>
          <w:rFonts w:ascii="Cambria" w:hAnsi="Cambria" w:cs="Tahoma"/>
          <w:sz w:val="22"/>
          <w:szCs w:val="22"/>
        </w:rPr>
        <w:t xml:space="preserve">ad </w:t>
      </w:r>
      <w:r w:rsidR="003B1C49" w:rsidRPr="00573B45">
        <w:rPr>
          <w:rFonts w:ascii="Cambria" w:hAnsi="Cambria" w:cs="Tahoma"/>
          <w:sz w:val="22"/>
          <w:szCs w:val="22"/>
        </w:rPr>
        <w:t>§ 2</w:t>
      </w:r>
      <w:r w:rsidR="009F06F5" w:rsidRPr="00573B45">
        <w:rPr>
          <w:rFonts w:ascii="Cambria" w:hAnsi="Cambria" w:cs="Tahoma"/>
          <w:sz w:val="22"/>
          <w:szCs w:val="22"/>
        </w:rPr>
        <w:t>1</w:t>
      </w:r>
      <w:r w:rsidR="003B1C49" w:rsidRPr="00573B45">
        <w:rPr>
          <w:rFonts w:ascii="Cambria" w:hAnsi="Cambria" w:cs="Tahoma"/>
          <w:sz w:val="22"/>
          <w:szCs w:val="22"/>
        </w:rPr>
        <w:t xml:space="preserve"> ust. 1 </w:t>
      </w:r>
      <w:r w:rsidR="00E603B8" w:rsidRPr="00573B45">
        <w:rPr>
          <w:rFonts w:ascii="Cambria" w:hAnsi="Cambria" w:cs="Tahoma"/>
          <w:sz w:val="22"/>
          <w:szCs w:val="22"/>
        </w:rPr>
        <w:t>pkt 2</w:t>
      </w:r>
      <w:r w:rsidR="003B1C49" w:rsidRPr="00573B45">
        <w:rPr>
          <w:rFonts w:ascii="Cambria" w:hAnsi="Cambria" w:cs="Tahoma"/>
          <w:sz w:val="22"/>
          <w:szCs w:val="22"/>
        </w:rPr>
        <w:t xml:space="preserve"> Umowy nie stosuje się.</w:t>
      </w:r>
      <w:r w:rsidR="00AF520B" w:rsidRPr="00573B45">
        <w:rPr>
          <w:rFonts w:ascii="Cambria" w:hAnsi="Cambria" w:cs="Tahoma"/>
          <w:sz w:val="22"/>
          <w:szCs w:val="22"/>
        </w:rPr>
        <w:t xml:space="preserve"> </w:t>
      </w:r>
    </w:p>
    <w:p w14:paraId="32D762CC" w14:textId="1C96EAD5" w:rsidR="00245453" w:rsidRPr="00573B45" w:rsidRDefault="00245453" w:rsidP="0025058E">
      <w:pPr>
        <w:pStyle w:val="A-SIWZustpnum"/>
        <w:numPr>
          <w:ilvl w:val="0"/>
          <w:numId w:val="105"/>
        </w:numPr>
        <w:tabs>
          <w:tab w:val="left" w:pos="1418"/>
        </w:tabs>
        <w:spacing w:before="0" w:line="276" w:lineRule="auto"/>
        <w:ind w:left="425" w:hanging="425"/>
        <w:jc w:val="both"/>
        <w:rPr>
          <w:rFonts w:ascii="Cambria" w:hAnsi="Cambria" w:cs="Tahoma"/>
          <w:sz w:val="22"/>
          <w:szCs w:val="22"/>
        </w:rPr>
      </w:pPr>
      <w:r w:rsidRPr="00573B45">
        <w:rPr>
          <w:rFonts w:ascii="Cambria" w:hAnsi="Cambria" w:cs="Tahoma"/>
          <w:sz w:val="22"/>
          <w:szCs w:val="22"/>
        </w:rPr>
        <w:t xml:space="preserve">W przypadku stwierdzenia </w:t>
      </w:r>
      <w:r w:rsidR="005E5D96" w:rsidRPr="00573B45">
        <w:rPr>
          <w:rFonts w:ascii="Cambria" w:hAnsi="Cambria" w:cs="Tahoma"/>
          <w:sz w:val="22"/>
          <w:szCs w:val="22"/>
        </w:rPr>
        <w:t>w</w:t>
      </w:r>
      <w:r w:rsidRPr="00573B45">
        <w:rPr>
          <w:rFonts w:ascii="Cambria" w:hAnsi="Cambria" w:cs="Tahoma"/>
          <w:sz w:val="22"/>
          <w:szCs w:val="22"/>
        </w:rPr>
        <w:t xml:space="preserve">ady Wykonawca zobowiązany jest do niezwłocznego podjęcia czynności zmierzających do jej usunięcia po jej zgłoszeniu przez </w:t>
      </w:r>
      <w:r w:rsidR="005E5D96" w:rsidRPr="00573B45">
        <w:rPr>
          <w:rFonts w:ascii="Cambria" w:hAnsi="Cambria" w:cs="Tahoma"/>
          <w:sz w:val="22"/>
          <w:szCs w:val="22"/>
        </w:rPr>
        <w:t>Zamawiając</w:t>
      </w:r>
      <w:r w:rsidR="009F06F5" w:rsidRPr="00573B45">
        <w:rPr>
          <w:rFonts w:ascii="Cambria" w:hAnsi="Cambria" w:cs="Tahoma"/>
          <w:sz w:val="22"/>
          <w:szCs w:val="22"/>
        </w:rPr>
        <w:t>e</w:t>
      </w:r>
      <w:r w:rsidR="005E5D96" w:rsidRPr="00573B45">
        <w:rPr>
          <w:rFonts w:ascii="Cambria" w:hAnsi="Cambria" w:cs="Tahoma"/>
          <w:sz w:val="22"/>
          <w:szCs w:val="22"/>
        </w:rPr>
        <w:t>go</w:t>
      </w:r>
      <w:r w:rsidRPr="00573B45">
        <w:rPr>
          <w:rFonts w:ascii="Cambria" w:hAnsi="Cambria" w:cs="Tahoma"/>
          <w:sz w:val="22"/>
          <w:szCs w:val="22"/>
        </w:rPr>
        <w:t xml:space="preserve">. </w:t>
      </w:r>
      <w:r w:rsidR="00C35136" w:rsidRPr="00573B45">
        <w:rPr>
          <w:rFonts w:ascii="Cambria" w:hAnsi="Cambria" w:cs="Tahoma"/>
          <w:sz w:val="22"/>
          <w:szCs w:val="22"/>
        </w:rPr>
        <w:t xml:space="preserve">Zgłoszenie następować będzie niezwłocznie, nie później niż w ciągu 24 godzin od stwierdzenia </w:t>
      </w:r>
      <w:r w:rsidR="005E5D96" w:rsidRPr="00573B45">
        <w:rPr>
          <w:rFonts w:ascii="Cambria" w:hAnsi="Cambria" w:cs="Tahoma"/>
          <w:sz w:val="22"/>
          <w:szCs w:val="22"/>
        </w:rPr>
        <w:t>w</w:t>
      </w:r>
      <w:r w:rsidR="00C35136" w:rsidRPr="00573B45">
        <w:rPr>
          <w:rFonts w:ascii="Cambria" w:hAnsi="Cambria" w:cs="Tahoma"/>
          <w:sz w:val="22"/>
          <w:szCs w:val="22"/>
        </w:rPr>
        <w:t>ady, w formie pisemnej, faxem lub drogą elektroniczną. Wykonawca zobowiązany jest do niezwłocznego potwierdzenia otrzymania zgłoszenia</w:t>
      </w:r>
      <w:r w:rsidRPr="00573B45">
        <w:rPr>
          <w:rFonts w:ascii="Cambria" w:hAnsi="Cambria" w:cs="Tahoma"/>
          <w:sz w:val="22"/>
          <w:szCs w:val="22"/>
        </w:rPr>
        <w:t xml:space="preserve">. Czas reakcji rozumiany jako czas przystąpienia Wykonawcy do usunięcia </w:t>
      </w:r>
      <w:r w:rsidR="005E5D96" w:rsidRPr="00573B45">
        <w:rPr>
          <w:rFonts w:ascii="Cambria" w:hAnsi="Cambria" w:cs="Tahoma"/>
          <w:sz w:val="22"/>
          <w:szCs w:val="22"/>
        </w:rPr>
        <w:t>w</w:t>
      </w:r>
      <w:r w:rsidRPr="00573B45">
        <w:rPr>
          <w:rFonts w:ascii="Cambria" w:hAnsi="Cambria" w:cs="Tahoma"/>
          <w:sz w:val="22"/>
          <w:szCs w:val="22"/>
        </w:rPr>
        <w:t>ady lub wymiany wynosić będzie do 12 godzin.</w:t>
      </w:r>
    </w:p>
    <w:p w14:paraId="0BF5F205" w14:textId="71C29060" w:rsidR="003675F7" w:rsidRPr="00573B45" w:rsidRDefault="003675F7" w:rsidP="0025058E">
      <w:pPr>
        <w:pStyle w:val="A-SIWZustpnum"/>
        <w:numPr>
          <w:ilvl w:val="0"/>
          <w:numId w:val="105"/>
        </w:numPr>
        <w:tabs>
          <w:tab w:val="left" w:pos="1418"/>
        </w:tabs>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W przypadku konieczności naprawy lub wymiany wadliwego </w:t>
      </w:r>
      <w:r w:rsidR="005E5D96" w:rsidRPr="00573B45">
        <w:rPr>
          <w:rFonts w:ascii="Cambria" w:hAnsi="Cambria" w:cs="Tahoma"/>
          <w:sz w:val="22"/>
          <w:szCs w:val="22"/>
        </w:rPr>
        <w:t>p</w:t>
      </w:r>
      <w:r w:rsidRPr="00573B45">
        <w:rPr>
          <w:rFonts w:ascii="Cambria" w:hAnsi="Cambria" w:cs="Tahoma"/>
          <w:sz w:val="22"/>
          <w:szCs w:val="22"/>
        </w:rPr>
        <w:t>ojazdu</w:t>
      </w:r>
      <w:r w:rsidR="005E5D96" w:rsidRPr="00573B45">
        <w:rPr>
          <w:rFonts w:ascii="Cambria" w:hAnsi="Cambria" w:cs="Tahoma"/>
          <w:sz w:val="22"/>
          <w:szCs w:val="22"/>
        </w:rPr>
        <w:t xml:space="preserve"> lub ładowarki</w:t>
      </w:r>
      <w:r w:rsidRPr="00573B45">
        <w:rPr>
          <w:rFonts w:ascii="Cambria" w:hAnsi="Cambria" w:cs="Tahoma"/>
          <w:sz w:val="22"/>
          <w:szCs w:val="22"/>
        </w:rPr>
        <w:t xml:space="preserve"> w okresie rękojmi lub gwarancji, z uwagi na stwierdzenie </w:t>
      </w:r>
      <w:r w:rsidR="005E5D96" w:rsidRPr="00573B45">
        <w:rPr>
          <w:rFonts w:ascii="Cambria" w:hAnsi="Cambria" w:cs="Tahoma"/>
          <w:sz w:val="22"/>
          <w:szCs w:val="22"/>
        </w:rPr>
        <w:t>w</w:t>
      </w:r>
      <w:r w:rsidRPr="00573B45">
        <w:rPr>
          <w:rFonts w:ascii="Cambria" w:hAnsi="Cambria" w:cs="Tahoma"/>
          <w:sz w:val="22"/>
          <w:szCs w:val="22"/>
        </w:rPr>
        <w:t xml:space="preserve">ady </w:t>
      </w:r>
      <w:r w:rsidR="005E5D96" w:rsidRPr="00573B45">
        <w:rPr>
          <w:rFonts w:ascii="Cambria" w:hAnsi="Cambria" w:cs="Tahoma"/>
          <w:sz w:val="22"/>
          <w:szCs w:val="22"/>
        </w:rPr>
        <w:t>i</w:t>
      </w:r>
      <w:r w:rsidRPr="00573B45">
        <w:rPr>
          <w:rFonts w:ascii="Cambria" w:hAnsi="Cambria" w:cs="Tahoma"/>
          <w:sz w:val="22"/>
          <w:szCs w:val="22"/>
        </w:rPr>
        <w:t>stotnej</w:t>
      </w:r>
      <w:r w:rsidR="000740F7" w:rsidRPr="00573B45">
        <w:rPr>
          <w:rFonts w:ascii="Cambria" w:hAnsi="Cambria" w:cs="Tahoma"/>
          <w:sz w:val="22"/>
          <w:szCs w:val="22"/>
        </w:rPr>
        <w:t xml:space="preserve"> </w:t>
      </w:r>
      <w:r w:rsidR="00B20775" w:rsidRPr="00573B45">
        <w:rPr>
          <w:rFonts w:ascii="Cambria" w:hAnsi="Cambria" w:cs="Tahoma"/>
          <w:sz w:val="22"/>
          <w:szCs w:val="22"/>
        </w:rPr>
        <w:t xml:space="preserve">bądź przekroczenia o </w:t>
      </w:r>
      <w:r w:rsidR="001009D7" w:rsidRPr="00573B45">
        <w:rPr>
          <w:rFonts w:ascii="Cambria" w:hAnsi="Cambria" w:cs="Tahoma"/>
          <w:sz w:val="22"/>
          <w:szCs w:val="22"/>
        </w:rPr>
        <w:t>7</w:t>
      </w:r>
      <w:r w:rsidR="00B20775" w:rsidRPr="00573B45">
        <w:rPr>
          <w:rFonts w:ascii="Cambria" w:hAnsi="Cambria" w:cs="Tahoma"/>
          <w:sz w:val="22"/>
          <w:szCs w:val="22"/>
        </w:rPr>
        <w:t xml:space="preserve"> dni terminów usunięcia </w:t>
      </w:r>
      <w:r w:rsidR="005E5D96" w:rsidRPr="00573B45">
        <w:rPr>
          <w:rFonts w:ascii="Cambria" w:hAnsi="Cambria" w:cs="Tahoma"/>
          <w:sz w:val="22"/>
          <w:szCs w:val="22"/>
        </w:rPr>
        <w:t>w</w:t>
      </w:r>
      <w:r w:rsidR="00B20775" w:rsidRPr="00573B45">
        <w:rPr>
          <w:rFonts w:ascii="Cambria" w:hAnsi="Cambria" w:cs="Tahoma"/>
          <w:sz w:val="22"/>
          <w:szCs w:val="22"/>
        </w:rPr>
        <w:t>ady</w:t>
      </w:r>
      <w:r w:rsidR="00B60718" w:rsidRPr="00573B45">
        <w:rPr>
          <w:rFonts w:ascii="Cambria" w:hAnsi="Cambria" w:cs="Tahoma"/>
          <w:sz w:val="22"/>
          <w:szCs w:val="22"/>
        </w:rPr>
        <w:t>,</w:t>
      </w:r>
      <w:r w:rsidR="00B20775" w:rsidRPr="00573B45">
        <w:rPr>
          <w:rFonts w:ascii="Cambria" w:hAnsi="Cambria" w:cs="Tahoma"/>
          <w:sz w:val="22"/>
          <w:szCs w:val="22"/>
        </w:rPr>
        <w:t xml:space="preserve"> określonych w ust. 8 </w:t>
      </w:r>
      <w:r w:rsidR="003468CE" w:rsidRPr="00573B45">
        <w:rPr>
          <w:rFonts w:ascii="Cambria" w:hAnsi="Cambria" w:cs="Tahoma"/>
          <w:sz w:val="22"/>
          <w:szCs w:val="22"/>
        </w:rPr>
        <w:t xml:space="preserve">niniejszego paragrafu </w:t>
      </w:r>
      <w:r w:rsidRPr="00573B45">
        <w:rPr>
          <w:rFonts w:ascii="Cambria" w:hAnsi="Cambria" w:cs="Tahoma"/>
          <w:sz w:val="22"/>
          <w:szCs w:val="22"/>
        </w:rPr>
        <w:t xml:space="preserve">Wykonawca zapewni </w:t>
      </w:r>
      <w:r w:rsidR="005E5D96" w:rsidRPr="00573B45">
        <w:rPr>
          <w:rFonts w:ascii="Cambria" w:hAnsi="Cambria" w:cs="Tahoma"/>
          <w:sz w:val="22"/>
          <w:szCs w:val="22"/>
        </w:rPr>
        <w:t>Zamawiającemu</w:t>
      </w:r>
      <w:r w:rsidR="003B1C49" w:rsidRPr="00573B45">
        <w:rPr>
          <w:rFonts w:ascii="Cambria" w:hAnsi="Cambria" w:cs="Tahoma"/>
          <w:sz w:val="22"/>
          <w:szCs w:val="22"/>
        </w:rPr>
        <w:t xml:space="preserve"> </w:t>
      </w:r>
      <w:r w:rsidRPr="00573B45">
        <w:rPr>
          <w:rFonts w:ascii="Cambria" w:hAnsi="Cambria" w:cs="Tahoma"/>
          <w:sz w:val="22"/>
          <w:szCs w:val="22"/>
        </w:rPr>
        <w:t xml:space="preserve">pojazdy zastępcze o parametrach technicznych </w:t>
      </w:r>
      <w:r w:rsidR="005E5D96" w:rsidRPr="00573B45">
        <w:rPr>
          <w:rFonts w:ascii="Cambria" w:hAnsi="Cambria" w:cs="Tahoma"/>
          <w:sz w:val="22"/>
          <w:szCs w:val="22"/>
        </w:rPr>
        <w:t>takich samych</w:t>
      </w:r>
      <w:r w:rsidR="003B1C49" w:rsidRPr="00573B45">
        <w:rPr>
          <w:rFonts w:ascii="Cambria" w:hAnsi="Cambria" w:cs="Tahoma"/>
          <w:sz w:val="22"/>
          <w:szCs w:val="22"/>
        </w:rPr>
        <w:t xml:space="preserve"> </w:t>
      </w:r>
      <w:r w:rsidR="005E5D96" w:rsidRPr="00573B45">
        <w:rPr>
          <w:rFonts w:ascii="Cambria" w:hAnsi="Cambria" w:cs="Tahoma"/>
          <w:sz w:val="22"/>
          <w:szCs w:val="22"/>
        </w:rPr>
        <w:t>jak</w:t>
      </w:r>
      <w:r w:rsidRPr="00573B45">
        <w:rPr>
          <w:rFonts w:ascii="Cambria" w:hAnsi="Cambria" w:cs="Tahoma"/>
          <w:sz w:val="22"/>
          <w:szCs w:val="22"/>
        </w:rPr>
        <w:t> dostarczon</w:t>
      </w:r>
      <w:r w:rsidR="005E5D96" w:rsidRPr="00573B45">
        <w:rPr>
          <w:rFonts w:ascii="Cambria" w:hAnsi="Cambria" w:cs="Tahoma"/>
          <w:sz w:val="22"/>
          <w:szCs w:val="22"/>
        </w:rPr>
        <w:t>e</w:t>
      </w:r>
      <w:r w:rsidRPr="00573B45">
        <w:rPr>
          <w:rFonts w:ascii="Cambria" w:hAnsi="Cambria" w:cs="Tahoma"/>
          <w:sz w:val="22"/>
          <w:szCs w:val="22"/>
        </w:rPr>
        <w:t xml:space="preserve"> </w:t>
      </w:r>
      <w:r w:rsidR="005E5D96" w:rsidRPr="00573B45">
        <w:rPr>
          <w:rFonts w:ascii="Cambria" w:hAnsi="Cambria" w:cs="Tahoma"/>
          <w:sz w:val="22"/>
          <w:szCs w:val="22"/>
        </w:rPr>
        <w:t>p</w:t>
      </w:r>
      <w:r w:rsidRPr="00573B45">
        <w:rPr>
          <w:rFonts w:ascii="Cambria" w:hAnsi="Cambria" w:cs="Tahoma"/>
          <w:sz w:val="22"/>
          <w:szCs w:val="22"/>
        </w:rPr>
        <w:t>ojazd</w:t>
      </w:r>
      <w:r w:rsidR="005E5D96" w:rsidRPr="00573B45">
        <w:rPr>
          <w:rFonts w:ascii="Cambria" w:hAnsi="Cambria" w:cs="Tahoma"/>
          <w:sz w:val="22"/>
          <w:szCs w:val="22"/>
        </w:rPr>
        <w:t>y lub ładowarki</w:t>
      </w:r>
      <w:r w:rsidRPr="00573B45">
        <w:rPr>
          <w:rFonts w:ascii="Cambria" w:hAnsi="Cambria" w:cs="Tahoma"/>
          <w:sz w:val="22"/>
          <w:szCs w:val="22"/>
        </w:rPr>
        <w:t xml:space="preserve"> na czas naprawy lub wymiany, jeżeli naprawa lub wymiana połączona jest z</w:t>
      </w:r>
      <w:r w:rsidR="00106EF2" w:rsidRPr="00573B45">
        <w:rPr>
          <w:rFonts w:ascii="Cambria" w:hAnsi="Cambria" w:cs="Tahoma"/>
          <w:sz w:val="22"/>
          <w:szCs w:val="22"/>
        </w:rPr>
        <w:t> </w:t>
      </w:r>
      <w:r w:rsidRPr="00573B45">
        <w:rPr>
          <w:rFonts w:ascii="Cambria" w:hAnsi="Cambria" w:cs="Tahoma"/>
          <w:sz w:val="22"/>
          <w:szCs w:val="22"/>
        </w:rPr>
        <w:t>niemożnością użytkowania przez</w:t>
      </w:r>
      <w:r w:rsidR="003B1C49" w:rsidRPr="00573B45">
        <w:rPr>
          <w:rFonts w:ascii="Cambria" w:hAnsi="Cambria" w:cs="Tahoma"/>
          <w:sz w:val="22"/>
          <w:szCs w:val="22"/>
        </w:rPr>
        <w:t xml:space="preserve"> </w:t>
      </w:r>
      <w:r w:rsidR="005E5D96" w:rsidRPr="00573B45">
        <w:rPr>
          <w:rFonts w:ascii="Cambria" w:hAnsi="Cambria" w:cs="Tahoma"/>
          <w:sz w:val="22"/>
          <w:szCs w:val="22"/>
        </w:rPr>
        <w:t>Zamawiającego pojazdów lub ładowarek</w:t>
      </w:r>
      <w:r w:rsidRPr="00573B45">
        <w:rPr>
          <w:rFonts w:ascii="Cambria" w:hAnsi="Cambria" w:cs="Tahoma"/>
          <w:sz w:val="22"/>
          <w:szCs w:val="22"/>
        </w:rPr>
        <w:t xml:space="preserve"> zgodnie z przeznaczeniem przez okres dłuższy niż 14 dni od dnia zgłoszenia Wykonawcy </w:t>
      </w:r>
      <w:r w:rsidR="005E5D96" w:rsidRPr="00573B45">
        <w:rPr>
          <w:rFonts w:ascii="Cambria" w:hAnsi="Cambria" w:cs="Tahoma"/>
          <w:sz w:val="22"/>
          <w:szCs w:val="22"/>
        </w:rPr>
        <w:t>w</w:t>
      </w:r>
      <w:r w:rsidRPr="00573B45">
        <w:rPr>
          <w:rFonts w:ascii="Cambria" w:hAnsi="Cambria" w:cs="Tahoma"/>
          <w:sz w:val="22"/>
          <w:szCs w:val="22"/>
        </w:rPr>
        <w:t xml:space="preserve">ady </w:t>
      </w:r>
      <w:r w:rsidR="005E5D96" w:rsidRPr="00573B45">
        <w:rPr>
          <w:rFonts w:ascii="Cambria" w:hAnsi="Cambria" w:cs="Tahoma"/>
          <w:sz w:val="22"/>
          <w:szCs w:val="22"/>
        </w:rPr>
        <w:t>i</w:t>
      </w:r>
      <w:r w:rsidRPr="00573B45">
        <w:rPr>
          <w:rFonts w:ascii="Cambria" w:hAnsi="Cambria" w:cs="Tahoma"/>
          <w:sz w:val="22"/>
          <w:szCs w:val="22"/>
        </w:rPr>
        <w:t xml:space="preserve">stotnej. </w:t>
      </w:r>
    </w:p>
    <w:p w14:paraId="75526F59" w14:textId="4443298C" w:rsidR="00F85D30" w:rsidRPr="00573B45" w:rsidRDefault="00D508E3" w:rsidP="0025058E">
      <w:pPr>
        <w:pStyle w:val="A-SIWZustpnum"/>
        <w:numPr>
          <w:ilvl w:val="0"/>
          <w:numId w:val="105"/>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W przypadku nieusunięcia przez Wykonawcę </w:t>
      </w:r>
      <w:r w:rsidR="005E5D96" w:rsidRPr="00573B45">
        <w:rPr>
          <w:rFonts w:ascii="Cambria" w:hAnsi="Cambria" w:cs="Tahoma"/>
          <w:sz w:val="22"/>
          <w:szCs w:val="22"/>
        </w:rPr>
        <w:t>w</w:t>
      </w:r>
      <w:r w:rsidRPr="00573B45">
        <w:rPr>
          <w:rFonts w:ascii="Cambria" w:hAnsi="Cambria" w:cs="Tahoma"/>
          <w:sz w:val="22"/>
          <w:szCs w:val="22"/>
        </w:rPr>
        <w:t xml:space="preserve">ad w terminie określonym w ust. </w:t>
      </w:r>
      <w:r w:rsidR="00B60718" w:rsidRPr="00573B45">
        <w:rPr>
          <w:rFonts w:ascii="Cambria" w:hAnsi="Cambria" w:cs="Tahoma"/>
          <w:sz w:val="22"/>
          <w:szCs w:val="22"/>
        </w:rPr>
        <w:t>8</w:t>
      </w:r>
      <w:r w:rsidRPr="00573B45">
        <w:rPr>
          <w:rFonts w:ascii="Cambria" w:hAnsi="Cambria" w:cs="Tahoma"/>
          <w:sz w:val="22"/>
          <w:szCs w:val="22"/>
        </w:rPr>
        <w:t xml:space="preserve"> niniejszego paragrafu, </w:t>
      </w:r>
      <w:r w:rsidR="005E5D96" w:rsidRPr="00573B45">
        <w:rPr>
          <w:rFonts w:ascii="Cambria" w:hAnsi="Cambria" w:cs="Tahoma"/>
          <w:sz w:val="22"/>
          <w:szCs w:val="22"/>
        </w:rPr>
        <w:t>Zamawiający</w:t>
      </w:r>
      <w:r w:rsidR="00D76D62" w:rsidRPr="00573B45">
        <w:rPr>
          <w:rFonts w:ascii="Cambria" w:hAnsi="Cambria" w:cs="Tahoma"/>
          <w:sz w:val="22"/>
          <w:szCs w:val="22"/>
        </w:rPr>
        <w:t xml:space="preserve"> </w:t>
      </w:r>
      <w:r w:rsidRPr="00573B45">
        <w:rPr>
          <w:rFonts w:ascii="Cambria" w:hAnsi="Cambria" w:cs="Tahoma"/>
          <w:sz w:val="22"/>
          <w:szCs w:val="22"/>
        </w:rPr>
        <w:t>będzie uprawniony według swojego wybo</w:t>
      </w:r>
      <w:r w:rsidR="0039760C" w:rsidRPr="00573B45">
        <w:rPr>
          <w:rFonts w:ascii="Cambria" w:hAnsi="Cambria" w:cs="Tahoma"/>
          <w:sz w:val="22"/>
          <w:szCs w:val="22"/>
        </w:rPr>
        <w:t xml:space="preserve">ru do usunięcia przedmiotowych </w:t>
      </w:r>
      <w:r w:rsidR="005E5D96" w:rsidRPr="00573B45">
        <w:rPr>
          <w:rFonts w:ascii="Cambria" w:hAnsi="Cambria" w:cs="Tahoma"/>
          <w:sz w:val="22"/>
          <w:szCs w:val="22"/>
        </w:rPr>
        <w:t>w</w:t>
      </w:r>
      <w:r w:rsidRPr="00573B45">
        <w:rPr>
          <w:rFonts w:ascii="Cambria" w:hAnsi="Cambria" w:cs="Tahoma"/>
          <w:sz w:val="22"/>
          <w:szCs w:val="22"/>
        </w:rPr>
        <w:t>ad we własnym zakresie lub zlecenia ich usunięcia innemu podmiotowi, a k</w:t>
      </w:r>
      <w:r w:rsidR="0039760C" w:rsidRPr="00573B45">
        <w:rPr>
          <w:rFonts w:ascii="Cambria" w:hAnsi="Cambria" w:cs="Tahoma"/>
          <w:sz w:val="22"/>
          <w:szCs w:val="22"/>
        </w:rPr>
        <w:t xml:space="preserve">oszty z tym związane pokryje z Zabezpieczenia Należytego Wykonania </w:t>
      </w:r>
      <w:r w:rsidR="0047634E" w:rsidRPr="00573B45">
        <w:rPr>
          <w:rFonts w:ascii="Cambria" w:hAnsi="Cambria" w:cs="Tahoma"/>
          <w:sz w:val="22"/>
          <w:szCs w:val="22"/>
        </w:rPr>
        <w:t>Umowy</w:t>
      </w:r>
      <w:r w:rsidRPr="00573B45">
        <w:rPr>
          <w:rFonts w:ascii="Cambria" w:hAnsi="Cambria" w:cs="Tahoma"/>
          <w:sz w:val="22"/>
          <w:szCs w:val="22"/>
        </w:rPr>
        <w:t>, o</w:t>
      </w:r>
      <w:r w:rsidR="00F363BF" w:rsidRPr="00573B45">
        <w:rPr>
          <w:rFonts w:ascii="Cambria" w:hAnsi="Cambria" w:cs="Tahoma"/>
          <w:sz w:val="22"/>
          <w:szCs w:val="22"/>
        </w:rPr>
        <w:t> </w:t>
      </w:r>
      <w:r w:rsidRPr="00573B45">
        <w:rPr>
          <w:rFonts w:ascii="Cambria" w:hAnsi="Cambria" w:cs="Tahoma"/>
          <w:sz w:val="22"/>
          <w:szCs w:val="22"/>
        </w:rPr>
        <w:t xml:space="preserve">którym mowa w § </w:t>
      </w:r>
      <w:r w:rsidR="007E5822" w:rsidRPr="00573B45">
        <w:rPr>
          <w:rFonts w:ascii="Cambria" w:hAnsi="Cambria" w:cs="Tahoma"/>
          <w:sz w:val="22"/>
          <w:szCs w:val="22"/>
        </w:rPr>
        <w:t>12</w:t>
      </w:r>
      <w:r w:rsidRPr="00573B45">
        <w:rPr>
          <w:rFonts w:ascii="Cambria" w:hAnsi="Cambria" w:cs="Tahoma"/>
          <w:sz w:val="22"/>
          <w:szCs w:val="22"/>
        </w:rPr>
        <w:t xml:space="preserve"> niniejszej Umowy, z zastrzeżeniem § </w:t>
      </w:r>
      <w:r w:rsidR="007E5822" w:rsidRPr="00573B45">
        <w:rPr>
          <w:rFonts w:ascii="Cambria" w:hAnsi="Cambria" w:cs="Tahoma"/>
          <w:sz w:val="22"/>
          <w:szCs w:val="22"/>
        </w:rPr>
        <w:t>21</w:t>
      </w:r>
      <w:r w:rsidRPr="00573B45">
        <w:rPr>
          <w:rFonts w:ascii="Cambria" w:hAnsi="Cambria" w:cs="Tahoma"/>
          <w:sz w:val="22"/>
          <w:szCs w:val="22"/>
        </w:rPr>
        <w:t xml:space="preserve"> Umowy.</w:t>
      </w:r>
      <w:r w:rsidR="000D394B" w:rsidRPr="00573B45">
        <w:rPr>
          <w:rFonts w:ascii="Cambria" w:hAnsi="Cambria" w:cs="Tahoma"/>
          <w:sz w:val="22"/>
          <w:szCs w:val="22"/>
        </w:rPr>
        <w:t xml:space="preserve"> </w:t>
      </w:r>
      <w:r w:rsidR="007E5822" w:rsidRPr="00573B45">
        <w:rPr>
          <w:rFonts w:ascii="Cambria" w:hAnsi="Cambria" w:cs="Tahoma"/>
          <w:sz w:val="22"/>
          <w:szCs w:val="22"/>
        </w:rPr>
        <w:t>Zamawiający</w:t>
      </w:r>
      <w:r w:rsidR="00D76D62" w:rsidRPr="00573B45">
        <w:rPr>
          <w:rFonts w:ascii="Cambria" w:hAnsi="Cambria" w:cs="Tahoma"/>
          <w:sz w:val="22"/>
          <w:szCs w:val="22"/>
        </w:rPr>
        <w:t xml:space="preserve"> </w:t>
      </w:r>
      <w:r w:rsidR="000D394B" w:rsidRPr="00573B45">
        <w:rPr>
          <w:rFonts w:ascii="Cambria" w:hAnsi="Cambria" w:cs="Tahoma"/>
          <w:sz w:val="22"/>
          <w:szCs w:val="22"/>
        </w:rPr>
        <w:t xml:space="preserve">pokryje koszty usunięcia </w:t>
      </w:r>
      <w:r w:rsidR="005E5D96" w:rsidRPr="00573B45">
        <w:rPr>
          <w:rFonts w:ascii="Cambria" w:hAnsi="Cambria" w:cs="Tahoma"/>
          <w:sz w:val="22"/>
          <w:szCs w:val="22"/>
        </w:rPr>
        <w:t>w</w:t>
      </w:r>
      <w:r w:rsidR="000D394B" w:rsidRPr="00573B45">
        <w:rPr>
          <w:rFonts w:ascii="Cambria" w:hAnsi="Cambria" w:cs="Tahoma"/>
          <w:sz w:val="22"/>
          <w:szCs w:val="22"/>
        </w:rPr>
        <w:t xml:space="preserve">ad z Zabezpieczenia Należytego Wykonania </w:t>
      </w:r>
      <w:r w:rsidR="0047634E" w:rsidRPr="00573B45">
        <w:rPr>
          <w:rFonts w:ascii="Cambria" w:hAnsi="Cambria" w:cs="Tahoma"/>
          <w:sz w:val="22"/>
          <w:szCs w:val="22"/>
        </w:rPr>
        <w:t>Umowy</w:t>
      </w:r>
      <w:r w:rsidR="000D394B" w:rsidRPr="00573B45">
        <w:rPr>
          <w:rFonts w:ascii="Cambria" w:hAnsi="Cambria" w:cs="Tahoma"/>
          <w:sz w:val="22"/>
          <w:szCs w:val="22"/>
        </w:rPr>
        <w:t>, o</w:t>
      </w:r>
      <w:r w:rsidR="00DD3B10" w:rsidRPr="00573B45">
        <w:rPr>
          <w:rFonts w:ascii="Cambria" w:hAnsi="Cambria" w:cs="Tahoma"/>
          <w:sz w:val="22"/>
          <w:szCs w:val="22"/>
        </w:rPr>
        <w:t> </w:t>
      </w:r>
      <w:r w:rsidR="000D394B" w:rsidRPr="00573B45">
        <w:rPr>
          <w:rFonts w:ascii="Cambria" w:hAnsi="Cambria" w:cs="Tahoma"/>
          <w:sz w:val="22"/>
          <w:szCs w:val="22"/>
        </w:rPr>
        <w:t xml:space="preserve">ile Wykonawca nie dokona ich zwrotu na rzecz </w:t>
      </w:r>
      <w:r w:rsidR="005E5D96" w:rsidRPr="00573B45">
        <w:rPr>
          <w:rFonts w:ascii="Cambria" w:hAnsi="Cambria" w:cs="Tahoma"/>
          <w:sz w:val="22"/>
          <w:szCs w:val="22"/>
        </w:rPr>
        <w:t>Zamawiającego</w:t>
      </w:r>
      <w:r w:rsidR="00D76D62" w:rsidRPr="00573B45">
        <w:rPr>
          <w:rFonts w:ascii="Cambria" w:hAnsi="Cambria" w:cs="Tahoma"/>
          <w:sz w:val="22"/>
          <w:szCs w:val="22"/>
        </w:rPr>
        <w:t xml:space="preserve"> </w:t>
      </w:r>
      <w:r w:rsidR="000D394B" w:rsidRPr="00573B45">
        <w:rPr>
          <w:rFonts w:ascii="Cambria" w:hAnsi="Cambria" w:cs="Tahoma"/>
          <w:sz w:val="22"/>
          <w:szCs w:val="22"/>
        </w:rPr>
        <w:t xml:space="preserve">w terminie 14 dni od </w:t>
      </w:r>
      <w:r w:rsidR="000D394B" w:rsidRPr="00573B45">
        <w:rPr>
          <w:rFonts w:ascii="Cambria" w:hAnsi="Cambria" w:cs="Tahoma"/>
          <w:sz w:val="22"/>
          <w:szCs w:val="22"/>
        </w:rPr>
        <w:lastRenderedPageBreak/>
        <w:t>doręczenia Wykonawcy wezwania do zapłaty.</w:t>
      </w:r>
      <w:r w:rsidRPr="00573B45">
        <w:rPr>
          <w:rFonts w:ascii="Cambria" w:hAnsi="Cambria" w:cs="Tahoma"/>
          <w:sz w:val="22"/>
          <w:szCs w:val="22"/>
        </w:rPr>
        <w:t xml:space="preserve"> W przypadku gdy koszty naprawy przewyższać będą kwotę Zabezpieczenia Należytego Wykonania </w:t>
      </w:r>
      <w:r w:rsidR="0047634E" w:rsidRPr="00573B45">
        <w:rPr>
          <w:rFonts w:ascii="Cambria" w:hAnsi="Cambria" w:cs="Tahoma"/>
          <w:sz w:val="22"/>
          <w:szCs w:val="22"/>
        </w:rPr>
        <w:t>Umowy</w:t>
      </w:r>
      <w:r w:rsidRPr="00573B45">
        <w:rPr>
          <w:rFonts w:ascii="Cambria" w:hAnsi="Cambria" w:cs="Tahoma"/>
          <w:sz w:val="22"/>
          <w:szCs w:val="22"/>
        </w:rPr>
        <w:t xml:space="preserve"> </w:t>
      </w:r>
      <w:r w:rsidR="005E5D96" w:rsidRPr="00573B45">
        <w:rPr>
          <w:rFonts w:ascii="Cambria" w:hAnsi="Cambria" w:cs="Tahoma"/>
          <w:sz w:val="22"/>
          <w:szCs w:val="22"/>
        </w:rPr>
        <w:t>Zamawiający</w:t>
      </w:r>
      <w:r w:rsidR="00D76D62" w:rsidRPr="00573B45">
        <w:rPr>
          <w:rFonts w:ascii="Cambria" w:hAnsi="Cambria" w:cs="Tahoma"/>
          <w:sz w:val="22"/>
          <w:szCs w:val="22"/>
        </w:rPr>
        <w:t xml:space="preserve"> </w:t>
      </w:r>
      <w:r w:rsidRPr="00573B45">
        <w:rPr>
          <w:rFonts w:ascii="Cambria" w:hAnsi="Cambria" w:cs="Tahoma"/>
          <w:sz w:val="22"/>
          <w:szCs w:val="22"/>
        </w:rPr>
        <w:t>uprawniony jest do żądania zwrotu poniesionych kosztów, w</w:t>
      </w:r>
      <w:r w:rsidR="00F363BF" w:rsidRPr="00573B45">
        <w:rPr>
          <w:rFonts w:ascii="Cambria" w:hAnsi="Cambria" w:cs="Tahoma"/>
          <w:sz w:val="22"/>
          <w:szCs w:val="22"/>
        </w:rPr>
        <w:t> </w:t>
      </w:r>
      <w:r w:rsidRPr="00573B45">
        <w:rPr>
          <w:rFonts w:ascii="Cambria" w:hAnsi="Cambria" w:cs="Tahoma"/>
          <w:sz w:val="22"/>
          <w:szCs w:val="22"/>
        </w:rPr>
        <w:t xml:space="preserve">części w jakiej nie zostały one pokryte z Zabezpieczenia Należytego Wykonania </w:t>
      </w:r>
      <w:r w:rsidR="0047634E" w:rsidRPr="00573B45">
        <w:rPr>
          <w:rFonts w:ascii="Cambria" w:hAnsi="Cambria" w:cs="Tahoma"/>
          <w:sz w:val="22"/>
          <w:szCs w:val="22"/>
        </w:rPr>
        <w:t>Umowy</w:t>
      </w:r>
      <w:r w:rsidRPr="00573B45">
        <w:rPr>
          <w:rFonts w:ascii="Cambria" w:hAnsi="Cambria" w:cs="Tahoma"/>
          <w:sz w:val="22"/>
          <w:szCs w:val="22"/>
        </w:rPr>
        <w:t>.</w:t>
      </w:r>
      <w:r w:rsidR="00151E7A" w:rsidRPr="00573B45">
        <w:rPr>
          <w:rFonts w:ascii="Cambria" w:hAnsi="Cambria" w:cs="Tahoma"/>
          <w:sz w:val="22"/>
          <w:szCs w:val="22"/>
        </w:rPr>
        <w:t xml:space="preserve"> </w:t>
      </w:r>
    </w:p>
    <w:p w14:paraId="743C87A7" w14:textId="18CF3496" w:rsidR="00FC610B" w:rsidRPr="00573B45" w:rsidRDefault="00245453" w:rsidP="0025058E">
      <w:pPr>
        <w:pStyle w:val="A-SIWZustpnum"/>
        <w:numPr>
          <w:ilvl w:val="0"/>
          <w:numId w:val="105"/>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W </w:t>
      </w:r>
      <w:r w:rsidR="00FC610B" w:rsidRPr="00573B45">
        <w:rPr>
          <w:rFonts w:ascii="Cambria" w:hAnsi="Cambria" w:cs="Tahoma"/>
          <w:sz w:val="22"/>
          <w:szCs w:val="22"/>
        </w:rPr>
        <w:t xml:space="preserve">przypadku wystąpienia w okresie gwarancji awarii systemowej, rozumianej jako awaria w min. </w:t>
      </w:r>
      <w:r w:rsidR="008A7059" w:rsidRPr="00573B45">
        <w:rPr>
          <w:rFonts w:ascii="Cambria" w:hAnsi="Cambria" w:cs="Tahoma"/>
          <w:sz w:val="22"/>
          <w:szCs w:val="22"/>
        </w:rPr>
        <w:t xml:space="preserve">2 </w:t>
      </w:r>
      <w:r w:rsidR="005E5D96" w:rsidRPr="00573B45">
        <w:rPr>
          <w:rFonts w:ascii="Cambria" w:hAnsi="Cambria" w:cs="Tahoma"/>
          <w:sz w:val="22"/>
          <w:szCs w:val="22"/>
        </w:rPr>
        <w:t>p</w:t>
      </w:r>
      <w:r w:rsidR="00FC610B" w:rsidRPr="00573B45">
        <w:rPr>
          <w:rFonts w:ascii="Cambria" w:hAnsi="Cambria" w:cs="Tahoma"/>
          <w:sz w:val="22"/>
          <w:szCs w:val="22"/>
        </w:rPr>
        <w:t>ojazdach</w:t>
      </w:r>
      <w:r w:rsidR="005E5D96" w:rsidRPr="00573B45">
        <w:rPr>
          <w:rFonts w:ascii="Cambria" w:hAnsi="Cambria" w:cs="Tahoma"/>
          <w:sz w:val="22"/>
          <w:szCs w:val="22"/>
        </w:rPr>
        <w:t xml:space="preserve"> lub min. 1 ładowarki</w:t>
      </w:r>
      <w:r w:rsidR="00FC610B" w:rsidRPr="00573B45">
        <w:rPr>
          <w:rFonts w:ascii="Cambria" w:hAnsi="Cambria" w:cs="Tahoma"/>
          <w:sz w:val="22"/>
          <w:szCs w:val="22"/>
        </w:rPr>
        <w:t xml:space="preserve"> tych samych elementów, wykonujących tę samą funkcję, powstałych z tej samej przyczyny głównej w okresie 12 kolejnych miesięcy, poza uprawnieniami określonymi w ust. 7 niniejszego paragrafu, </w:t>
      </w:r>
      <w:r w:rsidR="003E6687" w:rsidRPr="00573B45">
        <w:rPr>
          <w:rFonts w:ascii="Cambria" w:hAnsi="Cambria" w:cs="Tahoma"/>
          <w:sz w:val="22"/>
          <w:szCs w:val="22"/>
        </w:rPr>
        <w:t>Zamawiającemu</w:t>
      </w:r>
      <w:r w:rsidR="00FC610B" w:rsidRPr="00573B45">
        <w:rPr>
          <w:rFonts w:ascii="Cambria" w:hAnsi="Cambria" w:cs="Tahoma"/>
          <w:sz w:val="22"/>
          <w:szCs w:val="22"/>
        </w:rPr>
        <w:t xml:space="preserve"> przysługuje prawo żądania nieodpłatnego usunięcia przez Wykonawcę przyczyn tych </w:t>
      </w:r>
      <w:r w:rsidR="005E5D96" w:rsidRPr="00573B45">
        <w:rPr>
          <w:rFonts w:ascii="Cambria" w:hAnsi="Cambria" w:cs="Tahoma"/>
          <w:sz w:val="22"/>
          <w:szCs w:val="22"/>
        </w:rPr>
        <w:t>w</w:t>
      </w:r>
      <w:r w:rsidR="00FC610B" w:rsidRPr="00573B45">
        <w:rPr>
          <w:rFonts w:ascii="Cambria" w:hAnsi="Cambria" w:cs="Tahoma"/>
          <w:sz w:val="22"/>
          <w:szCs w:val="22"/>
        </w:rPr>
        <w:t xml:space="preserve">ad oraz podjęcia wszelkich czynności zmierzających do zapobieżenia pojawieniu się takich </w:t>
      </w:r>
      <w:r w:rsidR="005E5D96" w:rsidRPr="00573B45">
        <w:rPr>
          <w:rFonts w:ascii="Cambria" w:hAnsi="Cambria" w:cs="Tahoma"/>
          <w:sz w:val="22"/>
          <w:szCs w:val="22"/>
        </w:rPr>
        <w:t>w</w:t>
      </w:r>
      <w:r w:rsidR="00FC610B" w:rsidRPr="00573B45">
        <w:rPr>
          <w:rFonts w:ascii="Cambria" w:hAnsi="Cambria" w:cs="Tahoma"/>
          <w:sz w:val="22"/>
          <w:szCs w:val="22"/>
        </w:rPr>
        <w:t>ad w przyszłości (np. dokonania zmian konstrukcyjnych, wymiany elementu pierwotnego na odpowiednią wersję) we</w:t>
      </w:r>
      <w:r w:rsidR="00056488" w:rsidRPr="00573B45">
        <w:rPr>
          <w:rFonts w:ascii="Cambria" w:hAnsi="Cambria" w:cs="Tahoma"/>
          <w:sz w:val="22"/>
          <w:szCs w:val="22"/>
        </w:rPr>
        <w:t> </w:t>
      </w:r>
      <w:r w:rsidR="00FC610B" w:rsidRPr="00573B45">
        <w:rPr>
          <w:rFonts w:ascii="Cambria" w:hAnsi="Cambria" w:cs="Tahoma"/>
          <w:sz w:val="22"/>
          <w:szCs w:val="22"/>
        </w:rPr>
        <w:t xml:space="preserve">wszystkich </w:t>
      </w:r>
      <w:r w:rsidR="005E5D96" w:rsidRPr="00573B45">
        <w:rPr>
          <w:rFonts w:ascii="Cambria" w:hAnsi="Cambria" w:cs="Tahoma"/>
          <w:sz w:val="22"/>
          <w:szCs w:val="22"/>
        </w:rPr>
        <w:t>p</w:t>
      </w:r>
      <w:r w:rsidR="00FC610B" w:rsidRPr="00573B45">
        <w:rPr>
          <w:rFonts w:ascii="Cambria" w:hAnsi="Cambria" w:cs="Tahoma"/>
          <w:sz w:val="22"/>
          <w:szCs w:val="22"/>
        </w:rPr>
        <w:t>ojazdach</w:t>
      </w:r>
      <w:r w:rsidR="005E5D96" w:rsidRPr="00573B45">
        <w:rPr>
          <w:rFonts w:ascii="Cambria" w:hAnsi="Cambria" w:cs="Tahoma"/>
          <w:sz w:val="22"/>
          <w:szCs w:val="22"/>
        </w:rPr>
        <w:t xml:space="preserve"> lub ładowarkach</w:t>
      </w:r>
      <w:r w:rsidR="00FC610B" w:rsidRPr="00573B45">
        <w:rPr>
          <w:rFonts w:ascii="Cambria" w:hAnsi="Cambria" w:cs="Tahoma"/>
          <w:sz w:val="22"/>
          <w:szCs w:val="22"/>
        </w:rPr>
        <w:t>.</w:t>
      </w:r>
    </w:p>
    <w:p w14:paraId="249EDB7D" w14:textId="25645920" w:rsidR="00245453" w:rsidRPr="00573B45" w:rsidRDefault="00245453" w:rsidP="00F968AE">
      <w:pPr>
        <w:pStyle w:val="A-SIWZustpnum"/>
        <w:numPr>
          <w:ilvl w:val="0"/>
          <w:numId w:val="35"/>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Wszelkie koszty związane z usunięciem </w:t>
      </w:r>
      <w:r w:rsidR="005E5D96" w:rsidRPr="00573B45">
        <w:rPr>
          <w:rFonts w:ascii="Cambria" w:hAnsi="Cambria" w:cs="Tahoma"/>
          <w:sz w:val="22"/>
          <w:szCs w:val="22"/>
        </w:rPr>
        <w:t>w</w:t>
      </w:r>
      <w:r w:rsidRPr="00573B45">
        <w:rPr>
          <w:rFonts w:ascii="Cambria" w:hAnsi="Cambria" w:cs="Tahoma"/>
          <w:sz w:val="22"/>
          <w:szCs w:val="22"/>
        </w:rPr>
        <w:t>ad stwierdzonych w okresie gwarancji, w tym w</w:t>
      </w:r>
      <w:r w:rsidR="00106EF2" w:rsidRPr="00573B45">
        <w:rPr>
          <w:rFonts w:ascii="Cambria" w:hAnsi="Cambria" w:cs="Tahoma"/>
          <w:sz w:val="22"/>
          <w:szCs w:val="22"/>
        </w:rPr>
        <w:t> </w:t>
      </w:r>
      <w:r w:rsidRPr="00573B45">
        <w:rPr>
          <w:rFonts w:ascii="Cambria" w:hAnsi="Cambria" w:cs="Tahoma"/>
          <w:sz w:val="22"/>
          <w:szCs w:val="22"/>
        </w:rPr>
        <w:t xml:space="preserve">szczególności koszty ewentualnego transportu wadliwego </w:t>
      </w:r>
      <w:r w:rsidR="005E5D96" w:rsidRPr="00573B45">
        <w:rPr>
          <w:rFonts w:ascii="Cambria" w:hAnsi="Cambria" w:cs="Tahoma"/>
          <w:sz w:val="22"/>
          <w:szCs w:val="22"/>
        </w:rPr>
        <w:t>p</w:t>
      </w:r>
      <w:r w:rsidRPr="00573B45">
        <w:rPr>
          <w:rFonts w:ascii="Cambria" w:hAnsi="Cambria" w:cs="Tahoma"/>
          <w:sz w:val="22"/>
          <w:szCs w:val="22"/>
        </w:rPr>
        <w:t>ojazdu</w:t>
      </w:r>
      <w:r w:rsidR="005E5D96" w:rsidRPr="00573B45">
        <w:rPr>
          <w:rFonts w:ascii="Cambria" w:hAnsi="Cambria" w:cs="Tahoma"/>
          <w:sz w:val="22"/>
          <w:szCs w:val="22"/>
        </w:rPr>
        <w:t xml:space="preserve"> lub wadliwej ładowarki</w:t>
      </w:r>
      <w:r w:rsidRPr="00573B45">
        <w:rPr>
          <w:rFonts w:ascii="Cambria" w:hAnsi="Cambria" w:cs="Tahoma"/>
          <w:sz w:val="22"/>
          <w:szCs w:val="22"/>
        </w:rPr>
        <w:t xml:space="preserve"> do miejsca naprawy i</w:t>
      </w:r>
      <w:r w:rsidR="00106EF2" w:rsidRPr="00573B45">
        <w:rPr>
          <w:rFonts w:ascii="Cambria" w:hAnsi="Cambria" w:cs="Tahoma"/>
          <w:sz w:val="22"/>
          <w:szCs w:val="22"/>
        </w:rPr>
        <w:t> </w:t>
      </w:r>
      <w:r w:rsidRPr="00573B45">
        <w:rPr>
          <w:rFonts w:ascii="Cambria" w:hAnsi="Cambria" w:cs="Tahoma"/>
          <w:sz w:val="22"/>
          <w:szCs w:val="22"/>
        </w:rPr>
        <w:t>z</w:t>
      </w:r>
      <w:r w:rsidR="00106EF2" w:rsidRPr="00573B45">
        <w:rPr>
          <w:rFonts w:ascii="Cambria" w:hAnsi="Cambria" w:cs="Tahoma"/>
          <w:sz w:val="22"/>
          <w:szCs w:val="22"/>
        </w:rPr>
        <w:t> </w:t>
      </w:r>
      <w:r w:rsidRPr="00573B45">
        <w:rPr>
          <w:rFonts w:ascii="Cambria" w:hAnsi="Cambria" w:cs="Tahoma"/>
          <w:sz w:val="22"/>
          <w:szCs w:val="22"/>
        </w:rPr>
        <w:t>miejsca naprawy ponosi Wykonawca.</w:t>
      </w:r>
    </w:p>
    <w:p w14:paraId="7D5706E0" w14:textId="5F7B5B16" w:rsidR="00245453" w:rsidRPr="00573B45" w:rsidRDefault="00245453" w:rsidP="00F968AE">
      <w:pPr>
        <w:pStyle w:val="A-SIWZustpnum"/>
        <w:numPr>
          <w:ilvl w:val="0"/>
          <w:numId w:val="35"/>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Wykonawca ponosi odpowiedzialność za wszelkie szkody i straty spowodowane czynnościami podejmowanymi w toku lub w związku z usuwaniem </w:t>
      </w:r>
      <w:r w:rsidR="005E5D96" w:rsidRPr="00573B45">
        <w:rPr>
          <w:rFonts w:ascii="Cambria" w:hAnsi="Cambria" w:cs="Tahoma"/>
          <w:sz w:val="22"/>
          <w:szCs w:val="22"/>
        </w:rPr>
        <w:t>w</w:t>
      </w:r>
      <w:r w:rsidRPr="00573B45">
        <w:rPr>
          <w:rFonts w:ascii="Cambria" w:hAnsi="Cambria" w:cs="Tahoma"/>
          <w:sz w:val="22"/>
          <w:szCs w:val="22"/>
        </w:rPr>
        <w:t xml:space="preserve">ad </w:t>
      </w:r>
      <w:r w:rsidR="005E5D96" w:rsidRPr="00573B45">
        <w:rPr>
          <w:rFonts w:ascii="Cambria" w:hAnsi="Cambria" w:cs="Tahoma"/>
          <w:sz w:val="22"/>
          <w:szCs w:val="22"/>
        </w:rPr>
        <w:t>p</w:t>
      </w:r>
      <w:r w:rsidRPr="00573B45">
        <w:rPr>
          <w:rFonts w:ascii="Cambria" w:hAnsi="Cambria" w:cs="Tahoma"/>
          <w:sz w:val="22"/>
          <w:szCs w:val="22"/>
        </w:rPr>
        <w:t>ojazdów</w:t>
      </w:r>
      <w:r w:rsidR="005E5D96" w:rsidRPr="00573B45">
        <w:rPr>
          <w:rFonts w:ascii="Cambria" w:hAnsi="Cambria" w:cs="Tahoma"/>
          <w:sz w:val="22"/>
          <w:szCs w:val="22"/>
        </w:rPr>
        <w:t xml:space="preserve"> lub ładowarek</w:t>
      </w:r>
      <w:r w:rsidRPr="00573B45">
        <w:rPr>
          <w:rFonts w:ascii="Cambria" w:hAnsi="Cambria" w:cs="Tahoma"/>
          <w:sz w:val="22"/>
          <w:szCs w:val="22"/>
        </w:rPr>
        <w:t>.</w:t>
      </w:r>
    </w:p>
    <w:p w14:paraId="0EAFAF9F" w14:textId="2E5DD455" w:rsidR="00245453" w:rsidRPr="00573B45" w:rsidRDefault="00245453" w:rsidP="00F968AE">
      <w:pPr>
        <w:pStyle w:val="A-SIWZustpnum"/>
        <w:numPr>
          <w:ilvl w:val="0"/>
          <w:numId w:val="35"/>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Postanowienia niniejszego paragrafu nie uchybiają uprawnieniom z tytułu rękojmi, o których mowa w art. 556</w:t>
      </w:r>
      <w:r w:rsidR="00E154BC" w:rsidRPr="00573B45">
        <w:rPr>
          <w:rFonts w:ascii="Cambria" w:hAnsi="Cambria" w:cs="Tahoma"/>
          <w:sz w:val="22"/>
          <w:szCs w:val="22"/>
        </w:rPr>
        <w:t xml:space="preserve"> – </w:t>
      </w:r>
      <w:r w:rsidRPr="00573B45">
        <w:rPr>
          <w:rFonts w:ascii="Cambria" w:hAnsi="Cambria" w:cs="Tahoma"/>
          <w:sz w:val="22"/>
          <w:szCs w:val="22"/>
        </w:rPr>
        <w:t xml:space="preserve">576 Kodeksu cywilnego, również za wady prawne, stosowanym odpowiednio, przy czym Strony wydłużają okresy rękojmi w odniesieniu do </w:t>
      </w:r>
      <w:r w:rsidR="005E5D96" w:rsidRPr="00573B45">
        <w:rPr>
          <w:rFonts w:ascii="Cambria" w:hAnsi="Cambria" w:cs="Tahoma"/>
          <w:sz w:val="22"/>
          <w:szCs w:val="22"/>
        </w:rPr>
        <w:t>p</w:t>
      </w:r>
      <w:r w:rsidRPr="00573B45">
        <w:rPr>
          <w:rFonts w:ascii="Cambria" w:hAnsi="Cambria" w:cs="Tahoma"/>
          <w:sz w:val="22"/>
          <w:szCs w:val="22"/>
        </w:rPr>
        <w:t xml:space="preserve">ojazdów i </w:t>
      </w:r>
      <w:r w:rsidR="005E5D96" w:rsidRPr="00573B45">
        <w:rPr>
          <w:rFonts w:ascii="Cambria" w:hAnsi="Cambria" w:cs="Tahoma"/>
          <w:sz w:val="22"/>
          <w:szCs w:val="22"/>
        </w:rPr>
        <w:t xml:space="preserve">ładowarek oraz ich </w:t>
      </w:r>
      <w:r w:rsidRPr="00573B45">
        <w:rPr>
          <w:rFonts w:ascii="Cambria" w:hAnsi="Cambria" w:cs="Tahoma"/>
          <w:sz w:val="22"/>
          <w:szCs w:val="22"/>
        </w:rPr>
        <w:t>elementów w ten sposób, aby pokrywały się z okresami gwarancji, określonymi w ust. 4 niniejszego paragrafu.</w:t>
      </w:r>
    </w:p>
    <w:p w14:paraId="04F11E23" w14:textId="333F44EC" w:rsidR="00245453" w:rsidRPr="00573B45" w:rsidRDefault="00245453" w:rsidP="00F968AE">
      <w:pPr>
        <w:pStyle w:val="A-SIWZustpnum"/>
        <w:numPr>
          <w:ilvl w:val="0"/>
          <w:numId w:val="35"/>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Okres rękojmi za wady i gwarancji jakości rozpoczyna się od dnia następnego po protokolarnym odbiorze końcowym </w:t>
      </w:r>
      <w:r w:rsidR="00E77B34" w:rsidRPr="00573B45">
        <w:rPr>
          <w:rFonts w:ascii="Cambria" w:hAnsi="Cambria" w:cs="Tahoma"/>
          <w:sz w:val="22"/>
          <w:szCs w:val="22"/>
        </w:rPr>
        <w:t xml:space="preserve">danego </w:t>
      </w:r>
      <w:r w:rsidR="005E5D96" w:rsidRPr="00573B45">
        <w:rPr>
          <w:rFonts w:ascii="Cambria" w:hAnsi="Cambria" w:cs="Tahoma"/>
          <w:sz w:val="22"/>
          <w:szCs w:val="22"/>
        </w:rPr>
        <w:t>p</w:t>
      </w:r>
      <w:r w:rsidR="00E77B34" w:rsidRPr="00573B45">
        <w:rPr>
          <w:rFonts w:ascii="Cambria" w:hAnsi="Cambria" w:cs="Tahoma"/>
          <w:sz w:val="22"/>
          <w:szCs w:val="22"/>
        </w:rPr>
        <w:t>ojazdu</w:t>
      </w:r>
      <w:r w:rsidR="005E5D96" w:rsidRPr="00573B45">
        <w:rPr>
          <w:rFonts w:ascii="Cambria" w:hAnsi="Cambria" w:cs="Tahoma"/>
          <w:sz w:val="22"/>
          <w:szCs w:val="22"/>
        </w:rPr>
        <w:t xml:space="preserve"> lub ładowarki</w:t>
      </w:r>
      <w:r w:rsidR="00E77B34" w:rsidRPr="00573B45">
        <w:rPr>
          <w:rFonts w:ascii="Cambria" w:hAnsi="Cambria" w:cs="Tahoma"/>
          <w:sz w:val="22"/>
          <w:szCs w:val="22"/>
        </w:rPr>
        <w:t xml:space="preserve"> bez zastrzeżeń, </w:t>
      </w:r>
      <w:r w:rsidR="00EA279D" w:rsidRPr="00573B45">
        <w:rPr>
          <w:rFonts w:ascii="Cambria" w:hAnsi="Cambria" w:cs="Tahoma"/>
          <w:sz w:val="22"/>
          <w:szCs w:val="22"/>
        </w:rPr>
        <w:t xml:space="preserve">z wyłączeniem okresu rękojmi i gwarancji </w:t>
      </w:r>
      <w:r w:rsidR="00546DD9" w:rsidRPr="00573B45">
        <w:rPr>
          <w:rFonts w:ascii="Cambria" w:hAnsi="Cambria" w:cs="Tahoma"/>
          <w:sz w:val="22"/>
          <w:szCs w:val="22"/>
        </w:rPr>
        <w:t>dla</w:t>
      </w:r>
      <w:r w:rsidR="00EA279D" w:rsidRPr="00573B45">
        <w:rPr>
          <w:rFonts w:ascii="Cambria" w:hAnsi="Cambria" w:cs="Tahoma"/>
          <w:sz w:val="22"/>
          <w:szCs w:val="22"/>
        </w:rPr>
        <w:t xml:space="preserve"> dostępnoś</w:t>
      </w:r>
      <w:r w:rsidR="00546DD9" w:rsidRPr="00573B45">
        <w:rPr>
          <w:rFonts w:ascii="Cambria" w:hAnsi="Cambria" w:cs="Tahoma"/>
          <w:sz w:val="22"/>
          <w:szCs w:val="22"/>
        </w:rPr>
        <w:t>ci</w:t>
      </w:r>
      <w:r w:rsidR="00EA279D" w:rsidRPr="00573B45">
        <w:rPr>
          <w:rFonts w:ascii="Cambria" w:hAnsi="Cambria" w:cs="Tahoma"/>
          <w:sz w:val="22"/>
          <w:szCs w:val="22"/>
        </w:rPr>
        <w:t xml:space="preserve"> części zamiennych i możliwoś</w:t>
      </w:r>
      <w:r w:rsidR="00546DD9" w:rsidRPr="00573B45">
        <w:rPr>
          <w:rFonts w:ascii="Cambria" w:hAnsi="Cambria" w:cs="Tahoma"/>
          <w:sz w:val="22"/>
          <w:szCs w:val="22"/>
        </w:rPr>
        <w:t>ci</w:t>
      </w:r>
      <w:r w:rsidR="00EA279D" w:rsidRPr="00573B45">
        <w:rPr>
          <w:rFonts w:ascii="Cambria" w:hAnsi="Cambria" w:cs="Tahoma"/>
          <w:sz w:val="22"/>
          <w:szCs w:val="22"/>
        </w:rPr>
        <w:t xml:space="preserve"> realizacji usług serwisowych, który rozpoczyna się po upływie okresu rękojmi i gwarancji na kompletny Pojazd, o którym mowa w ust. 4 </w:t>
      </w:r>
      <w:r w:rsidR="00EE33EF" w:rsidRPr="00573B45">
        <w:rPr>
          <w:rFonts w:ascii="Cambria" w:hAnsi="Cambria" w:cs="Tahoma"/>
          <w:sz w:val="22"/>
          <w:szCs w:val="22"/>
        </w:rPr>
        <w:t xml:space="preserve">pkt 1 </w:t>
      </w:r>
      <w:r w:rsidR="00EA279D" w:rsidRPr="00573B45">
        <w:rPr>
          <w:rFonts w:ascii="Cambria" w:hAnsi="Cambria" w:cs="Tahoma"/>
          <w:sz w:val="22"/>
          <w:szCs w:val="22"/>
        </w:rPr>
        <w:t xml:space="preserve">niniejszego paragrafu. </w:t>
      </w:r>
    </w:p>
    <w:p w14:paraId="311DE11C" w14:textId="0FC85403" w:rsidR="00245453" w:rsidRPr="00573B45" w:rsidRDefault="00245453" w:rsidP="00F968AE">
      <w:pPr>
        <w:pStyle w:val="A-SIWZustpnum"/>
        <w:numPr>
          <w:ilvl w:val="0"/>
          <w:numId w:val="35"/>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Okresy gwarancji i rękojmi biegną od nowa począwszy od każdorazowej wymiany </w:t>
      </w:r>
      <w:r w:rsidR="005E5D96" w:rsidRPr="00573B45">
        <w:rPr>
          <w:rFonts w:ascii="Cambria" w:hAnsi="Cambria" w:cs="Tahoma"/>
          <w:sz w:val="22"/>
          <w:szCs w:val="22"/>
        </w:rPr>
        <w:t>p</w:t>
      </w:r>
      <w:r w:rsidRPr="00573B45">
        <w:rPr>
          <w:rFonts w:ascii="Cambria" w:hAnsi="Cambria" w:cs="Tahoma"/>
          <w:sz w:val="22"/>
          <w:szCs w:val="22"/>
        </w:rPr>
        <w:t xml:space="preserve">ojazdu </w:t>
      </w:r>
      <w:r w:rsidR="005E5D96" w:rsidRPr="00573B45">
        <w:rPr>
          <w:rFonts w:ascii="Cambria" w:hAnsi="Cambria" w:cs="Tahoma"/>
          <w:sz w:val="22"/>
          <w:szCs w:val="22"/>
        </w:rPr>
        <w:t xml:space="preserve"> lub ładowarki </w:t>
      </w:r>
      <w:r w:rsidRPr="00573B45">
        <w:rPr>
          <w:rFonts w:ascii="Cambria" w:hAnsi="Cambria" w:cs="Tahoma"/>
          <w:sz w:val="22"/>
          <w:szCs w:val="22"/>
        </w:rPr>
        <w:t xml:space="preserve">albo </w:t>
      </w:r>
      <w:r w:rsidR="005E5D96" w:rsidRPr="00573B45">
        <w:rPr>
          <w:rFonts w:ascii="Cambria" w:hAnsi="Cambria" w:cs="Tahoma"/>
          <w:sz w:val="22"/>
          <w:szCs w:val="22"/>
        </w:rPr>
        <w:t xml:space="preserve">ich </w:t>
      </w:r>
      <w:r w:rsidRPr="00573B45">
        <w:rPr>
          <w:rFonts w:ascii="Cambria" w:hAnsi="Cambria" w:cs="Tahoma"/>
          <w:sz w:val="22"/>
          <w:szCs w:val="22"/>
        </w:rPr>
        <w:t xml:space="preserve">elementu na wolny od </w:t>
      </w:r>
      <w:r w:rsidR="005E5D96" w:rsidRPr="00573B45">
        <w:rPr>
          <w:rFonts w:ascii="Cambria" w:hAnsi="Cambria" w:cs="Tahoma"/>
          <w:sz w:val="22"/>
          <w:szCs w:val="22"/>
        </w:rPr>
        <w:t>w</w:t>
      </w:r>
      <w:r w:rsidRPr="00573B45">
        <w:rPr>
          <w:rFonts w:ascii="Cambria" w:hAnsi="Cambria" w:cs="Tahoma"/>
          <w:sz w:val="22"/>
          <w:szCs w:val="22"/>
        </w:rPr>
        <w:t>ad.</w:t>
      </w:r>
    </w:p>
    <w:p w14:paraId="6251B215" w14:textId="57FB24F1" w:rsidR="00BE5A7E" w:rsidRPr="00573B45" w:rsidRDefault="00BE5A7E" w:rsidP="00F968AE">
      <w:pPr>
        <w:pStyle w:val="A-SIWZustpnum"/>
        <w:numPr>
          <w:ilvl w:val="0"/>
          <w:numId w:val="35"/>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Okresy gwarancji i rękojmi ulegają zawieszeniu na czas napraw gwarancyjnych </w:t>
      </w:r>
      <w:r w:rsidR="00870788" w:rsidRPr="00573B45">
        <w:rPr>
          <w:rFonts w:ascii="Cambria" w:hAnsi="Cambria" w:cs="Tahoma"/>
          <w:sz w:val="22"/>
          <w:szCs w:val="22"/>
        </w:rPr>
        <w:t>p</w:t>
      </w:r>
      <w:r w:rsidRPr="00573B45">
        <w:rPr>
          <w:rFonts w:ascii="Cambria" w:hAnsi="Cambria" w:cs="Tahoma"/>
          <w:sz w:val="22"/>
          <w:szCs w:val="22"/>
        </w:rPr>
        <w:t>ojazdu</w:t>
      </w:r>
      <w:r w:rsidR="00870788" w:rsidRPr="00573B45">
        <w:rPr>
          <w:rFonts w:ascii="Cambria" w:hAnsi="Cambria" w:cs="Tahoma"/>
          <w:sz w:val="22"/>
          <w:szCs w:val="22"/>
        </w:rPr>
        <w:t xml:space="preserve"> lub ładowarki</w:t>
      </w:r>
      <w:r w:rsidRPr="00573B45">
        <w:rPr>
          <w:rFonts w:ascii="Cambria" w:hAnsi="Cambria" w:cs="Tahoma"/>
          <w:sz w:val="22"/>
          <w:szCs w:val="22"/>
        </w:rPr>
        <w:t xml:space="preserve">, w przypadku gdy czas wyłączenia danego </w:t>
      </w:r>
      <w:r w:rsidR="00870788" w:rsidRPr="00573B45">
        <w:rPr>
          <w:rFonts w:ascii="Cambria" w:hAnsi="Cambria" w:cs="Tahoma"/>
          <w:sz w:val="22"/>
          <w:szCs w:val="22"/>
        </w:rPr>
        <w:t>p</w:t>
      </w:r>
      <w:r w:rsidRPr="00573B45">
        <w:rPr>
          <w:rFonts w:ascii="Cambria" w:hAnsi="Cambria" w:cs="Tahoma"/>
          <w:sz w:val="22"/>
          <w:szCs w:val="22"/>
        </w:rPr>
        <w:t>ojazdu</w:t>
      </w:r>
      <w:r w:rsidR="00870788" w:rsidRPr="00573B45">
        <w:rPr>
          <w:rFonts w:ascii="Cambria" w:hAnsi="Cambria" w:cs="Tahoma"/>
          <w:sz w:val="22"/>
          <w:szCs w:val="22"/>
        </w:rPr>
        <w:t xml:space="preserve"> lub ładowarki</w:t>
      </w:r>
      <w:r w:rsidRPr="00573B45">
        <w:rPr>
          <w:rFonts w:ascii="Cambria" w:hAnsi="Cambria" w:cs="Tahoma"/>
          <w:sz w:val="22"/>
          <w:szCs w:val="22"/>
        </w:rPr>
        <w:t xml:space="preserve"> z eksploatacji przekracza </w:t>
      </w:r>
      <w:r w:rsidR="003468CE" w:rsidRPr="00573B45">
        <w:rPr>
          <w:rFonts w:ascii="Cambria" w:hAnsi="Cambria" w:cs="Tahoma"/>
          <w:sz w:val="22"/>
          <w:szCs w:val="22"/>
        </w:rPr>
        <w:t xml:space="preserve">termin usunięcia </w:t>
      </w:r>
      <w:r w:rsidR="00870788" w:rsidRPr="00573B45">
        <w:rPr>
          <w:rFonts w:ascii="Cambria" w:hAnsi="Cambria" w:cs="Tahoma"/>
          <w:sz w:val="22"/>
          <w:szCs w:val="22"/>
        </w:rPr>
        <w:t>w</w:t>
      </w:r>
      <w:r w:rsidR="003468CE" w:rsidRPr="00573B45">
        <w:rPr>
          <w:rFonts w:ascii="Cambria" w:hAnsi="Cambria" w:cs="Tahoma"/>
          <w:sz w:val="22"/>
          <w:szCs w:val="22"/>
        </w:rPr>
        <w:t xml:space="preserve">ady, o którym mowa w ust. </w:t>
      </w:r>
      <w:r w:rsidR="00B60718" w:rsidRPr="00573B45">
        <w:rPr>
          <w:rFonts w:ascii="Cambria" w:hAnsi="Cambria" w:cs="Tahoma"/>
          <w:sz w:val="22"/>
          <w:szCs w:val="22"/>
        </w:rPr>
        <w:t>8</w:t>
      </w:r>
      <w:r w:rsidR="003468CE" w:rsidRPr="00573B45">
        <w:rPr>
          <w:rFonts w:ascii="Cambria" w:hAnsi="Cambria" w:cs="Tahoma"/>
          <w:sz w:val="22"/>
          <w:szCs w:val="22"/>
        </w:rPr>
        <w:t xml:space="preserve"> niniejszego paragrafu.</w:t>
      </w:r>
    </w:p>
    <w:p w14:paraId="7329B155" w14:textId="79FDF0B8" w:rsidR="00245453" w:rsidRPr="00573B45" w:rsidRDefault="00245453" w:rsidP="00F968AE">
      <w:pPr>
        <w:pStyle w:val="A-SIWZustpnum"/>
        <w:numPr>
          <w:ilvl w:val="0"/>
          <w:numId w:val="35"/>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Wykonawca zobowiązany jest przekazać Zamawiającemu dokumenty gwarancyjne dla każdego kompletnego </w:t>
      </w:r>
      <w:r w:rsidR="00870788" w:rsidRPr="00573B45">
        <w:rPr>
          <w:rFonts w:ascii="Cambria" w:hAnsi="Cambria" w:cs="Tahoma"/>
          <w:sz w:val="22"/>
          <w:szCs w:val="22"/>
        </w:rPr>
        <w:t>p</w:t>
      </w:r>
      <w:r w:rsidRPr="00573B45">
        <w:rPr>
          <w:rFonts w:ascii="Cambria" w:hAnsi="Cambria" w:cs="Tahoma"/>
          <w:sz w:val="22"/>
          <w:szCs w:val="22"/>
        </w:rPr>
        <w:t>ojazdu</w:t>
      </w:r>
      <w:r w:rsidR="00870788" w:rsidRPr="00573B45">
        <w:rPr>
          <w:rFonts w:ascii="Cambria" w:hAnsi="Cambria" w:cs="Tahoma"/>
          <w:sz w:val="22"/>
          <w:szCs w:val="22"/>
        </w:rPr>
        <w:t xml:space="preserve"> i ładowarki</w:t>
      </w:r>
      <w:r w:rsidRPr="00573B45">
        <w:rPr>
          <w:rFonts w:ascii="Cambria" w:hAnsi="Cambria" w:cs="Tahoma"/>
          <w:sz w:val="22"/>
          <w:szCs w:val="22"/>
        </w:rPr>
        <w:t xml:space="preserve"> oraz elementów wymienionych w ust. 4 niniejszego paragrafu wraz z</w:t>
      </w:r>
      <w:r w:rsidR="00106EF2" w:rsidRPr="00573B45">
        <w:rPr>
          <w:rFonts w:ascii="Cambria" w:hAnsi="Cambria" w:cs="Tahoma"/>
          <w:sz w:val="22"/>
          <w:szCs w:val="22"/>
        </w:rPr>
        <w:t> </w:t>
      </w:r>
      <w:r w:rsidRPr="00573B45">
        <w:rPr>
          <w:rFonts w:ascii="Cambria" w:hAnsi="Cambria" w:cs="Tahoma"/>
          <w:sz w:val="22"/>
          <w:szCs w:val="22"/>
        </w:rPr>
        <w:t>dostawą każdego Pojazdu. Dokumenty gwarancyjne winny być sporządzone według wz</w:t>
      </w:r>
      <w:r w:rsidR="00081459" w:rsidRPr="00573B45">
        <w:rPr>
          <w:rFonts w:ascii="Cambria" w:hAnsi="Cambria" w:cs="Tahoma"/>
          <w:sz w:val="22"/>
          <w:szCs w:val="22"/>
        </w:rPr>
        <w:t xml:space="preserve">oru, stanowiącego </w:t>
      </w:r>
      <w:r w:rsidR="0025058E">
        <w:rPr>
          <w:rFonts w:ascii="Cambria" w:hAnsi="Cambria" w:cs="Tahoma"/>
          <w:sz w:val="22"/>
          <w:szCs w:val="22"/>
        </w:rPr>
        <w:t xml:space="preserve">Załącznik nr 7 i </w:t>
      </w:r>
      <w:r w:rsidR="00081459" w:rsidRPr="00573B45">
        <w:rPr>
          <w:rFonts w:ascii="Cambria" w:hAnsi="Cambria" w:cs="Tahoma"/>
          <w:sz w:val="22"/>
          <w:szCs w:val="22"/>
        </w:rPr>
        <w:t xml:space="preserve">Załącznik nr </w:t>
      </w:r>
      <w:r w:rsidR="0047634E" w:rsidRPr="00573B45">
        <w:rPr>
          <w:rFonts w:ascii="Cambria" w:hAnsi="Cambria" w:cs="Tahoma"/>
          <w:sz w:val="22"/>
          <w:szCs w:val="22"/>
        </w:rPr>
        <w:t>8</w:t>
      </w:r>
      <w:r w:rsidRPr="00573B45">
        <w:rPr>
          <w:rFonts w:ascii="Cambria" w:hAnsi="Cambria" w:cs="Tahoma"/>
          <w:sz w:val="22"/>
          <w:szCs w:val="22"/>
        </w:rPr>
        <w:t xml:space="preserve"> do Umowy.</w:t>
      </w:r>
    </w:p>
    <w:p w14:paraId="218504B0" w14:textId="5A4C2B35" w:rsidR="00245453" w:rsidRPr="00573B45" w:rsidRDefault="00245453" w:rsidP="00F968AE">
      <w:pPr>
        <w:pStyle w:val="A-SIWZustpnum"/>
        <w:numPr>
          <w:ilvl w:val="0"/>
          <w:numId w:val="35"/>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W celu uniknięcia wątpliwości Strony potwierdzają, iż </w:t>
      </w:r>
      <w:r w:rsidR="00870788" w:rsidRPr="00573B45">
        <w:rPr>
          <w:rFonts w:ascii="Cambria" w:hAnsi="Cambria" w:cs="Tahoma"/>
          <w:sz w:val="22"/>
          <w:szCs w:val="22"/>
        </w:rPr>
        <w:t>cena przedmiotu zamówienia</w:t>
      </w:r>
      <w:r w:rsidR="00D76D62" w:rsidRPr="00573B45">
        <w:rPr>
          <w:rFonts w:ascii="Cambria" w:hAnsi="Cambria" w:cs="Tahoma"/>
          <w:sz w:val="22"/>
          <w:szCs w:val="22"/>
        </w:rPr>
        <w:t xml:space="preserve"> </w:t>
      </w:r>
      <w:r w:rsidRPr="00573B45">
        <w:rPr>
          <w:rFonts w:ascii="Cambria" w:hAnsi="Cambria" w:cs="Tahoma"/>
          <w:sz w:val="22"/>
          <w:szCs w:val="22"/>
        </w:rPr>
        <w:t>obejmuje wynagrodzenie z</w:t>
      </w:r>
      <w:r w:rsidR="00106EF2" w:rsidRPr="00573B45">
        <w:rPr>
          <w:rFonts w:ascii="Cambria" w:hAnsi="Cambria" w:cs="Tahoma"/>
          <w:sz w:val="22"/>
          <w:szCs w:val="22"/>
        </w:rPr>
        <w:t> </w:t>
      </w:r>
      <w:r w:rsidRPr="00573B45">
        <w:rPr>
          <w:rFonts w:ascii="Cambria" w:hAnsi="Cambria" w:cs="Tahoma"/>
          <w:sz w:val="22"/>
          <w:szCs w:val="22"/>
        </w:rPr>
        <w:t>tytułu gwarancji i świadczenia usług gwarancyjnych.</w:t>
      </w:r>
    </w:p>
    <w:p w14:paraId="681DEDEB" w14:textId="77777777" w:rsidR="000B2BE3" w:rsidRPr="00573B45" w:rsidRDefault="00F25BD9" w:rsidP="000B2BE3">
      <w:pPr>
        <w:pStyle w:val="Akapitzlist"/>
        <w:widowControl w:val="0"/>
        <w:numPr>
          <w:ilvl w:val="0"/>
          <w:numId w:val="35"/>
        </w:numPr>
        <w:shd w:val="clear" w:color="auto" w:fill="FFFFFF"/>
        <w:tabs>
          <w:tab w:val="left" w:pos="557"/>
        </w:tabs>
        <w:autoSpaceDE w:val="0"/>
        <w:autoSpaceDN w:val="0"/>
        <w:adjustRightInd w:val="0"/>
        <w:jc w:val="both"/>
        <w:rPr>
          <w:rFonts w:ascii="Cambria" w:hAnsi="Cambria" w:cs="Tahoma"/>
        </w:rPr>
      </w:pPr>
      <w:r w:rsidRPr="00573B45">
        <w:rPr>
          <w:rFonts w:ascii="Cambria" w:hAnsi="Cambria" w:cs="Tahoma"/>
        </w:rPr>
        <w:t xml:space="preserve">Wykonawca nie ponosi odpowiedzialności z tytułu udzielonej gwarancji, jeżeli </w:t>
      </w:r>
      <w:r w:rsidR="00870788" w:rsidRPr="00573B45">
        <w:rPr>
          <w:rFonts w:ascii="Cambria" w:hAnsi="Cambria" w:cs="Tahoma"/>
        </w:rPr>
        <w:t>Zamawiający</w:t>
      </w:r>
      <w:r w:rsidR="00D91762" w:rsidRPr="00573B45">
        <w:rPr>
          <w:rFonts w:ascii="Cambria" w:hAnsi="Cambria" w:cs="Tahoma"/>
        </w:rPr>
        <w:t xml:space="preserve"> </w:t>
      </w:r>
      <w:r w:rsidRPr="00573B45">
        <w:rPr>
          <w:rFonts w:ascii="Cambria" w:hAnsi="Cambria" w:cs="Tahoma"/>
        </w:rPr>
        <w:t xml:space="preserve">nie zgłosi </w:t>
      </w:r>
      <w:r w:rsidR="00870788" w:rsidRPr="00573B45">
        <w:rPr>
          <w:rFonts w:ascii="Cambria" w:hAnsi="Cambria" w:cs="Tahoma"/>
        </w:rPr>
        <w:t>w</w:t>
      </w:r>
      <w:r w:rsidRPr="00573B45">
        <w:rPr>
          <w:rFonts w:ascii="Cambria" w:hAnsi="Cambria" w:cs="Tahoma"/>
        </w:rPr>
        <w:t xml:space="preserve">ady w terminie określonym w ust. </w:t>
      </w:r>
      <w:r w:rsidR="00000C54" w:rsidRPr="00573B45">
        <w:rPr>
          <w:rFonts w:ascii="Cambria" w:hAnsi="Cambria" w:cs="Tahoma"/>
        </w:rPr>
        <w:t>9</w:t>
      </w:r>
      <w:r w:rsidRPr="00573B45">
        <w:rPr>
          <w:rFonts w:ascii="Cambria" w:hAnsi="Cambria" w:cs="Tahoma"/>
        </w:rPr>
        <w:t xml:space="preserve"> niniejszego paragrafu</w:t>
      </w:r>
      <w:r w:rsidR="00474E24" w:rsidRPr="00573B45">
        <w:rPr>
          <w:rFonts w:ascii="Cambria" w:hAnsi="Cambria" w:cs="Tahoma"/>
        </w:rPr>
        <w:t>.</w:t>
      </w:r>
      <w:r w:rsidR="00245453" w:rsidRPr="00573B45">
        <w:rPr>
          <w:rFonts w:ascii="Cambria" w:hAnsi="Cambria" w:cs="Tahoma"/>
        </w:rPr>
        <w:t xml:space="preserve"> Utrata uprawnień z tytułu gwarancji nie następuje mimo niezachowania terminu do zawiadomienia Wykonawcy o </w:t>
      </w:r>
      <w:r w:rsidR="00870788" w:rsidRPr="00573B45">
        <w:rPr>
          <w:rFonts w:ascii="Cambria" w:hAnsi="Cambria" w:cs="Tahoma"/>
        </w:rPr>
        <w:t>w</w:t>
      </w:r>
      <w:r w:rsidR="00245453" w:rsidRPr="00573B45">
        <w:rPr>
          <w:rFonts w:ascii="Cambria" w:hAnsi="Cambria" w:cs="Tahoma"/>
        </w:rPr>
        <w:t xml:space="preserve">adach, jeżeli Wykonawca </w:t>
      </w:r>
      <w:r w:rsidR="00870788" w:rsidRPr="00573B45">
        <w:rPr>
          <w:rFonts w:ascii="Cambria" w:hAnsi="Cambria" w:cs="Tahoma"/>
        </w:rPr>
        <w:t>w</w:t>
      </w:r>
      <w:r w:rsidR="00245453" w:rsidRPr="00573B45">
        <w:rPr>
          <w:rFonts w:ascii="Cambria" w:hAnsi="Cambria" w:cs="Tahoma"/>
        </w:rPr>
        <w:t>adę podstępnie zataił.</w:t>
      </w:r>
    </w:p>
    <w:p w14:paraId="7BE3EF9A" w14:textId="3CD23A93" w:rsidR="00A305A3" w:rsidRPr="00573B45" w:rsidRDefault="00D24645" w:rsidP="000B2BE3">
      <w:pPr>
        <w:pStyle w:val="Akapitzlist"/>
        <w:widowControl w:val="0"/>
        <w:numPr>
          <w:ilvl w:val="0"/>
          <w:numId w:val="35"/>
        </w:numPr>
        <w:shd w:val="clear" w:color="auto" w:fill="FFFFFF"/>
        <w:tabs>
          <w:tab w:val="left" w:pos="557"/>
        </w:tabs>
        <w:autoSpaceDE w:val="0"/>
        <w:autoSpaceDN w:val="0"/>
        <w:adjustRightInd w:val="0"/>
        <w:jc w:val="both"/>
        <w:rPr>
          <w:rFonts w:ascii="Cambria" w:hAnsi="Cambria" w:cs="Tahoma"/>
        </w:rPr>
      </w:pPr>
      <w:r w:rsidRPr="00573B45">
        <w:rPr>
          <w:rFonts w:ascii="Cambria" w:hAnsi="Cambria" w:cs="Tahoma"/>
        </w:rPr>
        <w:t>W celu uniknięcia wątpliwości Strony potwierdzają, że z</w:t>
      </w:r>
      <w:r w:rsidR="00A305A3" w:rsidRPr="00573B45">
        <w:rPr>
          <w:rFonts w:ascii="Cambria" w:hAnsi="Cambria" w:cs="Tahoma"/>
        </w:rPr>
        <w:t xml:space="preserve">obowiązania Wykonawcy z tytułu udzielonej gwarancji i rękojmi będą każdorazowo przechodziły na ewentualnych następców </w:t>
      </w:r>
      <w:r w:rsidR="00A305A3" w:rsidRPr="00573B45">
        <w:rPr>
          <w:rFonts w:ascii="Cambria" w:hAnsi="Cambria" w:cs="Tahoma"/>
        </w:rPr>
        <w:lastRenderedPageBreak/>
        <w:t>prawnych Zamawiającego</w:t>
      </w:r>
      <w:r w:rsidR="00870788" w:rsidRPr="00573B45">
        <w:rPr>
          <w:rFonts w:ascii="Cambria" w:hAnsi="Cambria" w:cs="Tahoma"/>
        </w:rPr>
        <w:t xml:space="preserve"> </w:t>
      </w:r>
      <w:r w:rsidR="00D91762" w:rsidRPr="00573B45">
        <w:rPr>
          <w:rFonts w:ascii="Cambria" w:hAnsi="Cambria" w:cs="Tahoma"/>
        </w:rPr>
        <w:t xml:space="preserve">po przekazaniu mu </w:t>
      </w:r>
      <w:r w:rsidR="00870788" w:rsidRPr="00573B45">
        <w:rPr>
          <w:rFonts w:ascii="Cambria" w:hAnsi="Cambria" w:cs="Tahoma"/>
        </w:rPr>
        <w:t>p</w:t>
      </w:r>
      <w:r w:rsidR="00D91762" w:rsidRPr="00573B45">
        <w:rPr>
          <w:rFonts w:ascii="Cambria" w:hAnsi="Cambria" w:cs="Tahoma"/>
        </w:rPr>
        <w:t xml:space="preserve">ojazdów </w:t>
      </w:r>
      <w:r w:rsidR="00870788" w:rsidRPr="00573B45">
        <w:rPr>
          <w:rFonts w:ascii="Cambria" w:hAnsi="Cambria" w:cs="Tahoma"/>
        </w:rPr>
        <w:t xml:space="preserve">i ładowarek </w:t>
      </w:r>
      <w:r w:rsidR="00D91762" w:rsidRPr="00573B45">
        <w:rPr>
          <w:rFonts w:ascii="Cambria" w:hAnsi="Cambria" w:cs="Tahoma"/>
        </w:rPr>
        <w:t>do korzystania.</w:t>
      </w:r>
    </w:p>
    <w:bookmarkEnd w:id="30"/>
    <w:p w14:paraId="726BE69F" w14:textId="77777777" w:rsidR="00A305A3" w:rsidRPr="00573B45" w:rsidRDefault="00A305A3" w:rsidP="00E154BC">
      <w:pPr>
        <w:pStyle w:val="A-SIWZustpnum"/>
        <w:numPr>
          <w:ilvl w:val="0"/>
          <w:numId w:val="0"/>
        </w:numPr>
        <w:tabs>
          <w:tab w:val="left" w:pos="1418"/>
        </w:tabs>
        <w:spacing w:before="0" w:line="276" w:lineRule="auto"/>
        <w:ind w:left="425" w:hanging="425"/>
        <w:jc w:val="both"/>
        <w:rPr>
          <w:rFonts w:ascii="Cambria" w:hAnsi="Cambria" w:cs="Tahoma"/>
          <w:sz w:val="22"/>
          <w:szCs w:val="22"/>
        </w:rPr>
      </w:pPr>
    </w:p>
    <w:p w14:paraId="307B4F62" w14:textId="1EA97389" w:rsidR="00245453" w:rsidRPr="00573B45" w:rsidRDefault="00BF2B8A" w:rsidP="00F968AE">
      <w:pPr>
        <w:pStyle w:val="Nagwek1"/>
        <w:numPr>
          <w:ilvl w:val="0"/>
          <w:numId w:val="83"/>
        </w:numPr>
        <w:rPr>
          <w:rFonts w:ascii="Cambria" w:hAnsi="Cambria"/>
          <w:sz w:val="22"/>
          <w:szCs w:val="22"/>
        </w:rPr>
      </w:pPr>
      <w:bookmarkStart w:id="32" w:name="_Toc178333572"/>
      <w:r w:rsidRPr="00573B45">
        <w:rPr>
          <w:rFonts w:ascii="Cambria" w:hAnsi="Cambria"/>
          <w:sz w:val="22"/>
          <w:szCs w:val="22"/>
        </w:rPr>
        <w:t>ZABEZPICZENIE NALEŻYTEGO WYKONANIA UMOWY</w:t>
      </w:r>
      <w:bookmarkEnd w:id="32"/>
    </w:p>
    <w:p w14:paraId="115F7C7E" w14:textId="77777777" w:rsidR="009279CC" w:rsidRPr="00573B45" w:rsidRDefault="009279CC" w:rsidP="0065138B">
      <w:pPr>
        <w:numPr>
          <w:ilvl w:val="0"/>
          <w:numId w:val="8"/>
        </w:numPr>
        <w:tabs>
          <w:tab w:val="clear" w:pos="360"/>
        </w:tabs>
        <w:suppressAutoHyphens/>
        <w:ind w:left="567" w:hanging="567"/>
        <w:jc w:val="both"/>
        <w:rPr>
          <w:rFonts w:ascii="Cambria" w:hAnsi="Cambria" w:cs="Tahoma"/>
          <w:sz w:val="22"/>
          <w:szCs w:val="22"/>
        </w:rPr>
      </w:pPr>
      <w:r w:rsidRPr="00573B45">
        <w:rPr>
          <w:rFonts w:ascii="Cambria" w:hAnsi="Cambria" w:cs="Tahoma"/>
          <w:sz w:val="22"/>
          <w:szCs w:val="22"/>
        </w:rPr>
        <w:t xml:space="preserve">W dniu podpisania umowy Wykonawca wniósł zabezpieczenie należytego wykonania mowy w wysokości: _____________ zł w formie wskazanej w treści art. 450 ust. 1 ustawy </w:t>
      </w:r>
      <w:proofErr w:type="spellStart"/>
      <w:r w:rsidRPr="00573B45">
        <w:rPr>
          <w:rFonts w:ascii="Cambria" w:hAnsi="Cambria" w:cs="Tahoma"/>
          <w:sz w:val="22"/>
          <w:szCs w:val="22"/>
        </w:rPr>
        <w:t>Pzp</w:t>
      </w:r>
      <w:proofErr w:type="spellEnd"/>
      <w:r w:rsidRPr="00573B45">
        <w:rPr>
          <w:rFonts w:ascii="Cambria" w:hAnsi="Cambria" w:cs="Tahoma"/>
          <w:sz w:val="22"/>
          <w:szCs w:val="22"/>
        </w:rPr>
        <w:t xml:space="preserve">. </w:t>
      </w:r>
    </w:p>
    <w:p w14:paraId="02FBED64" w14:textId="48423A21" w:rsidR="009279CC" w:rsidRPr="00573B45" w:rsidRDefault="009279CC" w:rsidP="0065138B">
      <w:pPr>
        <w:numPr>
          <w:ilvl w:val="0"/>
          <w:numId w:val="8"/>
        </w:numPr>
        <w:tabs>
          <w:tab w:val="clear" w:pos="360"/>
        </w:tabs>
        <w:suppressAutoHyphens/>
        <w:ind w:left="567" w:hanging="567"/>
        <w:jc w:val="both"/>
        <w:rPr>
          <w:rFonts w:ascii="Cambria" w:hAnsi="Cambria" w:cs="Tahoma"/>
          <w:sz w:val="22"/>
          <w:szCs w:val="22"/>
        </w:rPr>
      </w:pPr>
      <w:r w:rsidRPr="00573B45">
        <w:rPr>
          <w:rFonts w:ascii="Cambria" w:hAnsi="Cambria" w:cs="Tahoma"/>
          <w:sz w:val="22"/>
          <w:szCs w:val="22"/>
        </w:rPr>
        <w:t xml:space="preserve">Wykonawcy, o których mowa w art. 58 ust. 1 ustawy </w:t>
      </w:r>
      <w:proofErr w:type="spellStart"/>
      <w:r w:rsidRPr="00573B45">
        <w:rPr>
          <w:rFonts w:ascii="Cambria" w:hAnsi="Cambria" w:cs="Tahoma"/>
          <w:sz w:val="22"/>
          <w:szCs w:val="22"/>
        </w:rPr>
        <w:t>Pzp</w:t>
      </w:r>
      <w:proofErr w:type="spellEnd"/>
      <w:r w:rsidRPr="00573B45">
        <w:rPr>
          <w:rFonts w:ascii="Cambria" w:hAnsi="Cambria" w:cs="Tahoma"/>
          <w:sz w:val="22"/>
          <w:szCs w:val="22"/>
        </w:rPr>
        <w:t>. ponoszą solidarną odpowiedzialność za wniesienie zabezpieczenia należytego wykonania umowy.</w:t>
      </w:r>
    </w:p>
    <w:p w14:paraId="5F037AF2" w14:textId="1B947D7A" w:rsidR="009279CC" w:rsidRPr="009004C4" w:rsidRDefault="009279CC" w:rsidP="0065138B">
      <w:pPr>
        <w:numPr>
          <w:ilvl w:val="0"/>
          <w:numId w:val="8"/>
        </w:numPr>
        <w:tabs>
          <w:tab w:val="clear" w:pos="360"/>
        </w:tabs>
        <w:suppressAutoHyphens/>
        <w:ind w:left="567" w:hanging="567"/>
        <w:jc w:val="both"/>
        <w:rPr>
          <w:rFonts w:ascii="Cambria" w:hAnsi="Cambria" w:cs="Tahoma"/>
          <w:sz w:val="22"/>
          <w:szCs w:val="22"/>
        </w:rPr>
      </w:pPr>
      <w:r w:rsidRPr="00573B45">
        <w:rPr>
          <w:rFonts w:ascii="Cambria" w:hAnsi="Cambria" w:cs="Tahoma"/>
          <w:sz w:val="22"/>
          <w:szCs w:val="22"/>
        </w:rPr>
        <w:t xml:space="preserve">Wykonawca jest zobowiązany zapewnić, aby </w:t>
      </w:r>
      <w:r w:rsidR="001F79DA" w:rsidRPr="00573B45">
        <w:rPr>
          <w:rFonts w:ascii="Cambria" w:hAnsi="Cambria" w:cs="Tahoma"/>
          <w:sz w:val="22"/>
          <w:szCs w:val="22"/>
        </w:rPr>
        <w:t>z</w:t>
      </w:r>
      <w:r w:rsidRPr="00573B45">
        <w:rPr>
          <w:rFonts w:ascii="Cambria" w:hAnsi="Cambria" w:cs="Tahoma"/>
          <w:sz w:val="22"/>
          <w:szCs w:val="22"/>
        </w:rPr>
        <w:t xml:space="preserve">abezpieczenie należytego wykonania umowy </w:t>
      </w:r>
      <w:r w:rsidRPr="009004C4">
        <w:rPr>
          <w:rFonts w:ascii="Cambria" w:hAnsi="Cambria" w:cs="Tahoma"/>
          <w:sz w:val="22"/>
          <w:szCs w:val="22"/>
        </w:rPr>
        <w:t>zachowało moc wiążącą w okresie wykonywania umowy oraz w okresie gwarancji</w:t>
      </w:r>
      <w:r w:rsidR="001F79DA" w:rsidRPr="009004C4">
        <w:rPr>
          <w:rFonts w:ascii="Cambria" w:hAnsi="Cambria" w:cs="Tahoma"/>
          <w:sz w:val="22"/>
          <w:szCs w:val="22"/>
        </w:rPr>
        <w:t>,</w:t>
      </w:r>
      <w:r w:rsidRPr="009004C4">
        <w:rPr>
          <w:rFonts w:ascii="Cambria" w:hAnsi="Cambria" w:cs="Tahoma"/>
          <w:sz w:val="22"/>
          <w:szCs w:val="22"/>
        </w:rPr>
        <w:t xml:space="preserve"> </w:t>
      </w:r>
      <w:bookmarkStart w:id="33" w:name="_Hlk207716898"/>
      <w:r w:rsidRPr="009004C4">
        <w:rPr>
          <w:rFonts w:ascii="Cambria" w:hAnsi="Cambria" w:cs="Tahoma"/>
          <w:sz w:val="22"/>
          <w:szCs w:val="22"/>
        </w:rPr>
        <w:t xml:space="preserve">o której mowa </w:t>
      </w:r>
      <w:r w:rsidR="008629C1" w:rsidRPr="009004C4">
        <w:rPr>
          <w:rFonts w:ascii="Cambria" w:hAnsi="Cambria" w:cs="Tahoma"/>
          <w:sz w:val="22"/>
          <w:szCs w:val="22"/>
        </w:rPr>
        <w:t>w § 1</w:t>
      </w:r>
      <w:r w:rsidR="007E5822" w:rsidRPr="009004C4">
        <w:rPr>
          <w:rFonts w:ascii="Cambria" w:hAnsi="Cambria" w:cs="Tahoma"/>
          <w:sz w:val="22"/>
          <w:szCs w:val="22"/>
        </w:rPr>
        <w:t>1</w:t>
      </w:r>
      <w:r w:rsidR="008629C1" w:rsidRPr="009004C4">
        <w:rPr>
          <w:rFonts w:ascii="Cambria" w:hAnsi="Cambria" w:cs="Tahoma"/>
          <w:sz w:val="22"/>
          <w:szCs w:val="22"/>
        </w:rPr>
        <w:t xml:space="preserve"> </w:t>
      </w:r>
      <w:r w:rsidR="00290396" w:rsidRPr="009004C4">
        <w:rPr>
          <w:rFonts w:ascii="Cambria" w:hAnsi="Cambria" w:cs="Tahoma"/>
          <w:sz w:val="22"/>
          <w:szCs w:val="22"/>
        </w:rPr>
        <w:t xml:space="preserve">ust. </w:t>
      </w:r>
      <w:r w:rsidR="00CE7F0D" w:rsidRPr="009004C4">
        <w:rPr>
          <w:rFonts w:ascii="Cambria" w:hAnsi="Cambria" w:cs="Tahoma"/>
          <w:sz w:val="22"/>
          <w:szCs w:val="22"/>
        </w:rPr>
        <w:t>4</w:t>
      </w:r>
      <w:r w:rsidR="00290396" w:rsidRPr="009004C4">
        <w:rPr>
          <w:rFonts w:ascii="Cambria" w:hAnsi="Cambria" w:cs="Tahoma"/>
          <w:sz w:val="22"/>
          <w:szCs w:val="22"/>
        </w:rPr>
        <w:t xml:space="preserve"> pkt </w:t>
      </w:r>
      <w:r w:rsidR="00CE7F0D" w:rsidRPr="009004C4">
        <w:rPr>
          <w:rFonts w:ascii="Cambria" w:hAnsi="Cambria" w:cs="Tahoma"/>
          <w:sz w:val="22"/>
          <w:szCs w:val="22"/>
        </w:rPr>
        <w:t>1</w:t>
      </w:r>
      <w:r w:rsidR="008629C1" w:rsidRPr="009004C4">
        <w:rPr>
          <w:rFonts w:ascii="Cambria" w:hAnsi="Cambria" w:cs="Tahoma"/>
          <w:sz w:val="22"/>
          <w:szCs w:val="22"/>
        </w:rPr>
        <w:t xml:space="preserve"> </w:t>
      </w:r>
      <w:r w:rsidRPr="009004C4">
        <w:rPr>
          <w:rFonts w:ascii="Cambria" w:hAnsi="Cambria" w:cs="Tahoma"/>
          <w:sz w:val="22"/>
          <w:szCs w:val="22"/>
        </w:rPr>
        <w:t>Umowy</w:t>
      </w:r>
      <w:bookmarkEnd w:id="33"/>
      <w:r w:rsidRPr="009004C4">
        <w:rPr>
          <w:rFonts w:ascii="Cambria" w:hAnsi="Cambria" w:cs="Tahoma"/>
          <w:sz w:val="22"/>
          <w:szCs w:val="22"/>
        </w:rPr>
        <w:t xml:space="preserve">. Wykonawca jest zobowiązany do niezwłocznego </w:t>
      </w:r>
      <w:r w:rsidR="001F79DA" w:rsidRPr="009004C4">
        <w:rPr>
          <w:rFonts w:ascii="Cambria" w:hAnsi="Cambria" w:cs="Tahoma"/>
          <w:sz w:val="22"/>
          <w:szCs w:val="22"/>
        </w:rPr>
        <w:br/>
      </w:r>
      <w:r w:rsidRPr="009004C4">
        <w:rPr>
          <w:rFonts w:ascii="Cambria" w:hAnsi="Cambria" w:cs="Tahoma"/>
          <w:sz w:val="22"/>
          <w:szCs w:val="22"/>
        </w:rPr>
        <w:t>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D1765F7" w14:textId="51CAA04F" w:rsidR="002B0089" w:rsidRPr="009004C4" w:rsidRDefault="004651AA" w:rsidP="0065138B">
      <w:pPr>
        <w:pStyle w:val="Akapitzlist"/>
        <w:numPr>
          <w:ilvl w:val="0"/>
          <w:numId w:val="8"/>
        </w:numPr>
        <w:tabs>
          <w:tab w:val="clear" w:pos="360"/>
        </w:tabs>
        <w:suppressAutoHyphens/>
        <w:spacing w:after="0" w:line="240" w:lineRule="auto"/>
        <w:ind w:left="567" w:hanging="567"/>
        <w:jc w:val="both"/>
        <w:rPr>
          <w:rFonts w:ascii="Cambria" w:hAnsi="Cambria" w:cs="Tahoma"/>
        </w:rPr>
      </w:pPr>
      <w:r w:rsidRPr="009004C4">
        <w:rPr>
          <w:rFonts w:ascii="Cambria" w:hAnsi="Cambria" w:cs="Tahoma"/>
        </w:rPr>
        <w:t xml:space="preserve">Zabezpieczenie </w:t>
      </w:r>
      <w:r w:rsidR="001F79DA" w:rsidRPr="009004C4">
        <w:rPr>
          <w:rFonts w:ascii="Cambria" w:hAnsi="Cambria" w:cs="Tahoma"/>
        </w:rPr>
        <w:t>n</w:t>
      </w:r>
      <w:r w:rsidRPr="009004C4">
        <w:rPr>
          <w:rFonts w:ascii="Cambria" w:hAnsi="Cambria" w:cs="Tahoma"/>
        </w:rPr>
        <w:t xml:space="preserve">ależytego </w:t>
      </w:r>
      <w:r w:rsidR="001F79DA" w:rsidRPr="009004C4">
        <w:rPr>
          <w:rFonts w:ascii="Cambria" w:hAnsi="Cambria" w:cs="Tahoma"/>
        </w:rPr>
        <w:t>w</w:t>
      </w:r>
      <w:r w:rsidRPr="009004C4">
        <w:rPr>
          <w:rFonts w:ascii="Cambria" w:hAnsi="Cambria" w:cs="Tahoma"/>
        </w:rPr>
        <w:t xml:space="preserve">ykonania </w:t>
      </w:r>
      <w:r w:rsidR="001F79DA" w:rsidRPr="009004C4">
        <w:rPr>
          <w:rFonts w:ascii="Cambria" w:hAnsi="Cambria" w:cs="Tahoma"/>
        </w:rPr>
        <w:t>u</w:t>
      </w:r>
      <w:r w:rsidR="0047361B" w:rsidRPr="009004C4">
        <w:rPr>
          <w:rFonts w:ascii="Cambria" w:hAnsi="Cambria" w:cs="Tahoma"/>
        </w:rPr>
        <w:t>mowy</w:t>
      </w:r>
      <w:r w:rsidRPr="009004C4">
        <w:rPr>
          <w:rFonts w:ascii="Cambria" w:hAnsi="Cambria" w:cs="Tahoma"/>
        </w:rPr>
        <w:t xml:space="preserve"> służy do pokrycia roszczeń Zamawiającego z tytułu niewykonania lub nienależytego wykonania </w:t>
      </w:r>
      <w:r w:rsidR="0047361B" w:rsidRPr="009004C4">
        <w:rPr>
          <w:rFonts w:ascii="Cambria" w:hAnsi="Cambria" w:cs="Tahoma"/>
        </w:rPr>
        <w:t>Umowy</w:t>
      </w:r>
      <w:r w:rsidRPr="009004C4">
        <w:rPr>
          <w:rFonts w:ascii="Cambria" w:hAnsi="Cambria" w:cs="Tahoma"/>
        </w:rPr>
        <w:t xml:space="preserve">, w tym roszczeń </w:t>
      </w:r>
      <w:r w:rsidR="00D91762" w:rsidRPr="009004C4">
        <w:rPr>
          <w:rFonts w:ascii="Cambria" w:hAnsi="Cambria" w:cs="Tahoma"/>
        </w:rPr>
        <w:t xml:space="preserve">Zamawiającego </w:t>
      </w:r>
      <w:r w:rsidRPr="009004C4">
        <w:rPr>
          <w:rFonts w:ascii="Cambria" w:hAnsi="Cambria" w:cs="Tahoma"/>
        </w:rPr>
        <w:t>z tytułu</w:t>
      </w:r>
      <w:r w:rsidR="00607834" w:rsidRPr="009004C4">
        <w:rPr>
          <w:rFonts w:ascii="Cambria" w:hAnsi="Cambria" w:cs="Tahoma"/>
        </w:rPr>
        <w:t xml:space="preserve"> gwarancji</w:t>
      </w:r>
      <w:r w:rsidR="00223865" w:rsidRPr="009004C4">
        <w:rPr>
          <w:rFonts w:ascii="Cambria" w:hAnsi="Cambria" w:cs="Tahoma"/>
        </w:rPr>
        <w:t xml:space="preserve"> na kompletny pojazd o której mowa w § 11 ust. 4 pkt 1 Umowy</w:t>
      </w:r>
      <w:r w:rsidR="00474E24" w:rsidRPr="009004C4">
        <w:rPr>
          <w:rFonts w:ascii="Cambria" w:hAnsi="Cambria" w:cs="Tahoma"/>
        </w:rPr>
        <w:t>.</w:t>
      </w:r>
      <w:r w:rsidRPr="009004C4" w:rsidDel="004651AA">
        <w:rPr>
          <w:rFonts w:ascii="Cambria" w:hAnsi="Cambria" w:cs="Tahoma"/>
        </w:rPr>
        <w:t xml:space="preserve"> </w:t>
      </w:r>
    </w:p>
    <w:p w14:paraId="35AFAAE5" w14:textId="51D6ED85" w:rsidR="00245453" w:rsidRPr="009004C4" w:rsidRDefault="00245453" w:rsidP="0065138B">
      <w:pPr>
        <w:pStyle w:val="Tekstpodstawowywcity"/>
        <w:numPr>
          <w:ilvl w:val="0"/>
          <w:numId w:val="8"/>
        </w:numPr>
        <w:tabs>
          <w:tab w:val="clear" w:pos="360"/>
        </w:tabs>
        <w:ind w:left="567" w:hanging="567"/>
        <w:jc w:val="both"/>
        <w:rPr>
          <w:rFonts w:ascii="Cambria" w:hAnsi="Cambria" w:cs="Tahoma"/>
          <w:strike/>
          <w:sz w:val="22"/>
          <w:szCs w:val="22"/>
        </w:rPr>
      </w:pPr>
      <w:r w:rsidRPr="009004C4">
        <w:rPr>
          <w:rFonts w:ascii="Cambria" w:hAnsi="Cambria" w:cs="Tahoma"/>
          <w:sz w:val="22"/>
          <w:szCs w:val="22"/>
        </w:rPr>
        <w:t xml:space="preserve">W trakcie realizacji Umowy Wykonawca może dokonać zmiany formy Zabezpieczenia Należytego Wykonania </w:t>
      </w:r>
      <w:r w:rsidR="00FB3F0F" w:rsidRPr="009004C4">
        <w:rPr>
          <w:rFonts w:ascii="Cambria" w:hAnsi="Cambria" w:cs="Tahoma"/>
          <w:sz w:val="22"/>
          <w:szCs w:val="22"/>
          <w:lang w:val="pl-PL"/>
        </w:rPr>
        <w:t>Umowy</w:t>
      </w:r>
      <w:r w:rsidRPr="009004C4">
        <w:rPr>
          <w:rFonts w:ascii="Cambria" w:hAnsi="Cambria" w:cs="Tahoma"/>
          <w:sz w:val="22"/>
          <w:szCs w:val="22"/>
        </w:rPr>
        <w:t xml:space="preserve"> na jedną lub kilka form określonych w </w:t>
      </w:r>
      <w:r w:rsidR="009279CC" w:rsidRPr="009004C4">
        <w:rPr>
          <w:rFonts w:ascii="Cambria" w:hAnsi="Cambria" w:cs="Tahoma"/>
          <w:sz w:val="22"/>
          <w:szCs w:val="22"/>
        </w:rPr>
        <w:t xml:space="preserve">art. 450 ust. 1 ustawy </w:t>
      </w:r>
      <w:proofErr w:type="spellStart"/>
      <w:r w:rsidR="009279CC" w:rsidRPr="009004C4">
        <w:rPr>
          <w:rFonts w:ascii="Cambria" w:hAnsi="Cambria" w:cs="Tahoma"/>
          <w:sz w:val="22"/>
          <w:szCs w:val="22"/>
        </w:rPr>
        <w:t>Pzp</w:t>
      </w:r>
      <w:proofErr w:type="spellEnd"/>
      <w:r w:rsidR="009279CC" w:rsidRPr="009004C4">
        <w:rPr>
          <w:rFonts w:ascii="Cambria" w:hAnsi="Cambria" w:cs="Tahoma"/>
          <w:sz w:val="22"/>
          <w:szCs w:val="22"/>
        </w:rPr>
        <w:t xml:space="preserve">. </w:t>
      </w:r>
    </w:p>
    <w:p w14:paraId="2CF4ABD3" w14:textId="301153B1" w:rsidR="00704714" w:rsidRPr="009004C4" w:rsidRDefault="00245453" w:rsidP="0065138B">
      <w:pPr>
        <w:pStyle w:val="Akapitzlist"/>
        <w:numPr>
          <w:ilvl w:val="0"/>
          <w:numId w:val="8"/>
        </w:numPr>
        <w:tabs>
          <w:tab w:val="clear" w:pos="360"/>
        </w:tabs>
        <w:suppressAutoHyphens/>
        <w:spacing w:after="0" w:line="240" w:lineRule="auto"/>
        <w:ind w:left="567" w:hanging="567"/>
        <w:jc w:val="both"/>
        <w:rPr>
          <w:rFonts w:ascii="Cambria" w:hAnsi="Cambria" w:cs="Tahoma"/>
        </w:rPr>
      </w:pPr>
      <w:r w:rsidRPr="009004C4">
        <w:rPr>
          <w:rFonts w:ascii="Cambria" w:hAnsi="Cambria" w:cs="Tahoma"/>
        </w:rPr>
        <w:t>Zmiana formy zabezpieczenia jest dokonywana z zachowaniem ciągłości zabezpieczenia i</w:t>
      </w:r>
      <w:r w:rsidR="00704714" w:rsidRPr="009004C4">
        <w:rPr>
          <w:rFonts w:ascii="Cambria" w:hAnsi="Cambria" w:cs="Tahoma"/>
        </w:rPr>
        <w:t> </w:t>
      </w:r>
      <w:r w:rsidRPr="009004C4">
        <w:rPr>
          <w:rFonts w:ascii="Cambria" w:hAnsi="Cambria" w:cs="Tahoma"/>
        </w:rPr>
        <w:t>bez zmniejszenia jej wysokości tj. nowa forma zabezpieczenia musi obejmować również zdarzenia powstałe przed ustanowieniem nowej formy zabezpieczenia. W żadnym wypadku suma kwot wszystkich zabezpieczeń nie może być niższa od kwoty określonej w ust. 1 niniejszego paragrafu.</w:t>
      </w:r>
    </w:p>
    <w:p w14:paraId="25D6820D" w14:textId="1D930A09" w:rsidR="00FB3F0F" w:rsidRPr="009004C4" w:rsidRDefault="00FB3F0F" w:rsidP="0065138B">
      <w:pPr>
        <w:pStyle w:val="Akapitzlist"/>
        <w:numPr>
          <w:ilvl w:val="0"/>
          <w:numId w:val="8"/>
        </w:numPr>
        <w:tabs>
          <w:tab w:val="clear" w:pos="360"/>
        </w:tabs>
        <w:suppressAutoHyphens/>
        <w:spacing w:after="0" w:line="240" w:lineRule="auto"/>
        <w:ind w:left="567" w:hanging="567"/>
        <w:jc w:val="both"/>
        <w:rPr>
          <w:rFonts w:ascii="Cambria" w:hAnsi="Cambria" w:cs="Tahoma"/>
        </w:rPr>
      </w:pPr>
      <w:r w:rsidRPr="009004C4">
        <w:rPr>
          <w:rFonts w:ascii="Cambria" w:hAnsi="Cambria" w:cs="Tahoma"/>
          <w:iCs/>
        </w:rPr>
        <w:t xml:space="preserve">W przypadku nieprzedłużenia lub niewniesienia nowego Zabezpieczenia </w:t>
      </w:r>
      <w:r w:rsidR="003E495F" w:rsidRPr="009004C4">
        <w:rPr>
          <w:rFonts w:ascii="Cambria" w:hAnsi="Cambria" w:cs="Tahoma"/>
          <w:iCs/>
        </w:rPr>
        <w:t>N</w:t>
      </w:r>
      <w:r w:rsidRPr="009004C4">
        <w:rPr>
          <w:rFonts w:ascii="Cambria" w:hAnsi="Cambria" w:cs="Tahoma"/>
          <w:iCs/>
        </w:rPr>
        <w:t xml:space="preserve">ależytego </w:t>
      </w:r>
      <w:r w:rsidR="003E495F" w:rsidRPr="009004C4">
        <w:rPr>
          <w:rFonts w:ascii="Cambria" w:hAnsi="Cambria" w:cs="Tahoma"/>
          <w:iCs/>
        </w:rPr>
        <w:t>W</w:t>
      </w:r>
      <w:r w:rsidRPr="009004C4">
        <w:rPr>
          <w:rFonts w:ascii="Cambria" w:hAnsi="Cambria" w:cs="Tahoma"/>
          <w:iCs/>
        </w:rPr>
        <w:t xml:space="preserve">ykonania </w:t>
      </w:r>
      <w:r w:rsidR="003E495F" w:rsidRPr="009004C4">
        <w:rPr>
          <w:rFonts w:ascii="Cambria" w:hAnsi="Cambria" w:cs="Tahoma"/>
          <w:iCs/>
        </w:rPr>
        <w:t>U</w:t>
      </w:r>
      <w:r w:rsidRPr="009004C4">
        <w:rPr>
          <w:rFonts w:ascii="Cambria" w:hAnsi="Cambria" w:cs="Tahoma"/>
          <w:iCs/>
        </w:rPr>
        <w:t>mowy najpóźniej na 30 dni przed upływem terminu ważności dotychczasowego zabezpieczenia wniesionego w innej formie niż w pieniądzu, Zamawiający dokona zmiany formy zabezpieczenia na zabezpieczenie w pieniądzu, poprzez wypłatę kwoty z dotychczasowego zabezpieczenia.</w:t>
      </w:r>
    </w:p>
    <w:p w14:paraId="70926D68" w14:textId="6DA9B334" w:rsidR="00290396" w:rsidRPr="009004C4" w:rsidRDefault="00290396" w:rsidP="0065138B">
      <w:pPr>
        <w:pStyle w:val="Akapitzlist"/>
        <w:numPr>
          <w:ilvl w:val="0"/>
          <w:numId w:val="8"/>
        </w:numPr>
        <w:tabs>
          <w:tab w:val="clear" w:pos="360"/>
        </w:tabs>
        <w:suppressAutoHyphens/>
        <w:spacing w:after="0" w:line="240" w:lineRule="auto"/>
        <w:ind w:left="567" w:hanging="567"/>
        <w:jc w:val="both"/>
        <w:rPr>
          <w:rFonts w:ascii="Cambria" w:hAnsi="Cambria" w:cs="Tahoma"/>
        </w:rPr>
      </w:pPr>
      <w:r w:rsidRPr="009004C4">
        <w:rPr>
          <w:rFonts w:ascii="Cambria" w:hAnsi="Cambria" w:cs="Tahoma"/>
        </w:rPr>
        <w:t>Zamawiający zwróci Wykonawcy zabezpieczenie należytego wykonania umowy:</w:t>
      </w:r>
    </w:p>
    <w:p w14:paraId="3C7C11E9" w14:textId="43ECA20A" w:rsidR="00290396" w:rsidRPr="009004C4" w:rsidRDefault="00290396" w:rsidP="00F968AE">
      <w:pPr>
        <w:pStyle w:val="Akapitzlist"/>
        <w:numPr>
          <w:ilvl w:val="0"/>
          <w:numId w:val="55"/>
        </w:numPr>
        <w:suppressAutoHyphens/>
        <w:spacing w:after="0" w:line="240" w:lineRule="auto"/>
        <w:ind w:left="1134" w:hanging="567"/>
        <w:jc w:val="both"/>
        <w:rPr>
          <w:rFonts w:ascii="Cambria" w:hAnsi="Cambria" w:cs="Tahoma"/>
        </w:rPr>
      </w:pPr>
      <w:r w:rsidRPr="009004C4">
        <w:rPr>
          <w:rFonts w:ascii="Cambria" w:hAnsi="Cambria" w:cs="Tahoma"/>
        </w:rPr>
        <w:t xml:space="preserve">70% wartości zabezpieczenia należytego wykonania umowy w terminie 30 dni </w:t>
      </w:r>
      <w:r w:rsidR="001F79DA" w:rsidRPr="009004C4">
        <w:rPr>
          <w:rFonts w:ascii="Cambria" w:hAnsi="Cambria" w:cs="Tahoma"/>
        </w:rPr>
        <w:br/>
      </w:r>
      <w:r w:rsidRPr="009004C4">
        <w:rPr>
          <w:rFonts w:ascii="Cambria" w:hAnsi="Cambria" w:cs="Tahoma"/>
        </w:rPr>
        <w:t>od dnia wykonania zamówienia i uznania przez Zamawiającego za należycie wykonane,</w:t>
      </w:r>
    </w:p>
    <w:p w14:paraId="4F2AC0C9" w14:textId="53D5F2C9" w:rsidR="00290396" w:rsidRPr="009004C4" w:rsidRDefault="00290396" w:rsidP="00F968AE">
      <w:pPr>
        <w:pStyle w:val="Akapitzlist"/>
        <w:numPr>
          <w:ilvl w:val="0"/>
          <w:numId w:val="55"/>
        </w:numPr>
        <w:tabs>
          <w:tab w:val="num" w:pos="426"/>
        </w:tabs>
        <w:suppressAutoHyphens/>
        <w:spacing w:after="0" w:line="240" w:lineRule="auto"/>
        <w:ind w:left="1134" w:hanging="567"/>
        <w:jc w:val="both"/>
        <w:rPr>
          <w:rFonts w:ascii="Cambria" w:hAnsi="Cambria" w:cs="Tahoma"/>
        </w:rPr>
      </w:pPr>
      <w:r w:rsidRPr="009004C4">
        <w:rPr>
          <w:rFonts w:ascii="Cambria" w:hAnsi="Cambria" w:cs="Tahoma"/>
        </w:rPr>
        <w:t xml:space="preserve">30% należnego zabezpieczenia należytego wykonania umowy pozostanie </w:t>
      </w:r>
      <w:r w:rsidR="001F79DA" w:rsidRPr="009004C4">
        <w:rPr>
          <w:rFonts w:ascii="Cambria" w:hAnsi="Cambria" w:cs="Tahoma"/>
        </w:rPr>
        <w:br/>
      </w:r>
      <w:r w:rsidRPr="009004C4">
        <w:rPr>
          <w:rFonts w:ascii="Cambria" w:hAnsi="Cambria" w:cs="Tahoma"/>
        </w:rPr>
        <w:t>w dyspozycji Zamawiającego, jako zabezpieczenie z tytułu gwarancji o której mowa w  § 1</w:t>
      </w:r>
      <w:r w:rsidR="007E5822" w:rsidRPr="009004C4">
        <w:rPr>
          <w:rFonts w:ascii="Cambria" w:hAnsi="Cambria" w:cs="Tahoma"/>
        </w:rPr>
        <w:t>1</w:t>
      </w:r>
      <w:r w:rsidRPr="009004C4">
        <w:rPr>
          <w:rFonts w:ascii="Cambria" w:hAnsi="Cambria" w:cs="Tahoma"/>
        </w:rPr>
        <w:t xml:space="preserve"> ust. </w:t>
      </w:r>
      <w:r w:rsidR="00E603B8" w:rsidRPr="009004C4">
        <w:rPr>
          <w:rFonts w:ascii="Cambria" w:hAnsi="Cambria" w:cs="Tahoma"/>
        </w:rPr>
        <w:t>4</w:t>
      </w:r>
      <w:r w:rsidRPr="009004C4">
        <w:rPr>
          <w:rFonts w:ascii="Cambria" w:hAnsi="Cambria" w:cs="Tahoma"/>
        </w:rPr>
        <w:t xml:space="preserve"> pkt </w:t>
      </w:r>
      <w:r w:rsidR="00E603B8" w:rsidRPr="009004C4">
        <w:rPr>
          <w:rFonts w:ascii="Cambria" w:hAnsi="Cambria" w:cs="Tahoma"/>
        </w:rPr>
        <w:t>1</w:t>
      </w:r>
      <w:r w:rsidRPr="009004C4">
        <w:rPr>
          <w:rFonts w:ascii="Cambria" w:hAnsi="Cambria" w:cs="Tahoma"/>
        </w:rPr>
        <w:t xml:space="preserve"> Umowy i zostanie zwrócone nie później niż w 15 dniu </w:t>
      </w:r>
      <w:r w:rsidR="001F79DA" w:rsidRPr="009004C4">
        <w:rPr>
          <w:rFonts w:ascii="Cambria" w:hAnsi="Cambria" w:cs="Tahoma"/>
        </w:rPr>
        <w:br/>
      </w:r>
      <w:r w:rsidRPr="009004C4">
        <w:rPr>
          <w:rFonts w:ascii="Cambria" w:hAnsi="Cambria" w:cs="Tahoma"/>
        </w:rPr>
        <w:t>po upływie okresu gwarancji.</w:t>
      </w:r>
    </w:p>
    <w:p w14:paraId="49E993BB" w14:textId="72A28585" w:rsidR="001F79DA" w:rsidRPr="00573B45" w:rsidRDefault="001F79DA" w:rsidP="00F968AE">
      <w:pPr>
        <w:pStyle w:val="Akapitzlist"/>
        <w:numPr>
          <w:ilvl w:val="0"/>
          <w:numId w:val="56"/>
        </w:numPr>
        <w:suppressAutoHyphens/>
        <w:spacing w:after="0" w:line="240" w:lineRule="auto"/>
        <w:ind w:left="567" w:hanging="567"/>
        <w:jc w:val="both"/>
        <w:rPr>
          <w:rFonts w:ascii="Cambria" w:hAnsi="Cambria" w:cs="Tahoma"/>
        </w:rPr>
      </w:pPr>
      <w:r w:rsidRPr="009004C4">
        <w:rPr>
          <w:rFonts w:ascii="Cambria" w:hAnsi="Cambria" w:cs="Tahoma"/>
        </w:rPr>
        <w:t>Podstawę do zwolnienia części zabezpieczenia należytego</w:t>
      </w:r>
      <w:r w:rsidRPr="00573B45">
        <w:rPr>
          <w:rFonts w:ascii="Cambria" w:hAnsi="Cambria" w:cs="Tahoma"/>
        </w:rPr>
        <w:t xml:space="preserve"> wykonania Umowy zatrzymanej przez Zamawiającego stanowić będzie Protokół odbioru końcowego</w:t>
      </w:r>
      <w:r w:rsidR="007E5822" w:rsidRPr="00573B45">
        <w:rPr>
          <w:rFonts w:ascii="Cambria" w:hAnsi="Cambria" w:cs="Tahoma"/>
        </w:rPr>
        <w:t xml:space="preserve"> przedmiotu zamówienia</w:t>
      </w:r>
      <w:r w:rsidRPr="00573B45">
        <w:rPr>
          <w:rFonts w:ascii="Cambria" w:hAnsi="Cambria" w:cs="Tahoma"/>
        </w:rPr>
        <w:t>.</w:t>
      </w:r>
    </w:p>
    <w:p w14:paraId="4C44E8B6" w14:textId="5949F070" w:rsidR="00290396" w:rsidRPr="00573B45" w:rsidRDefault="001F79DA" w:rsidP="00F968AE">
      <w:pPr>
        <w:pStyle w:val="Akapitzlist"/>
        <w:numPr>
          <w:ilvl w:val="0"/>
          <w:numId w:val="56"/>
        </w:numPr>
        <w:suppressAutoHyphens/>
        <w:spacing w:after="0" w:line="240" w:lineRule="auto"/>
        <w:ind w:left="567" w:hanging="567"/>
        <w:jc w:val="both"/>
        <w:rPr>
          <w:rFonts w:ascii="Cambria" w:hAnsi="Cambria" w:cs="Tahoma"/>
        </w:rPr>
      </w:pPr>
      <w:r w:rsidRPr="00573B45">
        <w:rPr>
          <w:rFonts w:ascii="Cambria" w:hAnsi="Cambria" w:cs="Tahoma"/>
        </w:rPr>
        <w:t xml:space="preserve">Zamawiający wstrzyma się ze zwrotem części zabezpieczenia należytego wykonania umowy, o której mowa w ust. 8 pkt. 1, w przypadku, kiedy Wykonawca nie usunął </w:t>
      </w:r>
      <w:r w:rsidRPr="00573B45">
        <w:rPr>
          <w:rFonts w:ascii="Cambria" w:hAnsi="Cambria" w:cs="Tahoma"/>
        </w:rPr>
        <w:br/>
        <w:t>w terminie stwierdzonych w trakcie odbioru wad lub jest w trakcie usuwania tych wad.</w:t>
      </w:r>
    </w:p>
    <w:p w14:paraId="57C23D7C" w14:textId="25BDCAD9" w:rsidR="001F79DA" w:rsidRPr="00573B45" w:rsidRDefault="001F79DA" w:rsidP="00F968AE">
      <w:pPr>
        <w:pStyle w:val="Akapitzlist"/>
        <w:numPr>
          <w:ilvl w:val="0"/>
          <w:numId w:val="56"/>
        </w:numPr>
        <w:suppressAutoHyphens/>
        <w:spacing w:after="0" w:line="240" w:lineRule="auto"/>
        <w:ind w:left="567" w:hanging="567"/>
        <w:jc w:val="both"/>
        <w:rPr>
          <w:rFonts w:ascii="Cambria" w:hAnsi="Cambria" w:cs="Tahoma"/>
        </w:rPr>
      </w:pPr>
      <w:r w:rsidRPr="00573B45">
        <w:rPr>
          <w:rFonts w:ascii="Cambria" w:hAnsi="Cambria" w:cs="Tahoma"/>
        </w:rPr>
        <w:t>Jeżeli okres ważności Zabezpieczenia Należytego Wykonania Umowy jest krótszy niż wymagany okres jego ważności, w szczególności:</w:t>
      </w:r>
    </w:p>
    <w:p w14:paraId="51BDB542" w14:textId="77777777" w:rsidR="001F79DA" w:rsidRPr="00573B45" w:rsidRDefault="001F79DA" w:rsidP="001F79DA">
      <w:pPr>
        <w:pStyle w:val="Akapitzlist"/>
        <w:suppressAutoHyphens/>
        <w:spacing w:after="0" w:line="240" w:lineRule="auto"/>
        <w:ind w:left="1134" w:hanging="567"/>
        <w:jc w:val="both"/>
        <w:rPr>
          <w:rFonts w:ascii="Cambria" w:hAnsi="Cambria" w:cs="Tahoma"/>
        </w:rPr>
      </w:pPr>
      <w:r w:rsidRPr="00573B45">
        <w:rPr>
          <w:rFonts w:ascii="Cambria" w:hAnsi="Cambria" w:cs="Tahoma"/>
        </w:rPr>
        <w:t>1)</w:t>
      </w:r>
      <w:r w:rsidRPr="00573B45">
        <w:rPr>
          <w:rFonts w:ascii="Cambria" w:hAnsi="Cambria" w:cs="Tahoma"/>
        </w:rPr>
        <w:tab/>
        <w:t>w przypadku zmiany terminu wykonania umowy,</w:t>
      </w:r>
    </w:p>
    <w:p w14:paraId="1CD9A611" w14:textId="77777777" w:rsidR="001F79DA" w:rsidRPr="00573B45" w:rsidRDefault="001F79DA" w:rsidP="001F79DA">
      <w:pPr>
        <w:pStyle w:val="Akapitzlist"/>
        <w:suppressAutoHyphens/>
        <w:spacing w:after="0" w:line="240" w:lineRule="auto"/>
        <w:ind w:left="1134" w:hanging="567"/>
        <w:jc w:val="both"/>
        <w:rPr>
          <w:rFonts w:ascii="Cambria" w:hAnsi="Cambria" w:cs="Tahoma"/>
        </w:rPr>
      </w:pPr>
      <w:r w:rsidRPr="00573B45">
        <w:rPr>
          <w:rFonts w:ascii="Cambria" w:hAnsi="Cambria" w:cs="Tahoma"/>
        </w:rPr>
        <w:t>2)</w:t>
      </w:r>
      <w:r w:rsidRPr="00573B45">
        <w:rPr>
          <w:rFonts w:ascii="Cambria" w:hAnsi="Cambria" w:cs="Tahoma"/>
        </w:rPr>
        <w:tab/>
        <w:t>braku odbioru końcowego dostawy z powodu wad,</w:t>
      </w:r>
    </w:p>
    <w:p w14:paraId="6AC2A6F4" w14:textId="2280CAC5" w:rsidR="001F79DA" w:rsidRPr="00573B45" w:rsidRDefault="001F79DA" w:rsidP="001F79DA">
      <w:pPr>
        <w:pStyle w:val="Akapitzlist"/>
        <w:suppressAutoHyphens/>
        <w:spacing w:after="0" w:line="240" w:lineRule="auto"/>
        <w:ind w:left="1134" w:hanging="567"/>
        <w:jc w:val="both"/>
        <w:rPr>
          <w:rFonts w:ascii="Cambria" w:hAnsi="Cambria" w:cs="Tahoma"/>
        </w:rPr>
      </w:pPr>
      <w:r w:rsidRPr="00573B45">
        <w:rPr>
          <w:rFonts w:ascii="Cambria" w:hAnsi="Cambria" w:cs="Tahoma"/>
        </w:rPr>
        <w:lastRenderedPageBreak/>
        <w:t>3)</w:t>
      </w:r>
      <w:r w:rsidRPr="00573B45">
        <w:rPr>
          <w:rFonts w:ascii="Cambria" w:hAnsi="Cambria" w:cs="Tahoma"/>
        </w:rPr>
        <w:tab/>
        <w:t>przesunięcia terminu gwarancji z powodu zawieszenia biegu terminu,</w:t>
      </w:r>
    </w:p>
    <w:p w14:paraId="2CD6869F" w14:textId="107E5C17" w:rsidR="001F79DA" w:rsidRPr="00573B45" w:rsidRDefault="001F79DA" w:rsidP="001F79DA">
      <w:pPr>
        <w:suppressAutoHyphens/>
        <w:ind w:left="567" w:hanging="567"/>
        <w:jc w:val="both"/>
        <w:rPr>
          <w:rFonts w:ascii="Cambria" w:eastAsia="SimSun" w:hAnsi="Cambria" w:cs="Cambria"/>
          <w:sz w:val="22"/>
          <w:szCs w:val="22"/>
          <w:lang w:eastAsia="ar-SA"/>
        </w:rPr>
      </w:pPr>
      <w:r w:rsidRPr="00573B45">
        <w:rPr>
          <w:rFonts w:ascii="Cambria" w:eastAsia="SimSun" w:hAnsi="Cambria" w:cs="Cambria"/>
          <w:sz w:val="22"/>
          <w:szCs w:val="22"/>
          <w:lang w:eastAsia="ar-SA"/>
        </w:rPr>
        <w:t xml:space="preserve">            - Wykonawca jest zobowiązany ustanowić nowe Zabezpieczenie należytego wykonania umowy nie później niż na 30 dni przed wygaśnięciem ważności dotychczasowego Zabezpieczenia.</w:t>
      </w:r>
    </w:p>
    <w:p w14:paraId="40421C0A" w14:textId="0499EC75" w:rsidR="001F79DA" w:rsidRPr="00573B45" w:rsidRDefault="001F79DA" w:rsidP="00F968AE">
      <w:pPr>
        <w:pStyle w:val="Akapitzlist"/>
        <w:numPr>
          <w:ilvl w:val="0"/>
          <w:numId w:val="56"/>
        </w:numPr>
        <w:suppressAutoHyphens/>
        <w:spacing w:after="0" w:line="240" w:lineRule="auto"/>
        <w:ind w:left="567" w:hanging="567"/>
        <w:jc w:val="both"/>
        <w:rPr>
          <w:rFonts w:ascii="Cambria" w:eastAsia="SimSun" w:hAnsi="Cambria" w:cs="Cambria"/>
          <w:lang w:eastAsia="ar-SA"/>
        </w:rPr>
      </w:pPr>
      <w:r w:rsidRPr="00573B45">
        <w:rPr>
          <w:rFonts w:ascii="Cambria" w:eastAsia="SimSun" w:hAnsi="Cambria" w:cs="Cambria"/>
          <w:lang w:eastAsia="ar-SA"/>
        </w:rPr>
        <w:t xml:space="preserve">W przypadku nieprzedłużenia lub niewniesienia nowego zabezpieczenia najpóźniej </w:t>
      </w:r>
      <w:r w:rsidRPr="00573B45">
        <w:rPr>
          <w:rFonts w:ascii="Cambria" w:eastAsia="SimSun" w:hAnsi="Cambria" w:cs="Cambria"/>
          <w:lang w:eastAsia="ar-SA"/>
        </w:rPr>
        <w:br/>
        <w:t xml:space="preserve">na 30 dni przed upływem terminu ważności dotychczasowego zabezpieczenia wniesionego w innej formie niż w pieniądzu, zamawiający zmienia formę na zabezpieczenie w pieniądzu, poprzez wypłatę kwoty z dotychczasowego zabezpieczenia. </w:t>
      </w:r>
    </w:p>
    <w:p w14:paraId="6F7537CD" w14:textId="31C8A092" w:rsidR="001F79DA" w:rsidRPr="00573B45" w:rsidRDefault="001F79DA" w:rsidP="00F968AE">
      <w:pPr>
        <w:pStyle w:val="Akapitzlist"/>
        <w:numPr>
          <w:ilvl w:val="0"/>
          <w:numId w:val="56"/>
        </w:numPr>
        <w:suppressAutoHyphens/>
        <w:spacing w:after="0" w:line="240" w:lineRule="auto"/>
        <w:ind w:left="567" w:hanging="567"/>
        <w:jc w:val="both"/>
        <w:rPr>
          <w:rFonts w:ascii="Cambria" w:eastAsia="SimSun" w:hAnsi="Cambria" w:cs="Cambria"/>
          <w:lang w:eastAsia="ar-SA"/>
        </w:rPr>
      </w:pPr>
      <w:r w:rsidRPr="00573B45">
        <w:rPr>
          <w:rFonts w:ascii="Cambria" w:eastAsia="SimSun" w:hAnsi="Cambria" w:cs="Cambria"/>
          <w:lang w:eastAsia="ar-SA"/>
        </w:rPr>
        <w:t>Wypłata, o której mowa w ust. 12, następuje nie później niż w ostatnim dniu ważności dotychczasowego zabezpieczenia.</w:t>
      </w:r>
    </w:p>
    <w:p w14:paraId="7EEAA80F" w14:textId="2010E9F8" w:rsidR="001F79DA" w:rsidRPr="00573B45" w:rsidRDefault="001F79DA" w:rsidP="00F968AE">
      <w:pPr>
        <w:numPr>
          <w:ilvl w:val="0"/>
          <w:numId w:val="56"/>
        </w:numPr>
        <w:suppressAutoHyphens/>
        <w:ind w:left="567" w:hanging="567"/>
        <w:jc w:val="both"/>
        <w:rPr>
          <w:rFonts w:ascii="Cambria" w:eastAsia="SimSun" w:hAnsi="Cambria" w:cs="Cambria"/>
          <w:sz w:val="22"/>
          <w:szCs w:val="22"/>
          <w:lang w:eastAsia="ar-SA"/>
        </w:rPr>
      </w:pPr>
      <w:r w:rsidRPr="00573B45">
        <w:rPr>
          <w:rFonts w:ascii="Cambria" w:eastAsia="SimSun" w:hAnsi="Cambria" w:cs="Cambria"/>
          <w:sz w:val="22"/>
          <w:szCs w:val="22"/>
          <w:lang w:eastAsia="ar-SA"/>
        </w:rPr>
        <w:t xml:space="preserve">Zamawiający nie wyraża zgody na zmianę zabezpieczenia w formie wskazanej </w:t>
      </w:r>
      <w:r w:rsidRPr="00573B45">
        <w:rPr>
          <w:rFonts w:ascii="Cambria" w:eastAsia="SimSun" w:hAnsi="Cambria" w:cs="Cambria"/>
          <w:sz w:val="22"/>
          <w:szCs w:val="22"/>
          <w:lang w:eastAsia="ar-SA"/>
        </w:rPr>
        <w:br/>
        <w:t xml:space="preserve">w art 450 ust. 2 ustawy </w:t>
      </w:r>
      <w:proofErr w:type="spellStart"/>
      <w:r w:rsidRPr="00573B45">
        <w:rPr>
          <w:rFonts w:ascii="Cambria" w:eastAsia="SimSun" w:hAnsi="Cambria" w:cs="Cambria"/>
          <w:sz w:val="22"/>
          <w:szCs w:val="22"/>
          <w:lang w:eastAsia="ar-SA"/>
        </w:rPr>
        <w:t>Pzp</w:t>
      </w:r>
      <w:proofErr w:type="spellEnd"/>
      <w:r w:rsidRPr="00573B45">
        <w:rPr>
          <w:rFonts w:ascii="Cambria" w:eastAsia="SimSun" w:hAnsi="Cambria" w:cs="Cambria"/>
          <w:sz w:val="22"/>
          <w:szCs w:val="22"/>
          <w:lang w:eastAsia="ar-SA"/>
        </w:rPr>
        <w:t>.</w:t>
      </w:r>
    </w:p>
    <w:p w14:paraId="221B6FA6" w14:textId="77777777" w:rsidR="001F79DA" w:rsidRPr="00573B45" w:rsidRDefault="001F79DA" w:rsidP="001F79DA">
      <w:pPr>
        <w:pStyle w:val="Akapitzlist"/>
        <w:spacing w:after="0" w:line="240" w:lineRule="auto"/>
        <w:ind w:left="360"/>
        <w:jc w:val="both"/>
        <w:rPr>
          <w:rFonts w:ascii="Cambria" w:hAnsi="Cambria" w:cs="Tahoma"/>
        </w:rPr>
      </w:pPr>
    </w:p>
    <w:p w14:paraId="7CB291CB" w14:textId="3094CC52" w:rsidR="00245453" w:rsidRPr="00573B45" w:rsidRDefault="00BF2B8A" w:rsidP="00F968AE">
      <w:pPr>
        <w:pStyle w:val="Nagwek1"/>
        <w:numPr>
          <w:ilvl w:val="0"/>
          <w:numId w:val="84"/>
        </w:numPr>
        <w:rPr>
          <w:rFonts w:ascii="Cambria" w:hAnsi="Cambria"/>
          <w:sz w:val="22"/>
          <w:szCs w:val="22"/>
        </w:rPr>
      </w:pPr>
      <w:bookmarkStart w:id="34" w:name="_Toc178333573"/>
      <w:r w:rsidRPr="00573B45">
        <w:rPr>
          <w:rFonts w:ascii="Cambria" w:hAnsi="Cambria"/>
          <w:sz w:val="22"/>
          <w:szCs w:val="22"/>
        </w:rPr>
        <w:t>KARY UMOWNE</w:t>
      </w:r>
      <w:bookmarkEnd w:id="34"/>
    </w:p>
    <w:p w14:paraId="54BB9AD2" w14:textId="19EB7BA6" w:rsidR="00245453" w:rsidRPr="00573B45" w:rsidRDefault="00245453" w:rsidP="0065138B">
      <w:pPr>
        <w:numPr>
          <w:ilvl w:val="1"/>
          <w:numId w:val="10"/>
        </w:numPr>
        <w:tabs>
          <w:tab w:val="clear" w:pos="1080"/>
          <w:tab w:val="num" w:pos="426"/>
        </w:tabs>
        <w:spacing w:line="276" w:lineRule="auto"/>
        <w:ind w:left="426" w:hanging="426"/>
        <w:jc w:val="both"/>
        <w:rPr>
          <w:rFonts w:ascii="Cambria" w:eastAsia="Arial Unicode MS" w:hAnsi="Cambria" w:cs="Tahoma"/>
          <w:sz w:val="22"/>
          <w:szCs w:val="22"/>
        </w:rPr>
      </w:pPr>
      <w:r w:rsidRPr="00573B45">
        <w:rPr>
          <w:rFonts w:ascii="Cambria" w:eastAsia="Arial Unicode MS" w:hAnsi="Cambria" w:cs="Tahoma"/>
          <w:sz w:val="22"/>
          <w:szCs w:val="22"/>
        </w:rPr>
        <w:t>Z tytułu niewykonania lub nienależytego wykonania</w:t>
      </w:r>
      <w:r w:rsidR="00E81D26" w:rsidRPr="00573B45">
        <w:rPr>
          <w:rFonts w:ascii="Cambria" w:eastAsia="Arial Unicode MS" w:hAnsi="Cambria" w:cs="Tahoma"/>
          <w:sz w:val="22"/>
          <w:szCs w:val="22"/>
        </w:rPr>
        <w:t xml:space="preserve"> przedmiotu Umowy</w:t>
      </w:r>
      <w:r w:rsidRPr="00573B45">
        <w:rPr>
          <w:rFonts w:ascii="Cambria" w:eastAsia="Arial Unicode MS" w:hAnsi="Cambria" w:cs="Tahoma"/>
          <w:sz w:val="22"/>
          <w:szCs w:val="22"/>
        </w:rPr>
        <w:t xml:space="preserve"> Wykonawca zapłaci Zamawiającemu następujące kary umowne:</w:t>
      </w:r>
    </w:p>
    <w:p w14:paraId="3C2F5357" w14:textId="62D953E8" w:rsidR="00245453" w:rsidRPr="00573B45" w:rsidRDefault="00245453"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w:t>
      </w:r>
      <w:r w:rsidR="00607834" w:rsidRPr="00573B45">
        <w:rPr>
          <w:rFonts w:ascii="Cambria" w:eastAsia="Arial Unicode MS" w:hAnsi="Cambria" w:cs="Tahoma"/>
        </w:rPr>
        <w:t xml:space="preserve">zwłoki </w:t>
      </w:r>
      <w:r w:rsidRPr="00573B45">
        <w:rPr>
          <w:rFonts w:ascii="Cambria" w:eastAsia="Arial Unicode MS" w:hAnsi="Cambria" w:cs="Tahoma"/>
        </w:rPr>
        <w:t xml:space="preserve">w przekazaniu </w:t>
      </w:r>
      <w:r w:rsidRPr="00573B45">
        <w:rPr>
          <w:rFonts w:ascii="Cambria" w:hAnsi="Cambria" w:cs="Tahoma"/>
        </w:rPr>
        <w:t xml:space="preserve">projektu </w:t>
      </w:r>
      <w:proofErr w:type="spellStart"/>
      <w:r w:rsidRPr="00573B45">
        <w:rPr>
          <w:rFonts w:ascii="Cambria" w:hAnsi="Cambria" w:cs="Tahoma"/>
        </w:rPr>
        <w:t>design’u</w:t>
      </w:r>
      <w:proofErr w:type="spellEnd"/>
      <w:r w:rsidRPr="00573B45">
        <w:rPr>
          <w:rFonts w:ascii="Cambria" w:hAnsi="Cambria" w:cs="Tahoma"/>
        </w:rPr>
        <w:t xml:space="preserve"> </w:t>
      </w:r>
      <w:r w:rsidR="00CD187C" w:rsidRPr="00573B45">
        <w:rPr>
          <w:rFonts w:ascii="Cambria" w:hAnsi="Cambria" w:cs="Tahoma"/>
        </w:rPr>
        <w:t>p</w:t>
      </w:r>
      <w:r w:rsidRPr="00573B45">
        <w:rPr>
          <w:rFonts w:ascii="Cambria" w:hAnsi="Cambria" w:cs="Tahoma"/>
        </w:rPr>
        <w:t>ojazdów Zamawiającemu do</w:t>
      </w:r>
      <w:r w:rsidR="00704714" w:rsidRPr="00573B45">
        <w:rPr>
          <w:rFonts w:ascii="Cambria" w:hAnsi="Cambria" w:cs="Tahoma"/>
        </w:rPr>
        <w:t> </w:t>
      </w:r>
      <w:r w:rsidRPr="00573B45">
        <w:rPr>
          <w:rFonts w:ascii="Cambria" w:hAnsi="Cambria" w:cs="Tahoma"/>
        </w:rPr>
        <w:t>uzgodnienia</w:t>
      </w:r>
      <w:r w:rsidR="00E81D26" w:rsidRPr="00573B45">
        <w:rPr>
          <w:rFonts w:ascii="Cambria" w:hAnsi="Cambria" w:cs="Tahoma"/>
        </w:rPr>
        <w:t xml:space="preserve">, o którym mowa w </w:t>
      </w:r>
      <w:r w:rsidR="00E81D26" w:rsidRPr="00573B45">
        <w:rPr>
          <w:rFonts w:ascii="Cambria" w:eastAsia="Arial Unicode MS" w:hAnsi="Cambria" w:cs="Tahoma"/>
        </w:rPr>
        <w:t>§ </w:t>
      </w:r>
      <w:r w:rsidR="007E5822" w:rsidRPr="00573B45">
        <w:rPr>
          <w:rFonts w:ascii="Cambria" w:eastAsia="Arial Unicode MS" w:hAnsi="Cambria" w:cs="Tahoma"/>
        </w:rPr>
        <w:t>4</w:t>
      </w:r>
      <w:r w:rsidR="00E81D26" w:rsidRPr="00573B45">
        <w:rPr>
          <w:rFonts w:ascii="Cambria" w:eastAsia="Arial Unicode MS" w:hAnsi="Cambria" w:cs="Tahoma"/>
        </w:rPr>
        <w:t xml:space="preserve"> </w:t>
      </w:r>
      <w:r w:rsidR="00E81D26" w:rsidRPr="00573B45">
        <w:rPr>
          <w:rFonts w:ascii="Cambria" w:hAnsi="Cambria" w:cs="Tahoma"/>
        </w:rPr>
        <w:t>Umowy</w:t>
      </w:r>
      <w:r w:rsidRPr="00573B45">
        <w:rPr>
          <w:rFonts w:ascii="Cambria" w:hAnsi="Cambria" w:cs="Tahoma"/>
        </w:rPr>
        <w:t>–  w wysokości 1</w:t>
      </w:r>
      <w:r w:rsidR="00185D2A" w:rsidRPr="00573B45">
        <w:rPr>
          <w:rFonts w:ascii="Cambria" w:hAnsi="Cambria" w:cs="Tahoma"/>
        </w:rPr>
        <w:t> </w:t>
      </w:r>
      <w:r w:rsidRPr="00573B45">
        <w:rPr>
          <w:rFonts w:ascii="Cambria" w:hAnsi="Cambria" w:cs="Tahoma"/>
        </w:rPr>
        <w:t>000</w:t>
      </w:r>
      <w:r w:rsidR="00185D2A" w:rsidRPr="00573B45">
        <w:rPr>
          <w:rFonts w:ascii="Cambria" w:hAnsi="Cambria" w:cs="Tahoma"/>
        </w:rPr>
        <w:t>,00</w:t>
      </w:r>
      <w:r w:rsidRPr="00573B45">
        <w:rPr>
          <w:rFonts w:ascii="Cambria" w:hAnsi="Cambria" w:cs="Tahoma"/>
        </w:rPr>
        <w:t xml:space="preserve"> PLN za każdy rozpoczęty dzień </w:t>
      </w:r>
      <w:r w:rsidR="00D91762" w:rsidRPr="00573B45">
        <w:rPr>
          <w:rFonts w:ascii="Cambria" w:hAnsi="Cambria" w:cs="Tahoma"/>
        </w:rPr>
        <w:t>zwłoki</w:t>
      </w:r>
      <w:r w:rsidR="00E45AE6" w:rsidRPr="00573B45">
        <w:rPr>
          <w:rFonts w:ascii="Cambria" w:hAnsi="Cambria" w:cs="Tahoma"/>
        </w:rPr>
        <w:t>;</w:t>
      </w:r>
    </w:p>
    <w:p w14:paraId="4B7E1706" w14:textId="77777777" w:rsidR="00843DBF" w:rsidRPr="00573B45" w:rsidRDefault="00CE7F0D"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w przypadku zwłoki w przekazaniu</w:t>
      </w:r>
      <w:r w:rsidR="00843DBF" w:rsidRPr="00573B45">
        <w:rPr>
          <w:rFonts w:ascii="Cambria" w:eastAsia="Arial Unicode MS" w:hAnsi="Cambria" w:cs="Tahoma"/>
        </w:rPr>
        <w:t>:</w:t>
      </w:r>
    </w:p>
    <w:p w14:paraId="150F83D1" w14:textId="228535AC" w:rsidR="00126904" w:rsidRPr="00573B45" w:rsidRDefault="00CD187C" w:rsidP="00F968AE">
      <w:pPr>
        <w:pStyle w:val="Akapitzlist"/>
        <w:numPr>
          <w:ilvl w:val="0"/>
          <w:numId w:val="66"/>
        </w:numPr>
        <w:jc w:val="both"/>
        <w:rPr>
          <w:rFonts w:ascii="Cambria" w:hAnsi="Cambria" w:cs="Tahoma"/>
        </w:rPr>
      </w:pPr>
      <w:r w:rsidRPr="00573B45">
        <w:rPr>
          <w:rFonts w:ascii="Cambria" w:eastAsia="Arial Unicode MS" w:hAnsi="Cambria" w:cs="Tahoma"/>
        </w:rPr>
        <w:t>p</w:t>
      </w:r>
      <w:r w:rsidR="00CE7F0D" w:rsidRPr="00573B45">
        <w:rPr>
          <w:rFonts w:ascii="Cambria" w:eastAsia="Arial Unicode MS" w:hAnsi="Cambria" w:cs="Tahoma"/>
        </w:rPr>
        <w:t>odstawowej</w:t>
      </w:r>
      <w:r w:rsidR="00CE7F0D" w:rsidRPr="00573B45">
        <w:rPr>
          <w:rFonts w:ascii="Cambria" w:hAnsi="Cambria" w:cs="Tahoma"/>
        </w:rPr>
        <w:t xml:space="preserve"> </w:t>
      </w:r>
      <w:r w:rsidRPr="00573B45">
        <w:rPr>
          <w:rFonts w:ascii="Cambria" w:hAnsi="Cambria" w:cs="Tahoma"/>
        </w:rPr>
        <w:t>k</w:t>
      </w:r>
      <w:r w:rsidR="00CE7F0D" w:rsidRPr="00573B45">
        <w:rPr>
          <w:rFonts w:ascii="Cambria" w:hAnsi="Cambria" w:cs="Tahoma"/>
        </w:rPr>
        <w:t xml:space="preserve">alkulacji </w:t>
      </w:r>
      <w:r w:rsidRPr="00573B45">
        <w:rPr>
          <w:rFonts w:ascii="Cambria" w:hAnsi="Cambria" w:cs="Tahoma"/>
        </w:rPr>
        <w:t>c</w:t>
      </w:r>
      <w:r w:rsidR="00CE7F0D" w:rsidRPr="00573B45">
        <w:rPr>
          <w:rFonts w:ascii="Cambria" w:hAnsi="Cambria" w:cs="Tahoma"/>
        </w:rPr>
        <w:t>eny , o któr</w:t>
      </w:r>
      <w:r w:rsidR="00843DBF" w:rsidRPr="00573B45">
        <w:rPr>
          <w:rFonts w:ascii="Cambria" w:hAnsi="Cambria" w:cs="Tahoma"/>
        </w:rPr>
        <w:t>ej</w:t>
      </w:r>
      <w:r w:rsidR="00CE7F0D" w:rsidRPr="00573B45">
        <w:rPr>
          <w:rFonts w:ascii="Cambria" w:hAnsi="Cambria" w:cs="Tahoma"/>
        </w:rPr>
        <w:t xml:space="preserve"> mowa w </w:t>
      </w:r>
      <w:r w:rsidR="00CE7F0D" w:rsidRPr="00573B45">
        <w:rPr>
          <w:rFonts w:ascii="Cambria" w:eastAsia="Arial Unicode MS" w:hAnsi="Cambria" w:cs="Tahoma"/>
        </w:rPr>
        <w:t>§ </w:t>
      </w:r>
      <w:r w:rsidR="007E5822" w:rsidRPr="00573B45">
        <w:rPr>
          <w:rFonts w:ascii="Cambria" w:eastAsia="Arial Unicode MS" w:hAnsi="Cambria" w:cs="Tahoma"/>
        </w:rPr>
        <w:t>9</w:t>
      </w:r>
      <w:r w:rsidR="00CE7F0D" w:rsidRPr="00573B45">
        <w:rPr>
          <w:rFonts w:ascii="Cambria" w:eastAsia="Arial Unicode MS" w:hAnsi="Cambria" w:cs="Tahoma"/>
        </w:rPr>
        <w:t xml:space="preserve"> ust. 5 </w:t>
      </w:r>
      <w:r w:rsidR="00CE7F0D" w:rsidRPr="00573B45">
        <w:rPr>
          <w:rFonts w:ascii="Cambria" w:hAnsi="Cambria" w:cs="Tahoma"/>
        </w:rPr>
        <w:t>Umowy–  w wysokości 1 000,00 PLN za każdy rozpoczęty dzień zwłoki</w:t>
      </w:r>
      <w:r w:rsidR="00126904" w:rsidRPr="00573B45">
        <w:rPr>
          <w:rFonts w:ascii="Cambria" w:hAnsi="Cambria" w:cs="Tahoma"/>
        </w:rPr>
        <w:t>,</w:t>
      </w:r>
    </w:p>
    <w:p w14:paraId="43983552" w14:textId="7B038C58" w:rsidR="00E81D26" w:rsidRPr="00573B45" w:rsidRDefault="00CD187C" w:rsidP="00F968AE">
      <w:pPr>
        <w:pStyle w:val="Akapitzlist"/>
        <w:numPr>
          <w:ilvl w:val="0"/>
          <w:numId w:val="66"/>
        </w:numPr>
        <w:jc w:val="both"/>
        <w:rPr>
          <w:rFonts w:ascii="Cambria" w:eastAsia="Arial Unicode MS" w:hAnsi="Cambria" w:cs="Tahoma"/>
        </w:rPr>
      </w:pPr>
      <w:r w:rsidRPr="00573B45">
        <w:rPr>
          <w:rFonts w:ascii="Cambria" w:hAnsi="Cambria" w:cs="Tahoma"/>
        </w:rPr>
        <w:t>s</w:t>
      </w:r>
      <w:r w:rsidR="00154570" w:rsidRPr="00573B45">
        <w:rPr>
          <w:rFonts w:ascii="Cambria" w:hAnsi="Cambria" w:cs="Tahoma"/>
        </w:rPr>
        <w:t xml:space="preserve">zczegółowej </w:t>
      </w:r>
      <w:r w:rsidRPr="00573B45">
        <w:rPr>
          <w:rFonts w:ascii="Cambria" w:hAnsi="Cambria" w:cs="Tahoma"/>
        </w:rPr>
        <w:t>k</w:t>
      </w:r>
      <w:r w:rsidR="00154570" w:rsidRPr="00573B45">
        <w:rPr>
          <w:rFonts w:ascii="Cambria" w:hAnsi="Cambria" w:cs="Tahoma"/>
        </w:rPr>
        <w:t xml:space="preserve">alkulacji </w:t>
      </w:r>
      <w:r w:rsidRPr="00573B45">
        <w:rPr>
          <w:rFonts w:ascii="Cambria" w:hAnsi="Cambria" w:cs="Tahoma"/>
        </w:rPr>
        <w:t>c</w:t>
      </w:r>
      <w:r w:rsidR="00E81D26" w:rsidRPr="00573B45">
        <w:rPr>
          <w:rFonts w:ascii="Cambria" w:hAnsi="Cambria" w:cs="Tahoma"/>
        </w:rPr>
        <w:t xml:space="preserve">eny, o którym mowa w </w:t>
      </w:r>
      <w:r w:rsidR="00E81D26" w:rsidRPr="00573B45">
        <w:rPr>
          <w:rFonts w:ascii="Cambria" w:eastAsia="Arial Unicode MS" w:hAnsi="Cambria" w:cs="Tahoma"/>
        </w:rPr>
        <w:t>§ </w:t>
      </w:r>
      <w:r w:rsidR="007E5822" w:rsidRPr="00573B45">
        <w:rPr>
          <w:rFonts w:ascii="Cambria" w:eastAsia="Arial Unicode MS" w:hAnsi="Cambria" w:cs="Tahoma"/>
        </w:rPr>
        <w:t>9</w:t>
      </w:r>
      <w:r w:rsidR="00E81D26" w:rsidRPr="00573B45">
        <w:rPr>
          <w:rFonts w:ascii="Cambria" w:eastAsia="Arial Unicode MS" w:hAnsi="Cambria" w:cs="Tahoma"/>
        </w:rPr>
        <w:t xml:space="preserve"> ust. </w:t>
      </w:r>
      <w:r w:rsidR="00CE7F0D" w:rsidRPr="00573B45">
        <w:rPr>
          <w:rFonts w:ascii="Cambria" w:eastAsia="Arial Unicode MS" w:hAnsi="Cambria" w:cs="Tahoma"/>
        </w:rPr>
        <w:t>6</w:t>
      </w:r>
      <w:r w:rsidR="00E81D26" w:rsidRPr="00573B45">
        <w:rPr>
          <w:rFonts w:ascii="Cambria" w:eastAsia="Arial Unicode MS" w:hAnsi="Cambria" w:cs="Tahoma"/>
        </w:rPr>
        <w:t xml:space="preserve"> </w:t>
      </w:r>
      <w:r w:rsidR="00E81D26" w:rsidRPr="00573B45">
        <w:rPr>
          <w:rFonts w:ascii="Cambria" w:hAnsi="Cambria" w:cs="Tahoma"/>
        </w:rPr>
        <w:t>Umowy–  w wysokości 1</w:t>
      </w:r>
      <w:r w:rsidR="00D129D1" w:rsidRPr="00573B45">
        <w:rPr>
          <w:rFonts w:ascii="Cambria" w:hAnsi="Cambria" w:cs="Tahoma"/>
        </w:rPr>
        <w:t> </w:t>
      </w:r>
      <w:r w:rsidR="00E81D26" w:rsidRPr="00573B45">
        <w:rPr>
          <w:rFonts w:ascii="Cambria" w:hAnsi="Cambria" w:cs="Tahoma"/>
        </w:rPr>
        <w:t>000</w:t>
      </w:r>
      <w:r w:rsidR="00D129D1" w:rsidRPr="00573B45">
        <w:rPr>
          <w:rFonts w:ascii="Cambria" w:hAnsi="Cambria" w:cs="Tahoma"/>
        </w:rPr>
        <w:t>,00</w:t>
      </w:r>
      <w:r w:rsidR="00E81D26" w:rsidRPr="00573B45">
        <w:rPr>
          <w:rFonts w:ascii="Cambria" w:hAnsi="Cambria" w:cs="Tahoma"/>
        </w:rPr>
        <w:t xml:space="preserve"> PLN za każdy rozpoczęty dzień zwłoki;</w:t>
      </w:r>
    </w:p>
    <w:p w14:paraId="7E9CFD67" w14:textId="1DD2A422" w:rsidR="00245453" w:rsidRPr="00573B45" w:rsidRDefault="003D5B4D"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w:t>
      </w:r>
      <w:r w:rsidR="00607834" w:rsidRPr="00573B45">
        <w:rPr>
          <w:rFonts w:ascii="Cambria" w:eastAsia="Arial Unicode MS" w:hAnsi="Cambria" w:cs="Tahoma"/>
        </w:rPr>
        <w:t xml:space="preserve">zwłoki </w:t>
      </w:r>
      <w:r w:rsidRPr="00573B45">
        <w:rPr>
          <w:rFonts w:ascii="Cambria" w:eastAsia="Arial Unicode MS" w:hAnsi="Cambria" w:cs="Tahoma"/>
        </w:rPr>
        <w:t xml:space="preserve">w przekazaniu </w:t>
      </w:r>
      <w:r w:rsidR="00C04906" w:rsidRPr="00573B45">
        <w:rPr>
          <w:rFonts w:ascii="Cambria" w:eastAsia="Arial Unicode MS" w:hAnsi="Cambria" w:cs="Tahoma"/>
        </w:rPr>
        <w:t>któregokolwiek z dokumentów</w:t>
      </w:r>
      <w:r w:rsidRPr="00573B45">
        <w:rPr>
          <w:rFonts w:ascii="Cambria" w:eastAsia="Arial Unicode MS" w:hAnsi="Cambria" w:cs="Tahoma"/>
        </w:rPr>
        <w:t>, o któr</w:t>
      </w:r>
      <w:r w:rsidR="00C04906" w:rsidRPr="00573B45">
        <w:rPr>
          <w:rFonts w:ascii="Cambria" w:eastAsia="Arial Unicode MS" w:hAnsi="Cambria" w:cs="Tahoma"/>
        </w:rPr>
        <w:t>ych</w:t>
      </w:r>
      <w:r w:rsidRPr="00573B45">
        <w:rPr>
          <w:rFonts w:ascii="Cambria" w:eastAsia="Arial Unicode MS" w:hAnsi="Cambria" w:cs="Tahoma"/>
        </w:rPr>
        <w:t xml:space="preserve"> mowa w</w:t>
      </w:r>
      <w:r w:rsidR="00C07E56" w:rsidRPr="00573B45">
        <w:rPr>
          <w:rFonts w:ascii="Cambria" w:eastAsia="Arial Unicode MS" w:hAnsi="Cambria" w:cs="Tahoma"/>
        </w:rPr>
        <w:t> </w:t>
      </w:r>
      <w:r w:rsidRPr="00573B45">
        <w:rPr>
          <w:rFonts w:ascii="Cambria" w:eastAsia="Arial Unicode MS" w:hAnsi="Cambria" w:cs="Tahoma"/>
        </w:rPr>
        <w:t>§</w:t>
      </w:r>
      <w:r w:rsidR="00C07E56" w:rsidRPr="00573B45">
        <w:rPr>
          <w:rFonts w:ascii="Cambria" w:eastAsia="Arial Unicode MS" w:hAnsi="Cambria" w:cs="Tahoma"/>
        </w:rPr>
        <w:t> </w:t>
      </w:r>
      <w:r w:rsidR="007E5822" w:rsidRPr="00573B45">
        <w:rPr>
          <w:rFonts w:ascii="Cambria" w:eastAsia="Arial Unicode MS" w:hAnsi="Cambria" w:cs="Tahoma"/>
        </w:rPr>
        <w:t>5</w:t>
      </w:r>
      <w:r w:rsidRPr="00573B45">
        <w:rPr>
          <w:rFonts w:ascii="Cambria" w:eastAsia="Arial Unicode MS" w:hAnsi="Cambria" w:cs="Tahoma"/>
        </w:rPr>
        <w:t xml:space="preserve"> Umowy, w stanie wolnym od </w:t>
      </w:r>
      <w:r w:rsidR="007E5822" w:rsidRPr="00573B45">
        <w:rPr>
          <w:rFonts w:ascii="Cambria" w:eastAsia="Arial Unicode MS" w:hAnsi="Cambria" w:cs="Tahoma"/>
        </w:rPr>
        <w:t>w</w:t>
      </w:r>
      <w:r w:rsidRPr="00573B45">
        <w:rPr>
          <w:rFonts w:ascii="Cambria" w:eastAsia="Arial Unicode MS" w:hAnsi="Cambria" w:cs="Tahoma"/>
        </w:rPr>
        <w:t>ad –  w wysokości 1</w:t>
      </w:r>
      <w:r w:rsidR="00704714" w:rsidRPr="00573B45">
        <w:rPr>
          <w:rFonts w:ascii="Cambria" w:eastAsia="Arial Unicode MS" w:hAnsi="Cambria" w:cs="Tahoma"/>
        </w:rPr>
        <w:t xml:space="preserve"> </w:t>
      </w:r>
      <w:r w:rsidRPr="00573B45">
        <w:rPr>
          <w:rFonts w:ascii="Cambria" w:eastAsia="Arial Unicode MS" w:hAnsi="Cambria" w:cs="Tahoma"/>
        </w:rPr>
        <w:t>000</w:t>
      </w:r>
      <w:r w:rsidR="00D129D1" w:rsidRPr="00573B45">
        <w:rPr>
          <w:rFonts w:ascii="Cambria" w:eastAsia="Arial Unicode MS" w:hAnsi="Cambria" w:cs="Tahoma"/>
        </w:rPr>
        <w:t xml:space="preserve">,00 </w:t>
      </w:r>
      <w:r w:rsidRPr="00573B45">
        <w:rPr>
          <w:rFonts w:ascii="Cambria" w:eastAsia="Arial Unicode MS" w:hAnsi="Cambria" w:cs="Tahoma"/>
        </w:rPr>
        <w:t>PLN za</w:t>
      </w:r>
      <w:r w:rsidR="00704714" w:rsidRPr="00573B45">
        <w:rPr>
          <w:rFonts w:ascii="Cambria" w:eastAsia="Arial Unicode MS" w:hAnsi="Cambria" w:cs="Tahoma"/>
        </w:rPr>
        <w:t> </w:t>
      </w:r>
      <w:r w:rsidRPr="00573B45">
        <w:rPr>
          <w:rFonts w:ascii="Cambria" w:eastAsia="Arial Unicode MS" w:hAnsi="Cambria" w:cs="Tahoma"/>
        </w:rPr>
        <w:t>każdy rozpoczęty dzień</w:t>
      </w:r>
      <w:r w:rsidR="00000C54" w:rsidRPr="00573B45">
        <w:rPr>
          <w:rFonts w:ascii="Cambria" w:eastAsia="Arial Unicode MS" w:hAnsi="Cambria" w:cs="Tahoma"/>
        </w:rPr>
        <w:t xml:space="preserve"> </w:t>
      </w:r>
      <w:r w:rsidR="00D91762" w:rsidRPr="00573B45">
        <w:rPr>
          <w:rFonts w:ascii="Cambria" w:eastAsia="Arial Unicode MS" w:hAnsi="Cambria" w:cs="Tahoma"/>
        </w:rPr>
        <w:t>zwłoki</w:t>
      </w:r>
      <w:r w:rsidR="00E81D26" w:rsidRPr="00573B45">
        <w:rPr>
          <w:rFonts w:ascii="Cambria" w:eastAsia="Arial Unicode MS" w:hAnsi="Cambria" w:cs="Tahoma"/>
        </w:rPr>
        <w:t>, liczoną osobno dla każdego dokumentu</w:t>
      </w:r>
      <w:r w:rsidR="00C04906" w:rsidRPr="00573B45">
        <w:rPr>
          <w:rFonts w:ascii="Cambria" w:eastAsia="Arial Unicode MS" w:hAnsi="Cambria" w:cs="Tahoma"/>
        </w:rPr>
        <w:t>;</w:t>
      </w:r>
    </w:p>
    <w:p w14:paraId="64C5C707" w14:textId="6726DDA8" w:rsidR="00E81D26" w:rsidRPr="00573B45" w:rsidRDefault="00E85B92"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zwłoki w </w:t>
      </w:r>
      <w:r w:rsidR="00870788" w:rsidRPr="00573B45">
        <w:rPr>
          <w:rFonts w:ascii="Cambria" w:eastAsia="Arial Unicode MS" w:hAnsi="Cambria" w:cs="Tahoma"/>
        </w:rPr>
        <w:t>d</w:t>
      </w:r>
      <w:r w:rsidRPr="00573B45">
        <w:rPr>
          <w:rFonts w:ascii="Cambria" w:eastAsia="Arial Unicode MS" w:hAnsi="Cambria" w:cs="Tahoma"/>
        </w:rPr>
        <w:t>ostawie</w:t>
      </w:r>
      <w:r w:rsidR="00843DBF" w:rsidRPr="00573B45">
        <w:rPr>
          <w:rFonts w:ascii="Cambria" w:eastAsia="Arial Unicode MS" w:hAnsi="Cambria" w:cs="Tahoma"/>
        </w:rPr>
        <w:t xml:space="preserve"> któregokolwiek z</w:t>
      </w:r>
      <w:r w:rsidRPr="00573B45">
        <w:rPr>
          <w:rFonts w:ascii="Cambria" w:eastAsia="Arial Unicode MS" w:hAnsi="Cambria" w:cs="Tahoma"/>
        </w:rPr>
        <w:t xml:space="preserve"> </w:t>
      </w:r>
      <w:r w:rsidR="00870788" w:rsidRPr="00573B45">
        <w:rPr>
          <w:rFonts w:ascii="Cambria" w:eastAsia="Arial Unicode MS" w:hAnsi="Cambria" w:cs="Tahoma"/>
        </w:rPr>
        <w:t>p</w:t>
      </w:r>
      <w:r w:rsidRPr="00573B45">
        <w:rPr>
          <w:rFonts w:ascii="Cambria" w:eastAsia="Arial Unicode MS" w:hAnsi="Cambria" w:cs="Tahoma"/>
        </w:rPr>
        <w:t>ojazdów</w:t>
      </w:r>
      <w:r w:rsidR="00E81D26" w:rsidRPr="00573B45">
        <w:rPr>
          <w:rFonts w:ascii="Cambria" w:eastAsia="Arial Unicode MS" w:hAnsi="Cambria" w:cs="Tahoma"/>
        </w:rPr>
        <w:t xml:space="preserve"> w stanie wolnym od </w:t>
      </w:r>
      <w:r w:rsidR="007E5822" w:rsidRPr="00573B45">
        <w:rPr>
          <w:rFonts w:ascii="Cambria" w:eastAsia="Arial Unicode MS" w:hAnsi="Cambria" w:cs="Tahoma"/>
        </w:rPr>
        <w:t>w</w:t>
      </w:r>
      <w:r w:rsidR="00E81D26" w:rsidRPr="00573B45">
        <w:rPr>
          <w:rFonts w:ascii="Cambria" w:eastAsia="Arial Unicode MS" w:hAnsi="Cambria" w:cs="Tahoma"/>
        </w:rPr>
        <w:t>ad</w:t>
      </w:r>
      <w:r w:rsidRPr="00573B45">
        <w:rPr>
          <w:rFonts w:ascii="Cambria" w:eastAsia="Arial Unicode MS" w:hAnsi="Cambria" w:cs="Tahoma"/>
        </w:rPr>
        <w:t xml:space="preserve"> </w:t>
      </w:r>
      <w:r w:rsidR="00E81D26" w:rsidRPr="00573B45">
        <w:rPr>
          <w:rFonts w:ascii="Cambria" w:eastAsia="Arial Unicode MS" w:hAnsi="Cambria" w:cs="Tahoma"/>
        </w:rPr>
        <w:t>w stosunku do terminu końcowego dostawy</w:t>
      </w:r>
      <w:r w:rsidR="007E5822" w:rsidRPr="00573B45">
        <w:rPr>
          <w:rFonts w:ascii="Cambria" w:eastAsia="Arial Unicode MS" w:hAnsi="Cambria" w:cs="Tahoma"/>
        </w:rPr>
        <w:t xml:space="preserve"> przedmiotu zamówienia</w:t>
      </w:r>
      <w:r w:rsidR="00D129D1" w:rsidRPr="00573B45">
        <w:rPr>
          <w:rFonts w:ascii="Cambria" w:eastAsia="Arial Unicode MS" w:hAnsi="Cambria" w:cs="Tahoma"/>
        </w:rPr>
        <w:t xml:space="preserve"> w wysokości 0,5% </w:t>
      </w:r>
      <w:r w:rsidR="00870788" w:rsidRPr="00573B45">
        <w:rPr>
          <w:rFonts w:ascii="Cambria" w:eastAsia="Arial Unicode MS" w:hAnsi="Cambria" w:cs="Tahoma"/>
        </w:rPr>
        <w:t>c</w:t>
      </w:r>
      <w:r w:rsidR="00D129D1" w:rsidRPr="00573B45">
        <w:rPr>
          <w:rFonts w:ascii="Cambria" w:eastAsia="Arial Unicode MS" w:hAnsi="Cambria" w:cs="Tahoma"/>
        </w:rPr>
        <w:t xml:space="preserve">eny </w:t>
      </w:r>
      <w:r w:rsidR="0025058E">
        <w:rPr>
          <w:rFonts w:ascii="Cambria" w:eastAsia="Arial Unicode MS" w:hAnsi="Cambria" w:cs="Tahoma"/>
        </w:rPr>
        <w:t xml:space="preserve">danego </w:t>
      </w:r>
      <w:r w:rsidR="00870788" w:rsidRPr="00573B45">
        <w:rPr>
          <w:rFonts w:ascii="Cambria" w:eastAsia="Arial Unicode MS" w:hAnsi="Cambria" w:cs="Tahoma"/>
        </w:rPr>
        <w:t>p</w:t>
      </w:r>
      <w:r w:rsidR="00D129D1" w:rsidRPr="00573B45">
        <w:rPr>
          <w:rFonts w:ascii="Cambria" w:eastAsia="Arial Unicode MS" w:hAnsi="Cambria" w:cs="Tahoma"/>
        </w:rPr>
        <w:t xml:space="preserve">ojazdu </w:t>
      </w:r>
      <w:r w:rsidR="008629C1" w:rsidRPr="00573B45">
        <w:rPr>
          <w:rFonts w:ascii="Cambria" w:eastAsia="Arial Unicode MS" w:hAnsi="Cambria" w:cs="Tahoma"/>
        </w:rPr>
        <w:t>netto</w:t>
      </w:r>
      <w:r w:rsidR="00843DBF" w:rsidRPr="00573B45">
        <w:rPr>
          <w:rFonts w:ascii="Cambria" w:eastAsia="Arial Unicode MS" w:hAnsi="Cambria" w:cs="Tahoma"/>
        </w:rPr>
        <w:t xml:space="preserve">, określonej w </w:t>
      </w:r>
      <w:r w:rsidR="007E5822" w:rsidRPr="00573B45">
        <w:rPr>
          <w:rFonts w:ascii="Cambria" w:eastAsia="Arial Unicode MS" w:hAnsi="Cambria" w:cs="Tahoma"/>
        </w:rPr>
        <w:t>p</w:t>
      </w:r>
      <w:r w:rsidR="00843DBF" w:rsidRPr="00573B45">
        <w:rPr>
          <w:rFonts w:ascii="Cambria" w:eastAsia="Arial Unicode MS" w:hAnsi="Cambria" w:cs="Tahoma"/>
        </w:rPr>
        <w:t xml:space="preserve">odstawowej </w:t>
      </w:r>
      <w:r w:rsidR="007E5822" w:rsidRPr="00573B45">
        <w:rPr>
          <w:rFonts w:ascii="Cambria" w:eastAsia="Arial Unicode MS" w:hAnsi="Cambria" w:cs="Tahoma"/>
        </w:rPr>
        <w:t>k</w:t>
      </w:r>
      <w:r w:rsidR="00843DBF" w:rsidRPr="00573B45">
        <w:rPr>
          <w:rFonts w:ascii="Cambria" w:eastAsia="Arial Unicode MS" w:hAnsi="Cambria" w:cs="Tahoma"/>
        </w:rPr>
        <w:t xml:space="preserve">alkulacji </w:t>
      </w:r>
      <w:r w:rsidR="007E5822" w:rsidRPr="00573B45">
        <w:rPr>
          <w:rFonts w:ascii="Cambria" w:eastAsia="Arial Unicode MS" w:hAnsi="Cambria" w:cs="Tahoma"/>
        </w:rPr>
        <w:t>c</w:t>
      </w:r>
      <w:r w:rsidR="00843DBF" w:rsidRPr="00573B45">
        <w:rPr>
          <w:rFonts w:ascii="Cambria" w:eastAsia="Arial Unicode MS" w:hAnsi="Cambria" w:cs="Tahoma"/>
        </w:rPr>
        <w:t>eny,</w:t>
      </w:r>
      <w:r w:rsidR="008629C1" w:rsidRPr="00573B45">
        <w:rPr>
          <w:rFonts w:ascii="Cambria" w:eastAsia="Arial Unicode MS" w:hAnsi="Cambria" w:cs="Tahoma"/>
        </w:rPr>
        <w:t xml:space="preserve"> </w:t>
      </w:r>
      <w:r w:rsidR="00D129D1" w:rsidRPr="00573B45">
        <w:rPr>
          <w:rFonts w:ascii="Cambria" w:eastAsia="Arial Unicode MS" w:hAnsi="Cambria" w:cs="Tahoma"/>
        </w:rPr>
        <w:t xml:space="preserve">za każdy rozpoczęty dzień zwłoki w dostawie danego </w:t>
      </w:r>
      <w:r w:rsidR="007E5822" w:rsidRPr="00573B45">
        <w:rPr>
          <w:rFonts w:ascii="Cambria" w:eastAsia="Arial Unicode MS" w:hAnsi="Cambria" w:cs="Tahoma"/>
        </w:rPr>
        <w:t>p</w:t>
      </w:r>
      <w:r w:rsidR="00D129D1" w:rsidRPr="00573B45">
        <w:rPr>
          <w:rFonts w:ascii="Cambria" w:eastAsia="Arial Unicode MS" w:hAnsi="Cambria" w:cs="Tahoma"/>
        </w:rPr>
        <w:t>ojazdu,</w:t>
      </w:r>
    </w:p>
    <w:p w14:paraId="2A7381AF" w14:textId="710A6CDB" w:rsidR="00870788" w:rsidRPr="00573B45" w:rsidRDefault="00870788"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zwłoki w dostawie którejkolwiek z ładowarek w stanie wolnym od </w:t>
      </w:r>
      <w:r w:rsidR="007E5822" w:rsidRPr="00573B45">
        <w:rPr>
          <w:rFonts w:ascii="Cambria" w:eastAsia="Arial Unicode MS" w:hAnsi="Cambria" w:cs="Tahoma"/>
        </w:rPr>
        <w:t>w</w:t>
      </w:r>
      <w:r w:rsidRPr="00573B45">
        <w:rPr>
          <w:rFonts w:ascii="Cambria" w:eastAsia="Arial Unicode MS" w:hAnsi="Cambria" w:cs="Tahoma"/>
        </w:rPr>
        <w:t>ad w stosunku do terminu końcowego dostawy</w:t>
      </w:r>
      <w:r w:rsidR="007E5822" w:rsidRPr="00573B45">
        <w:rPr>
          <w:rFonts w:ascii="Cambria" w:eastAsia="Arial Unicode MS" w:hAnsi="Cambria" w:cs="Tahoma"/>
        </w:rPr>
        <w:t xml:space="preserve"> przedmiotu zamówienia</w:t>
      </w:r>
      <w:r w:rsidRPr="00573B45">
        <w:rPr>
          <w:rFonts w:ascii="Cambria" w:eastAsia="Arial Unicode MS" w:hAnsi="Cambria" w:cs="Tahoma"/>
        </w:rPr>
        <w:t xml:space="preserve"> w wysokości 0,5% ceny </w:t>
      </w:r>
      <w:r w:rsidR="0025058E">
        <w:rPr>
          <w:rFonts w:ascii="Cambria" w:eastAsia="Arial Unicode MS" w:hAnsi="Cambria" w:cs="Tahoma"/>
        </w:rPr>
        <w:t xml:space="preserve">danej </w:t>
      </w:r>
      <w:r w:rsidRPr="00573B45">
        <w:rPr>
          <w:rFonts w:ascii="Cambria" w:eastAsia="Arial Unicode MS" w:hAnsi="Cambria" w:cs="Tahoma"/>
        </w:rPr>
        <w:t xml:space="preserve">ładowarki netto, określonej w </w:t>
      </w:r>
      <w:r w:rsidR="007E5822" w:rsidRPr="00573B45">
        <w:rPr>
          <w:rFonts w:ascii="Cambria" w:eastAsia="Arial Unicode MS" w:hAnsi="Cambria" w:cs="Tahoma"/>
        </w:rPr>
        <w:t>p</w:t>
      </w:r>
      <w:r w:rsidRPr="00573B45">
        <w:rPr>
          <w:rFonts w:ascii="Cambria" w:eastAsia="Arial Unicode MS" w:hAnsi="Cambria" w:cs="Tahoma"/>
        </w:rPr>
        <w:t xml:space="preserve">odstawowej </w:t>
      </w:r>
      <w:r w:rsidR="007E5822" w:rsidRPr="00573B45">
        <w:rPr>
          <w:rFonts w:ascii="Cambria" w:eastAsia="Arial Unicode MS" w:hAnsi="Cambria" w:cs="Tahoma"/>
        </w:rPr>
        <w:t>k</w:t>
      </w:r>
      <w:r w:rsidRPr="00573B45">
        <w:rPr>
          <w:rFonts w:ascii="Cambria" w:eastAsia="Arial Unicode MS" w:hAnsi="Cambria" w:cs="Tahoma"/>
        </w:rPr>
        <w:t xml:space="preserve">alkulacji </w:t>
      </w:r>
      <w:r w:rsidR="007E5822" w:rsidRPr="00573B45">
        <w:rPr>
          <w:rFonts w:ascii="Cambria" w:eastAsia="Arial Unicode MS" w:hAnsi="Cambria" w:cs="Tahoma"/>
        </w:rPr>
        <w:t>c</w:t>
      </w:r>
      <w:r w:rsidRPr="00573B45">
        <w:rPr>
          <w:rFonts w:ascii="Cambria" w:eastAsia="Arial Unicode MS" w:hAnsi="Cambria" w:cs="Tahoma"/>
        </w:rPr>
        <w:t>eny, za każdy rozpoczęty dzień zwłoki w dostawie danej ładowarki,</w:t>
      </w:r>
    </w:p>
    <w:p w14:paraId="0799504B" w14:textId="38600280" w:rsidR="00126904" w:rsidRPr="00573B45" w:rsidRDefault="00E81D26"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w przypadku zwłoki w dostarczeni</w:t>
      </w:r>
      <w:r w:rsidR="00D129D1" w:rsidRPr="00573B45">
        <w:rPr>
          <w:rFonts w:ascii="Cambria" w:eastAsia="Arial Unicode MS" w:hAnsi="Cambria" w:cs="Tahoma"/>
        </w:rPr>
        <w:t>u</w:t>
      </w:r>
      <w:r w:rsidRPr="00573B45">
        <w:rPr>
          <w:rFonts w:ascii="Cambria" w:eastAsia="Arial Unicode MS" w:hAnsi="Cambria" w:cs="Tahoma"/>
        </w:rPr>
        <w:t xml:space="preserve"> </w:t>
      </w:r>
      <w:r w:rsidR="00E85B92" w:rsidRPr="00573B45">
        <w:rPr>
          <w:rFonts w:ascii="Cambria" w:eastAsia="Arial Unicode MS" w:hAnsi="Cambria" w:cs="Tahoma"/>
        </w:rPr>
        <w:t>oprogramowani</w:t>
      </w:r>
      <w:r w:rsidRPr="00573B45">
        <w:rPr>
          <w:rFonts w:ascii="Cambria" w:eastAsia="Arial Unicode MS" w:hAnsi="Cambria" w:cs="Tahoma"/>
        </w:rPr>
        <w:t>a</w:t>
      </w:r>
      <w:r w:rsidR="00E85B92" w:rsidRPr="00573B45">
        <w:rPr>
          <w:rFonts w:ascii="Cambria" w:eastAsia="Arial Unicode MS" w:hAnsi="Cambria" w:cs="Tahoma"/>
        </w:rPr>
        <w:t xml:space="preserve"> w stanie wolnym od </w:t>
      </w:r>
      <w:r w:rsidR="007E5822" w:rsidRPr="00573B45">
        <w:rPr>
          <w:rFonts w:ascii="Cambria" w:eastAsia="Arial Unicode MS" w:hAnsi="Cambria" w:cs="Tahoma"/>
        </w:rPr>
        <w:t>w</w:t>
      </w:r>
      <w:r w:rsidR="00E85B92" w:rsidRPr="00573B45">
        <w:rPr>
          <w:rFonts w:ascii="Cambria" w:eastAsia="Arial Unicode MS" w:hAnsi="Cambria" w:cs="Tahoma"/>
        </w:rPr>
        <w:t>ad, w stosunku do terminu dostawy określonego w</w:t>
      </w:r>
      <w:r w:rsidR="00704714" w:rsidRPr="00573B45">
        <w:rPr>
          <w:rFonts w:ascii="Cambria" w:eastAsia="Arial Unicode MS" w:hAnsi="Cambria" w:cs="Tahoma"/>
        </w:rPr>
        <w:t> </w:t>
      </w:r>
      <w:r w:rsidR="00E85B92" w:rsidRPr="00573B45">
        <w:rPr>
          <w:rFonts w:ascii="Cambria" w:eastAsia="Arial Unicode MS" w:hAnsi="Cambria" w:cs="Tahoma"/>
        </w:rPr>
        <w:t xml:space="preserve">Umowie –  w wysokości </w:t>
      </w:r>
      <w:r w:rsidR="00D129D1" w:rsidRPr="00573B45">
        <w:rPr>
          <w:rFonts w:ascii="Cambria" w:eastAsia="Arial Unicode MS" w:hAnsi="Cambria" w:cs="Tahoma"/>
        </w:rPr>
        <w:t>2</w:t>
      </w:r>
      <w:r w:rsidR="00843DBF" w:rsidRPr="00573B45">
        <w:rPr>
          <w:rFonts w:ascii="Cambria" w:eastAsia="Arial Unicode MS" w:hAnsi="Cambria" w:cs="Tahoma"/>
        </w:rPr>
        <w:t xml:space="preserve"> </w:t>
      </w:r>
      <w:r w:rsidR="00D129D1" w:rsidRPr="00573B45">
        <w:rPr>
          <w:rFonts w:ascii="Cambria" w:eastAsia="Arial Unicode MS" w:hAnsi="Cambria" w:cs="Tahoma"/>
        </w:rPr>
        <w:t>000,00 PLN</w:t>
      </w:r>
      <w:r w:rsidR="00E85B92" w:rsidRPr="00573B45">
        <w:rPr>
          <w:rFonts w:ascii="Cambria" w:eastAsia="Arial Unicode MS" w:hAnsi="Cambria" w:cs="Tahoma"/>
        </w:rPr>
        <w:t xml:space="preserve"> za każdy rozpoczęty dzień zwłoki</w:t>
      </w:r>
      <w:r w:rsidR="00D129D1" w:rsidRPr="00573B45">
        <w:rPr>
          <w:rFonts w:ascii="Cambria" w:eastAsia="Arial Unicode MS" w:hAnsi="Cambria" w:cs="Tahoma"/>
        </w:rPr>
        <w:t>;</w:t>
      </w:r>
    </w:p>
    <w:p w14:paraId="179B0E2C" w14:textId="77777777" w:rsidR="00FD428B" w:rsidRPr="00573B45" w:rsidRDefault="00D129D1"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zwłoki w </w:t>
      </w:r>
      <w:r w:rsidR="0049600D" w:rsidRPr="00573B45">
        <w:rPr>
          <w:rFonts w:ascii="Cambria" w:eastAsia="Arial Unicode MS" w:hAnsi="Cambria" w:cs="Tahoma"/>
        </w:rPr>
        <w:t>przeprowadzeniu szkoleń</w:t>
      </w:r>
      <w:r w:rsidR="00FD428B" w:rsidRPr="00573B45">
        <w:rPr>
          <w:rFonts w:ascii="Cambria" w:eastAsia="Arial Unicode MS" w:hAnsi="Cambria" w:cs="Tahoma"/>
        </w:rPr>
        <w:t>:</w:t>
      </w:r>
    </w:p>
    <w:p w14:paraId="1968FFA2" w14:textId="4EA8BA31" w:rsidR="00FD428B" w:rsidRPr="00573B45" w:rsidRDefault="0049600D" w:rsidP="00F968AE">
      <w:pPr>
        <w:pStyle w:val="Akapitzlist"/>
        <w:numPr>
          <w:ilvl w:val="0"/>
          <w:numId w:val="75"/>
        </w:numPr>
        <w:jc w:val="both"/>
        <w:rPr>
          <w:rFonts w:ascii="Cambria" w:eastAsia="Arial Unicode MS" w:hAnsi="Cambria" w:cs="Tahoma"/>
        </w:rPr>
      </w:pPr>
      <w:r w:rsidRPr="00573B45">
        <w:rPr>
          <w:rFonts w:ascii="Cambria" w:eastAsia="Arial Unicode MS" w:hAnsi="Cambria" w:cs="Tahoma"/>
        </w:rPr>
        <w:t>o których mowa w § </w:t>
      </w:r>
      <w:r w:rsidR="007E5822" w:rsidRPr="00573B45">
        <w:rPr>
          <w:rFonts w:ascii="Cambria" w:eastAsia="Arial Unicode MS" w:hAnsi="Cambria" w:cs="Tahoma"/>
        </w:rPr>
        <w:t>8</w:t>
      </w:r>
      <w:r w:rsidR="00843DBF" w:rsidRPr="00573B45">
        <w:rPr>
          <w:rFonts w:ascii="Cambria" w:eastAsia="Arial Unicode MS" w:hAnsi="Cambria" w:cs="Tahoma"/>
        </w:rPr>
        <w:t xml:space="preserve"> ust. 1</w:t>
      </w:r>
      <w:r w:rsidRPr="00573B45">
        <w:rPr>
          <w:rFonts w:ascii="Cambria" w:eastAsia="Arial Unicode MS" w:hAnsi="Cambria" w:cs="Tahoma"/>
        </w:rPr>
        <w:t xml:space="preserve">, - w wysokości 500,00 PLN za każdy rozpoczęty dzień zwłoki w przeprowadzeniu szkolenia z obsługi </w:t>
      </w:r>
      <w:r w:rsidR="0065749A" w:rsidRPr="00573B45">
        <w:rPr>
          <w:rFonts w:ascii="Cambria" w:eastAsia="Arial Unicode MS" w:hAnsi="Cambria" w:cs="Tahoma"/>
        </w:rPr>
        <w:t>p</w:t>
      </w:r>
      <w:r w:rsidRPr="00573B45">
        <w:rPr>
          <w:rFonts w:ascii="Cambria" w:eastAsia="Arial Unicode MS" w:hAnsi="Cambria" w:cs="Tahoma"/>
        </w:rPr>
        <w:t>ojazdów</w:t>
      </w:r>
      <w:r w:rsidR="0065749A" w:rsidRPr="00573B45">
        <w:rPr>
          <w:rFonts w:ascii="Cambria" w:eastAsia="Arial Unicode MS" w:hAnsi="Cambria" w:cs="Tahoma"/>
        </w:rPr>
        <w:t xml:space="preserve"> i ładowarek</w:t>
      </w:r>
      <w:r w:rsidR="00843DBF" w:rsidRPr="00573B45">
        <w:rPr>
          <w:rFonts w:ascii="Cambria" w:eastAsia="Arial Unicode MS" w:hAnsi="Cambria" w:cs="Tahoma"/>
        </w:rPr>
        <w:t xml:space="preserve">, </w:t>
      </w:r>
      <w:r w:rsidRPr="00573B45">
        <w:rPr>
          <w:rFonts w:ascii="Cambria" w:eastAsia="Arial Unicode MS" w:hAnsi="Cambria" w:cs="Tahoma"/>
        </w:rPr>
        <w:t xml:space="preserve">500,00 PLN za każdy rozpoczęty dzień zwłoki w przeprowadzeniu szkolenia z obsługi </w:t>
      </w:r>
      <w:r w:rsidR="00830B53" w:rsidRPr="00573B45">
        <w:rPr>
          <w:rFonts w:ascii="Cambria" w:eastAsia="Arial Unicode MS" w:hAnsi="Cambria" w:cs="Tahoma"/>
        </w:rPr>
        <w:t>serwisowej</w:t>
      </w:r>
      <w:r w:rsidR="007E5822" w:rsidRPr="00573B45">
        <w:rPr>
          <w:rFonts w:ascii="Cambria" w:eastAsia="Arial Unicode MS" w:hAnsi="Cambria" w:cs="Tahoma"/>
        </w:rPr>
        <w:t xml:space="preserve">, </w:t>
      </w:r>
      <w:r w:rsidR="00843DBF" w:rsidRPr="00573B45">
        <w:rPr>
          <w:rFonts w:ascii="Cambria" w:eastAsia="Arial Unicode MS" w:hAnsi="Cambria" w:cs="Tahoma"/>
        </w:rPr>
        <w:t>100,00 PLN za każdy rozpoczęty dzień zwłoki w przeprowadzeniu szkolenia z obsługi Aplikacji Dyspozytorskiej,</w:t>
      </w:r>
      <w:r w:rsidR="00FD428B" w:rsidRPr="00573B45">
        <w:rPr>
          <w:rFonts w:ascii="Cambria" w:eastAsia="Arial Unicode MS" w:hAnsi="Cambria" w:cs="Tahoma"/>
        </w:rPr>
        <w:t xml:space="preserve"> </w:t>
      </w:r>
    </w:p>
    <w:p w14:paraId="50E81269" w14:textId="13B5B4C2" w:rsidR="00126904" w:rsidRPr="00573B45" w:rsidRDefault="00FD428B" w:rsidP="00F968AE">
      <w:pPr>
        <w:pStyle w:val="Akapitzlist"/>
        <w:numPr>
          <w:ilvl w:val="0"/>
          <w:numId w:val="75"/>
        </w:numPr>
        <w:jc w:val="both"/>
        <w:rPr>
          <w:rFonts w:ascii="Cambria" w:eastAsia="Arial Unicode MS" w:hAnsi="Cambria" w:cs="Tahoma"/>
        </w:rPr>
      </w:pPr>
      <w:r w:rsidRPr="00573B45">
        <w:rPr>
          <w:rFonts w:ascii="Cambria" w:eastAsia="Arial Unicode MS" w:hAnsi="Cambria" w:cs="Tahoma"/>
        </w:rPr>
        <w:lastRenderedPageBreak/>
        <w:t>o których mowa w § </w:t>
      </w:r>
      <w:r w:rsidR="007E5822" w:rsidRPr="00573B45">
        <w:rPr>
          <w:rFonts w:ascii="Cambria" w:eastAsia="Arial Unicode MS" w:hAnsi="Cambria" w:cs="Tahoma"/>
        </w:rPr>
        <w:t>8</w:t>
      </w:r>
      <w:r w:rsidRPr="00573B45">
        <w:rPr>
          <w:rFonts w:ascii="Cambria" w:eastAsia="Arial Unicode MS" w:hAnsi="Cambria" w:cs="Tahoma"/>
        </w:rPr>
        <w:t xml:space="preserve"> ust. 2 i ust. 6 – w wysokości 100,00 PLN za każdy rozpoczęty dzień zwłoki w przeprowadzeniu szkolenia. </w:t>
      </w:r>
    </w:p>
    <w:p w14:paraId="77688BB8" w14:textId="26138CAE" w:rsidR="00126904" w:rsidRPr="00573B45" w:rsidRDefault="00843DBF"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w:t>
      </w:r>
      <w:r w:rsidR="007E504D" w:rsidRPr="00573B45">
        <w:rPr>
          <w:rFonts w:ascii="Cambria" w:eastAsia="Arial Unicode MS" w:hAnsi="Cambria" w:cs="Tahoma"/>
        </w:rPr>
        <w:t>zwłoki w</w:t>
      </w:r>
      <w:r w:rsidRPr="00573B45">
        <w:rPr>
          <w:rFonts w:ascii="Cambria" w:eastAsia="Arial Unicode MS" w:hAnsi="Cambria" w:cs="Tahoma"/>
        </w:rPr>
        <w:t xml:space="preserve"> usunięci</w:t>
      </w:r>
      <w:r w:rsidR="007E504D" w:rsidRPr="00573B45">
        <w:rPr>
          <w:rFonts w:ascii="Cambria" w:eastAsia="Arial Unicode MS" w:hAnsi="Cambria" w:cs="Tahoma"/>
        </w:rPr>
        <w:t>u</w:t>
      </w:r>
      <w:r w:rsidRPr="00573B45">
        <w:rPr>
          <w:rFonts w:ascii="Cambria" w:eastAsia="Arial Unicode MS" w:hAnsi="Cambria" w:cs="Tahoma"/>
        </w:rPr>
        <w:t xml:space="preserve"> </w:t>
      </w:r>
      <w:r w:rsidR="00126904" w:rsidRPr="00573B45">
        <w:rPr>
          <w:rFonts w:ascii="Cambria" w:eastAsia="Arial Unicode MS" w:hAnsi="Cambria" w:cs="Tahoma"/>
        </w:rPr>
        <w:t>stwierdzonych przez Zamawiającego</w:t>
      </w:r>
      <w:r w:rsidRPr="00573B45">
        <w:rPr>
          <w:rFonts w:ascii="Cambria" w:eastAsia="Arial Unicode MS" w:hAnsi="Cambria" w:cs="Tahoma"/>
        </w:rPr>
        <w:t xml:space="preserve"> w protokole</w:t>
      </w:r>
      <w:r w:rsidR="001A36B2" w:rsidRPr="00573B45">
        <w:rPr>
          <w:rFonts w:ascii="Cambria" w:eastAsia="Arial Unicode MS" w:hAnsi="Cambria" w:cs="Tahoma"/>
        </w:rPr>
        <w:t xml:space="preserve">, o którym mowa w § </w:t>
      </w:r>
      <w:r w:rsidR="0065749A" w:rsidRPr="00573B45">
        <w:rPr>
          <w:rFonts w:ascii="Cambria" w:eastAsia="Arial Unicode MS" w:hAnsi="Cambria" w:cs="Tahoma"/>
        </w:rPr>
        <w:t>6</w:t>
      </w:r>
      <w:r w:rsidR="001A36B2" w:rsidRPr="00573B45">
        <w:rPr>
          <w:rFonts w:ascii="Cambria" w:eastAsia="Arial Unicode MS" w:hAnsi="Cambria" w:cs="Tahoma"/>
        </w:rPr>
        <w:t xml:space="preserve"> ust. 4 pkt 1, </w:t>
      </w:r>
      <w:r w:rsidR="00126904" w:rsidRPr="00573B45">
        <w:rPr>
          <w:rFonts w:ascii="Cambria" w:eastAsia="Arial Unicode MS" w:hAnsi="Cambria" w:cs="Tahoma"/>
        </w:rPr>
        <w:t xml:space="preserve">odbioru technicznego każdego </w:t>
      </w:r>
      <w:r w:rsidR="007E5822" w:rsidRPr="00573B45">
        <w:rPr>
          <w:rFonts w:ascii="Cambria" w:eastAsia="Arial Unicode MS" w:hAnsi="Cambria" w:cs="Tahoma"/>
        </w:rPr>
        <w:t>p</w:t>
      </w:r>
      <w:r w:rsidR="00126904" w:rsidRPr="00573B45">
        <w:rPr>
          <w:rFonts w:ascii="Cambria" w:eastAsia="Arial Unicode MS" w:hAnsi="Cambria" w:cs="Tahoma"/>
        </w:rPr>
        <w:t xml:space="preserve">ojazdu, Umowy, w ustalonym terminie </w:t>
      </w:r>
      <w:r w:rsidR="007E5822" w:rsidRPr="00573B45">
        <w:rPr>
          <w:rFonts w:ascii="Cambria" w:eastAsia="Arial Unicode MS" w:hAnsi="Cambria" w:cs="Tahoma"/>
        </w:rPr>
        <w:t>w</w:t>
      </w:r>
      <w:r w:rsidR="00126904" w:rsidRPr="00573B45">
        <w:rPr>
          <w:rFonts w:ascii="Cambria" w:eastAsia="Arial Unicode MS" w:hAnsi="Cambria" w:cs="Tahoma"/>
        </w:rPr>
        <w:t>ad</w:t>
      </w:r>
      <w:r w:rsidR="001A36B2" w:rsidRPr="00573B45">
        <w:rPr>
          <w:rFonts w:ascii="Cambria" w:eastAsia="Arial Unicode MS" w:hAnsi="Cambria" w:cs="Tahoma"/>
        </w:rPr>
        <w:t xml:space="preserve">, o których mowa w § </w:t>
      </w:r>
      <w:r w:rsidR="001B0FB7" w:rsidRPr="00573B45">
        <w:rPr>
          <w:rFonts w:ascii="Cambria" w:eastAsia="Arial Unicode MS" w:hAnsi="Cambria" w:cs="Tahoma"/>
        </w:rPr>
        <w:t>6</w:t>
      </w:r>
      <w:r w:rsidR="001A36B2" w:rsidRPr="00573B45">
        <w:rPr>
          <w:rFonts w:ascii="Cambria" w:eastAsia="Arial Unicode MS" w:hAnsi="Cambria" w:cs="Tahoma"/>
        </w:rPr>
        <w:t xml:space="preserve"> ust. 12 i 13 </w:t>
      </w:r>
      <w:r w:rsidR="00126904" w:rsidRPr="00573B45">
        <w:rPr>
          <w:rFonts w:ascii="Cambria" w:eastAsia="Arial Unicode MS" w:hAnsi="Cambria" w:cs="Tahoma"/>
        </w:rPr>
        <w:t xml:space="preserve">– w wysokości 0,05% </w:t>
      </w:r>
      <w:r w:rsidR="007E5822" w:rsidRPr="00573B45">
        <w:rPr>
          <w:rFonts w:ascii="Cambria" w:eastAsia="Arial Unicode MS" w:hAnsi="Cambria" w:cs="Tahoma"/>
        </w:rPr>
        <w:t>c</w:t>
      </w:r>
      <w:r w:rsidR="00126904" w:rsidRPr="00573B45">
        <w:rPr>
          <w:rFonts w:ascii="Cambria" w:eastAsia="Arial Unicode MS" w:hAnsi="Cambria" w:cs="Tahoma"/>
        </w:rPr>
        <w:t xml:space="preserve">eny </w:t>
      </w:r>
      <w:r w:rsidR="0025058E">
        <w:rPr>
          <w:rFonts w:ascii="Cambria" w:eastAsia="Arial Unicode MS" w:hAnsi="Cambria" w:cs="Tahoma"/>
        </w:rPr>
        <w:t xml:space="preserve">danego </w:t>
      </w:r>
      <w:r w:rsidR="007E5822" w:rsidRPr="00573B45">
        <w:rPr>
          <w:rFonts w:ascii="Cambria" w:eastAsia="Arial Unicode MS" w:hAnsi="Cambria" w:cs="Tahoma"/>
        </w:rPr>
        <w:t>p</w:t>
      </w:r>
      <w:r w:rsidR="00126904" w:rsidRPr="00573B45">
        <w:rPr>
          <w:rFonts w:ascii="Cambria" w:eastAsia="Arial Unicode MS" w:hAnsi="Cambria" w:cs="Tahoma"/>
        </w:rPr>
        <w:t xml:space="preserve">ojazdu netto, określonej w </w:t>
      </w:r>
      <w:r w:rsidR="007E5822" w:rsidRPr="00573B45">
        <w:rPr>
          <w:rFonts w:ascii="Cambria" w:eastAsia="Arial Unicode MS" w:hAnsi="Cambria" w:cs="Tahoma"/>
        </w:rPr>
        <w:t>p</w:t>
      </w:r>
      <w:r w:rsidR="00126904" w:rsidRPr="00573B45">
        <w:rPr>
          <w:rFonts w:ascii="Cambria" w:eastAsia="Arial Unicode MS" w:hAnsi="Cambria" w:cs="Tahoma"/>
        </w:rPr>
        <w:t xml:space="preserve">odstawowej </w:t>
      </w:r>
      <w:r w:rsidR="007E5822" w:rsidRPr="00573B45">
        <w:rPr>
          <w:rFonts w:ascii="Cambria" w:eastAsia="Arial Unicode MS" w:hAnsi="Cambria" w:cs="Tahoma"/>
        </w:rPr>
        <w:t>k</w:t>
      </w:r>
      <w:r w:rsidR="00126904" w:rsidRPr="00573B45">
        <w:rPr>
          <w:rFonts w:ascii="Cambria" w:eastAsia="Arial Unicode MS" w:hAnsi="Cambria" w:cs="Tahoma"/>
        </w:rPr>
        <w:t xml:space="preserve">alkulacji </w:t>
      </w:r>
      <w:r w:rsidR="007E5822" w:rsidRPr="00573B45">
        <w:rPr>
          <w:rFonts w:ascii="Cambria" w:eastAsia="Arial Unicode MS" w:hAnsi="Cambria" w:cs="Tahoma"/>
        </w:rPr>
        <w:t>c</w:t>
      </w:r>
      <w:r w:rsidR="00126904" w:rsidRPr="00573B45">
        <w:rPr>
          <w:rFonts w:ascii="Cambria" w:eastAsia="Arial Unicode MS" w:hAnsi="Cambria" w:cs="Tahoma"/>
        </w:rPr>
        <w:t>en</w:t>
      </w:r>
      <w:r w:rsidR="007E5822" w:rsidRPr="00573B45">
        <w:rPr>
          <w:rFonts w:ascii="Cambria" w:eastAsia="Arial Unicode MS" w:hAnsi="Cambria" w:cs="Tahoma"/>
        </w:rPr>
        <w:t>y</w:t>
      </w:r>
      <w:r w:rsidR="00126904" w:rsidRPr="00573B45">
        <w:rPr>
          <w:rFonts w:ascii="Cambria" w:eastAsia="Arial Unicode MS" w:hAnsi="Cambria" w:cs="Tahoma"/>
        </w:rPr>
        <w:t xml:space="preserve">, za każdy rozpoczęty dzień zwłoki w </w:t>
      </w:r>
      <w:r w:rsidR="002A57BB" w:rsidRPr="00573B45">
        <w:rPr>
          <w:rFonts w:ascii="Cambria" w:eastAsia="Arial Unicode MS" w:hAnsi="Cambria" w:cs="Tahoma"/>
        </w:rPr>
        <w:t xml:space="preserve">usunięciu </w:t>
      </w:r>
      <w:r w:rsidR="007E5822" w:rsidRPr="00573B45">
        <w:rPr>
          <w:rFonts w:ascii="Cambria" w:eastAsia="Arial Unicode MS" w:hAnsi="Cambria" w:cs="Tahoma"/>
        </w:rPr>
        <w:t>w</w:t>
      </w:r>
      <w:r w:rsidR="002A57BB" w:rsidRPr="00573B45">
        <w:rPr>
          <w:rFonts w:ascii="Cambria" w:eastAsia="Arial Unicode MS" w:hAnsi="Cambria" w:cs="Tahoma"/>
        </w:rPr>
        <w:t>ad</w:t>
      </w:r>
      <w:r w:rsidR="00126904" w:rsidRPr="00573B45">
        <w:rPr>
          <w:rFonts w:ascii="Cambria" w:eastAsia="Arial Unicode MS" w:hAnsi="Cambria" w:cs="Tahoma"/>
        </w:rPr>
        <w:t>,</w:t>
      </w:r>
    </w:p>
    <w:p w14:paraId="1BBB9790" w14:textId="44BFC6FE" w:rsidR="00830B53" w:rsidRPr="00573B45" w:rsidRDefault="00790315"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w:t>
      </w:r>
      <w:r w:rsidR="007E504D" w:rsidRPr="00573B45">
        <w:rPr>
          <w:rFonts w:ascii="Cambria" w:eastAsia="Arial Unicode MS" w:hAnsi="Cambria" w:cs="Tahoma"/>
        </w:rPr>
        <w:t>zwłoki w</w:t>
      </w:r>
      <w:r w:rsidRPr="00573B45">
        <w:rPr>
          <w:rFonts w:ascii="Cambria" w:eastAsia="Arial Unicode MS" w:hAnsi="Cambria" w:cs="Tahoma"/>
        </w:rPr>
        <w:t xml:space="preserve"> usunięci</w:t>
      </w:r>
      <w:r w:rsidR="007E504D" w:rsidRPr="00573B45">
        <w:rPr>
          <w:rFonts w:ascii="Cambria" w:eastAsia="Arial Unicode MS" w:hAnsi="Cambria" w:cs="Tahoma"/>
        </w:rPr>
        <w:t>u</w:t>
      </w:r>
      <w:r w:rsidRPr="00573B45">
        <w:rPr>
          <w:rFonts w:ascii="Cambria" w:eastAsia="Arial Unicode MS" w:hAnsi="Cambria" w:cs="Tahoma"/>
        </w:rPr>
        <w:t xml:space="preserve"> stwierdzonych przez Zamawiającego w protoko</w:t>
      </w:r>
      <w:r w:rsidR="00CD187C" w:rsidRPr="00573B45">
        <w:rPr>
          <w:rFonts w:ascii="Cambria" w:eastAsia="Arial Unicode MS" w:hAnsi="Cambria" w:cs="Tahoma"/>
        </w:rPr>
        <w:t>łach</w:t>
      </w:r>
      <w:r w:rsidR="001A36B2" w:rsidRPr="00573B45">
        <w:rPr>
          <w:rFonts w:ascii="Cambria" w:eastAsia="Arial Unicode MS" w:hAnsi="Cambria" w:cs="Tahoma"/>
        </w:rPr>
        <w:t>, o który</w:t>
      </w:r>
      <w:r w:rsidR="00CD187C" w:rsidRPr="00573B45">
        <w:rPr>
          <w:rFonts w:ascii="Cambria" w:eastAsia="Arial Unicode MS" w:hAnsi="Cambria" w:cs="Tahoma"/>
        </w:rPr>
        <w:t>ch</w:t>
      </w:r>
      <w:r w:rsidR="001A36B2" w:rsidRPr="00573B45">
        <w:rPr>
          <w:rFonts w:ascii="Cambria" w:eastAsia="Arial Unicode MS" w:hAnsi="Cambria" w:cs="Tahoma"/>
        </w:rPr>
        <w:t xml:space="preserve"> mowa w § </w:t>
      </w:r>
      <w:r w:rsidR="00CD187C" w:rsidRPr="00573B45">
        <w:rPr>
          <w:rFonts w:ascii="Cambria" w:eastAsia="Arial Unicode MS" w:hAnsi="Cambria" w:cs="Tahoma"/>
        </w:rPr>
        <w:t>6</w:t>
      </w:r>
      <w:r w:rsidR="001A36B2" w:rsidRPr="00573B45">
        <w:rPr>
          <w:rFonts w:ascii="Cambria" w:eastAsia="Arial Unicode MS" w:hAnsi="Cambria" w:cs="Tahoma"/>
        </w:rPr>
        <w:t xml:space="preserve"> ust. 4 pkt 2</w:t>
      </w:r>
      <w:r w:rsidR="00CD187C" w:rsidRPr="00573B45">
        <w:rPr>
          <w:rFonts w:ascii="Cambria" w:eastAsia="Arial Unicode MS" w:hAnsi="Cambria" w:cs="Tahoma"/>
        </w:rPr>
        <w:t xml:space="preserve"> i 3</w:t>
      </w:r>
      <w:r w:rsidR="001A36B2" w:rsidRPr="00573B45">
        <w:rPr>
          <w:rFonts w:ascii="Cambria" w:eastAsia="Arial Unicode MS" w:hAnsi="Cambria" w:cs="Tahoma"/>
        </w:rPr>
        <w:t>,</w:t>
      </w:r>
      <w:r w:rsidRPr="00573B45">
        <w:rPr>
          <w:rFonts w:ascii="Cambria" w:eastAsia="Arial Unicode MS" w:hAnsi="Cambria" w:cs="Tahoma"/>
        </w:rPr>
        <w:t xml:space="preserve"> odbioru końcowego każdego </w:t>
      </w:r>
      <w:r w:rsidR="00CD187C" w:rsidRPr="00573B45">
        <w:rPr>
          <w:rFonts w:ascii="Cambria" w:eastAsia="Arial Unicode MS" w:hAnsi="Cambria" w:cs="Tahoma"/>
        </w:rPr>
        <w:t>p</w:t>
      </w:r>
      <w:r w:rsidRPr="00573B45">
        <w:rPr>
          <w:rFonts w:ascii="Cambria" w:eastAsia="Arial Unicode MS" w:hAnsi="Cambria" w:cs="Tahoma"/>
        </w:rPr>
        <w:t xml:space="preserve">ojazdu </w:t>
      </w:r>
      <w:r w:rsidR="0025058E">
        <w:rPr>
          <w:rFonts w:ascii="Cambria" w:eastAsia="Arial Unicode MS" w:hAnsi="Cambria" w:cs="Tahoma"/>
        </w:rPr>
        <w:t xml:space="preserve">lub </w:t>
      </w:r>
      <w:r w:rsidR="00CD187C" w:rsidRPr="00573B45">
        <w:rPr>
          <w:rFonts w:ascii="Cambria" w:eastAsia="Arial Unicode MS" w:hAnsi="Cambria" w:cs="Tahoma"/>
        </w:rPr>
        <w:t xml:space="preserve">ładowarki </w:t>
      </w:r>
      <w:r w:rsidRPr="00573B45">
        <w:rPr>
          <w:rFonts w:ascii="Cambria" w:eastAsia="Arial Unicode MS" w:hAnsi="Cambria" w:cs="Tahoma"/>
        </w:rPr>
        <w:t xml:space="preserve">w ustalonym terminie </w:t>
      </w:r>
      <w:r w:rsidR="00CD187C" w:rsidRPr="00573B45">
        <w:rPr>
          <w:rFonts w:ascii="Cambria" w:eastAsia="Arial Unicode MS" w:hAnsi="Cambria" w:cs="Tahoma"/>
        </w:rPr>
        <w:t>w</w:t>
      </w:r>
      <w:r w:rsidRPr="00573B45">
        <w:rPr>
          <w:rFonts w:ascii="Cambria" w:eastAsia="Arial Unicode MS" w:hAnsi="Cambria" w:cs="Tahoma"/>
        </w:rPr>
        <w:t>ad</w:t>
      </w:r>
      <w:r w:rsidR="001A36B2" w:rsidRPr="00573B45">
        <w:rPr>
          <w:rFonts w:ascii="Cambria" w:eastAsia="Arial Unicode MS" w:hAnsi="Cambria" w:cs="Tahoma"/>
        </w:rPr>
        <w:t xml:space="preserve">, o których mowa w § </w:t>
      </w:r>
      <w:r w:rsidR="00CD187C" w:rsidRPr="00573B45">
        <w:rPr>
          <w:rFonts w:ascii="Cambria" w:eastAsia="Arial Unicode MS" w:hAnsi="Cambria" w:cs="Tahoma"/>
        </w:rPr>
        <w:t xml:space="preserve">6 </w:t>
      </w:r>
      <w:r w:rsidR="001A36B2" w:rsidRPr="00573B45">
        <w:rPr>
          <w:rFonts w:ascii="Cambria" w:eastAsia="Arial Unicode MS" w:hAnsi="Cambria" w:cs="Tahoma"/>
        </w:rPr>
        <w:t xml:space="preserve">ust. 17 </w:t>
      </w:r>
      <w:r w:rsidRPr="00573B45">
        <w:rPr>
          <w:rFonts w:ascii="Cambria" w:eastAsia="Arial Unicode MS" w:hAnsi="Cambria" w:cs="Tahoma"/>
        </w:rPr>
        <w:t xml:space="preserve"> – w wysokości 0,1% </w:t>
      </w:r>
      <w:r w:rsidR="00CD187C" w:rsidRPr="00573B45">
        <w:rPr>
          <w:rFonts w:ascii="Cambria" w:eastAsia="Arial Unicode MS" w:hAnsi="Cambria" w:cs="Tahoma"/>
        </w:rPr>
        <w:t>c</w:t>
      </w:r>
      <w:r w:rsidRPr="00573B45">
        <w:rPr>
          <w:rFonts w:ascii="Cambria" w:eastAsia="Arial Unicode MS" w:hAnsi="Cambria" w:cs="Tahoma"/>
        </w:rPr>
        <w:t>eny</w:t>
      </w:r>
      <w:r w:rsidR="0025058E">
        <w:rPr>
          <w:rFonts w:ascii="Cambria" w:eastAsia="Arial Unicode MS" w:hAnsi="Cambria" w:cs="Tahoma"/>
        </w:rPr>
        <w:t xml:space="preserve"> danego</w:t>
      </w:r>
      <w:r w:rsidRPr="00573B45">
        <w:rPr>
          <w:rFonts w:ascii="Cambria" w:eastAsia="Arial Unicode MS" w:hAnsi="Cambria" w:cs="Tahoma"/>
        </w:rPr>
        <w:t xml:space="preserve"> </w:t>
      </w:r>
      <w:r w:rsidR="00CD187C" w:rsidRPr="00573B45">
        <w:rPr>
          <w:rFonts w:ascii="Cambria" w:eastAsia="Arial Unicode MS" w:hAnsi="Cambria" w:cs="Tahoma"/>
        </w:rPr>
        <w:t>p</w:t>
      </w:r>
      <w:r w:rsidRPr="00573B45">
        <w:rPr>
          <w:rFonts w:ascii="Cambria" w:eastAsia="Arial Unicode MS" w:hAnsi="Cambria" w:cs="Tahoma"/>
        </w:rPr>
        <w:t>ojazdu netto</w:t>
      </w:r>
      <w:r w:rsidR="00CD187C" w:rsidRPr="00573B45">
        <w:rPr>
          <w:rFonts w:ascii="Cambria" w:eastAsia="Arial Unicode MS" w:hAnsi="Cambria" w:cs="Tahoma"/>
        </w:rPr>
        <w:t xml:space="preserve"> lub ceny</w:t>
      </w:r>
      <w:r w:rsidR="0025058E">
        <w:rPr>
          <w:rFonts w:ascii="Cambria" w:eastAsia="Arial Unicode MS" w:hAnsi="Cambria" w:cs="Tahoma"/>
        </w:rPr>
        <w:t xml:space="preserve"> danej</w:t>
      </w:r>
      <w:r w:rsidR="00CD187C" w:rsidRPr="00573B45">
        <w:rPr>
          <w:rFonts w:ascii="Cambria" w:eastAsia="Arial Unicode MS" w:hAnsi="Cambria" w:cs="Tahoma"/>
        </w:rPr>
        <w:t xml:space="preserve"> ładowarki netto</w:t>
      </w:r>
      <w:r w:rsidRPr="00573B45">
        <w:rPr>
          <w:rFonts w:ascii="Cambria" w:eastAsia="Arial Unicode MS" w:hAnsi="Cambria" w:cs="Tahoma"/>
        </w:rPr>
        <w:t xml:space="preserve">, określonej w </w:t>
      </w:r>
      <w:r w:rsidR="00CD187C" w:rsidRPr="00573B45">
        <w:rPr>
          <w:rFonts w:ascii="Cambria" w:eastAsia="Arial Unicode MS" w:hAnsi="Cambria" w:cs="Tahoma"/>
        </w:rPr>
        <w:t>p</w:t>
      </w:r>
      <w:r w:rsidRPr="00573B45">
        <w:rPr>
          <w:rFonts w:ascii="Cambria" w:eastAsia="Arial Unicode MS" w:hAnsi="Cambria" w:cs="Tahoma"/>
        </w:rPr>
        <w:t xml:space="preserve">odstawowej </w:t>
      </w:r>
      <w:r w:rsidR="00CD187C" w:rsidRPr="00573B45">
        <w:rPr>
          <w:rFonts w:ascii="Cambria" w:eastAsia="Arial Unicode MS" w:hAnsi="Cambria" w:cs="Tahoma"/>
        </w:rPr>
        <w:t>k</w:t>
      </w:r>
      <w:r w:rsidRPr="00573B45">
        <w:rPr>
          <w:rFonts w:ascii="Cambria" w:eastAsia="Arial Unicode MS" w:hAnsi="Cambria" w:cs="Tahoma"/>
        </w:rPr>
        <w:t xml:space="preserve">alkulacji </w:t>
      </w:r>
      <w:r w:rsidR="00CD187C" w:rsidRPr="00573B45">
        <w:rPr>
          <w:rFonts w:ascii="Cambria" w:eastAsia="Arial Unicode MS" w:hAnsi="Cambria" w:cs="Tahoma"/>
        </w:rPr>
        <w:t>c</w:t>
      </w:r>
      <w:r w:rsidRPr="00573B45">
        <w:rPr>
          <w:rFonts w:ascii="Cambria" w:eastAsia="Arial Unicode MS" w:hAnsi="Cambria" w:cs="Tahoma"/>
        </w:rPr>
        <w:t>eny, za każdy rozpoczęty dzień zwłoki w</w:t>
      </w:r>
      <w:r w:rsidR="001A36B2" w:rsidRPr="00573B45">
        <w:rPr>
          <w:rFonts w:ascii="Cambria" w:eastAsia="Arial Unicode MS" w:hAnsi="Cambria" w:cs="Tahoma"/>
        </w:rPr>
        <w:t xml:space="preserve"> usunięciu </w:t>
      </w:r>
      <w:r w:rsidR="00CD187C" w:rsidRPr="00573B45">
        <w:rPr>
          <w:rFonts w:ascii="Cambria" w:eastAsia="Arial Unicode MS" w:hAnsi="Cambria" w:cs="Tahoma"/>
        </w:rPr>
        <w:t>w</w:t>
      </w:r>
      <w:r w:rsidR="001A36B2" w:rsidRPr="00573B45">
        <w:rPr>
          <w:rFonts w:ascii="Cambria" w:eastAsia="Arial Unicode MS" w:hAnsi="Cambria" w:cs="Tahoma"/>
        </w:rPr>
        <w:t>ad i</w:t>
      </w:r>
      <w:r w:rsidRPr="00573B45">
        <w:rPr>
          <w:rFonts w:ascii="Cambria" w:eastAsia="Arial Unicode MS" w:hAnsi="Cambria" w:cs="Tahoma"/>
        </w:rPr>
        <w:t xml:space="preserve"> dostawie danego </w:t>
      </w:r>
      <w:r w:rsidR="00CD187C" w:rsidRPr="00573B45">
        <w:rPr>
          <w:rFonts w:ascii="Cambria" w:eastAsia="Arial Unicode MS" w:hAnsi="Cambria" w:cs="Tahoma"/>
        </w:rPr>
        <w:t>p</w:t>
      </w:r>
      <w:r w:rsidRPr="00573B45">
        <w:rPr>
          <w:rFonts w:ascii="Cambria" w:eastAsia="Arial Unicode MS" w:hAnsi="Cambria" w:cs="Tahoma"/>
        </w:rPr>
        <w:t>ojazdu</w:t>
      </w:r>
      <w:r w:rsidR="00CD187C" w:rsidRPr="00573B45">
        <w:rPr>
          <w:rFonts w:ascii="Cambria" w:eastAsia="Arial Unicode MS" w:hAnsi="Cambria" w:cs="Tahoma"/>
        </w:rPr>
        <w:t xml:space="preserve"> lub ładowarki</w:t>
      </w:r>
      <w:r w:rsidRPr="00573B45">
        <w:rPr>
          <w:rFonts w:ascii="Cambria" w:eastAsia="Arial Unicode MS" w:hAnsi="Cambria" w:cs="Tahoma"/>
        </w:rPr>
        <w:t>,</w:t>
      </w:r>
    </w:p>
    <w:p w14:paraId="30D15DCA" w14:textId="77777777" w:rsidR="007C6129" w:rsidRPr="00573B45" w:rsidRDefault="007C6129" w:rsidP="00F968AE">
      <w:pPr>
        <w:pStyle w:val="Default"/>
        <w:numPr>
          <w:ilvl w:val="0"/>
          <w:numId w:val="48"/>
        </w:numPr>
        <w:jc w:val="both"/>
        <w:rPr>
          <w:rFonts w:ascii="Cambria" w:hAnsi="Cambria"/>
          <w:color w:val="auto"/>
          <w:sz w:val="22"/>
          <w:szCs w:val="22"/>
        </w:rPr>
      </w:pPr>
      <w:r w:rsidRPr="00573B45">
        <w:rPr>
          <w:rFonts w:ascii="Cambria" w:hAnsi="Cambria"/>
          <w:color w:val="auto"/>
          <w:sz w:val="22"/>
          <w:szCs w:val="22"/>
        </w:rPr>
        <w:t>koszty uszkodzonego mienia Zamawiającego lub osób trzecich, będące następstwem zderzenia się z nimi pojazdu, gdy do zderzenia doszło wskutek awarii pojazdu</w:t>
      </w:r>
    </w:p>
    <w:p w14:paraId="27759129" w14:textId="77777777" w:rsidR="001B0FB7" w:rsidRPr="00573B45" w:rsidRDefault="00245453"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w:t>
      </w:r>
      <w:r w:rsidR="00607834" w:rsidRPr="00573B45">
        <w:rPr>
          <w:rFonts w:ascii="Cambria" w:eastAsia="Arial Unicode MS" w:hAnsi="Cambria" w:cs="Tahoma"/>
        </w:rPr>
        <w:t xml:space="preserve">zwłoki </w:t>
      </w:r>
      <w:r w:rsidRPr="00573B45">
        <w:rPr>
          <w:rFonts w:ascii="Cambria" w:eastAsia="Arial Unicode MS" w:hAnsi="Cambria" w:cs="Tahoma"/>
        </w:rPr>
        <w:t>w realizacji uprawnień wynikających z rękojmi lub udzielonej gwarancji – karę umowną w wysokości 5</w:t>
      </w:r>
      <w:r w:rsidR="00830B53" w:rsidRPr="00573B45">
        <w:rPr>
          <w:rFonts w:ascii="Cambria" w:eastAsia="Arial Unicode MS" w:hAnsi="Cambria" w:cs="Tahoma"/>
        </w:rPr>
        <w:t> </w:t>
      </w:r>
      <w:r w:rsidRPr="00573B45">
        <w:rPr>
          <w:rFonts w:ascii="Cambria" w:eastAsia="Arial Unicode MS" w:hAnsi="Cambria" w:cs="Tahoma"/>
        </w:rPr>
        <w:t>000</w:t>
      </w:r>
      <w:r w:rsidR="00830B53" w:rsidRPr="00573B45">
        <w:rPr>
          <w:rFonts w:ascii="Cambria" w:eastAsia="Arial Unicode MS" w:hAnsi="Cambria" w:cs="Tahoma"/>
        </w:rPr>
        <w:t>,00</w:t>
      </w:r>
      <w:r w:rsidRPr="00573B45">
        <w:rPr>
          <w:rFonts w:ascii="Cambria" w:eastAsia="Arial Unicode MS" w:hAnsi="Cambria" w:cs="Tahoma"/>
        </w:rPr>
        <w:t xml:space="preserve"> PLN za każdy rozpoczęty dzień</w:t>
      </w:r>
      <w:r w:rsidR="00D91762" w:rsidRPr="00573B45">
        <w:rPr>
          <w:rFonts w:ascii="Cambria" w:eastAsia="Arial Unicode MS" w:hAnsi="Cambria" w:cs="Tahoma"/>
        </w:rPr>
        <w:t xml:space="preserve"> </w:t>
      </w:r>
      <w:r w:rsidR="00CA6F24" w:rsidRPr="00573B45">
        <w:rPr>
          <w:rFonts w:ascii="Cambria" w:eastAsia="Arial Unicode MS" w:hAnsi="Cambria" w:cs="Tahoma"/>
        </w:rPr>
        <w:t>zwłoki</w:t>
      </w:r>
      <w:r w:rsidR="00E45AE6" w:rsidRPr="00573B45">
        <w:rPr>
          <w:rFonts w:ascii="Cambria" w:eastAsia="Arial Unicode MS" w:hAnsi="Cambria" w:cs="Tahoma"/>
        </w:rPr>
        <w:t>;</w:t>
      </w:r>
      <w:r w:rsidR="008629C1" w:rsidRPr="00573B45">
        <w:rPr>
          <w:rFonts w:ascii="Cambria" w:eastAsia="Arial Unicode MS" w:hAnsi="Cambria" w:cs="Tahoma"/>
        </w:rPr>
        <w:t xml:space="preserve"> </w:t>
      </w:r>
    </w:p>
    <w:p w14:paraId="0729856C" w14:textId="084B675B" w:rsidR="00790315" w:rsidRPr="00573B45" w:rsidRDefault="00624B42"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odstąpienia od Umowy z przyczyn leżących po stronie Wykonawcy – w wysokości 15% </w:t>
      </w:r>
      <w:r w:rsidR="00CD187C" w:rsidRPr="00573B45">
        <w:rPr>
          <w:rFonts w:ascii="Cambria" w:eastAsia="Arial Unicode MS" w:hAnsi="Cambria" w:cs="Tahoma"/>
        </w:rPr>
        <w:t>ceny przedmiotu zamówienia</w:t>
      </w:r>
      <w:r w:rsidRPr="00573B45">
        <w:rPr>
          <w:rFonts w:ascii="Cambria" w:eastAsia="Arial Unicode MS" w:hAnsi="Cambria" w:cs="Tahoma"/>
        </w:rPr>
        <w:t xml:space="preserve"> netto</w:t>
      </w:r>
      <w:r w:rsidR="00790315" w:rsidRPr="00573B45">
        <w:rPr>
          <w:rFonts w:ascii="Cambria" w:eastAsia="Arial Unicode MS" w:hAnsi="Cambria" w:cs="Tahoma"/>
        </w:rPr>
        <w:t>,</w:t>
      </w:r>
      <w:r w:rsidR="0025058E">
        <w:rPr>
          <w:rFonts w:ascii="Cambria" w:eastAsia="Arial Unicode MS" w:hAnsi="Cambria" w:cs="Tahoma"/>
        </w:rPr>
        <w:t xml:space="preserve"> o której mowa w § 9 ust. 1,</w:t>
      </w:r>
    </w:p>
    <w:p w14:paraId="2A78EEA8" w14:textId="5B08973F" w:rsidR="00830B53" w:rsidRPr="00573B45" w:rsidRDefault="00790315" w:rsidP="00F968AE">
      <w:pPr>
        <w:pStyle w:val="Akapitzlist"/>
        <w:numPr>
          <w:ilvl w:val="0"/>
          <w:numId w:val="48"/>
        </w:numPr>
        <w:jc w:val="both"/>
        <w:rPr>
          <w:rFonts w:ascii="Cambria" w:eastAsia="Arial Unicode MS" w:hAnsi="Cambria" w:cs="Tahoma"/>
        </w:rPr>
      </w:pPr>
      <w:r w:rsidRPr="00573B45">
        <w:rPr>
          <w:rFonts w:ascii="Cambria" w:eastAsia="Arial Unicode MS" w:hAnsi="Cambria" w:cs="Tahoma"/>
        </w:rPr>
        <w:t xml:space="preserve">w przypadku </w:t>
      </w:r>
      <w:r w:rsidRPr="00573B45">
        <w:rPr>
          <w:rFonts w:ascii="Cambria" w:hAnsi="Cambria" w:cs="Tahoma"/>
        </w:rPr>
        <w:t xml:space="preserve">naruszenia obowiązków, o których mowa w § </w:t>
      </w:r>
      <w:r w:rsidR="00CD187C" w:rsidRPr="00573B45">
        <w:rPr>
          <w:rFonts w:ascii="Cambria" w:hAnsi="Cambria" w:cs="Tahoma"/>
        </w:rPr>
        <w:t>15</w:t>
      </w:r>
      <w:r w:rsidRPr="00573B45">
        <w:rPr>
          <w:rFonts w:ascii="Cambria" w:hAnsi="Cambria" w:cs="Tahoma"/>
        </w:rPr>
        <w:t xml:space="preserve"> ust. 1-4,</w:t>
      </w:r>
      <w:r w:rsidR="00CE6798" w:rsidRPr="00573B45">
        <w:rPr>
          <w:rFonts w:ascii="Cambria" w:hAnsi="Cambria" w:cs="Tahoma"/>
        </w:rPr>
        <w:t xml:space="preserve"> - w wysokości 10 000,00 PLN za każdy rozpoczęty dzień zwłoki w przedstawieniu kopii polisy</w:t>
      </w:r>
      <w:r w:rsidR="001A36B2" w:rsidRPr="00573B45">
        <w:rPr>
          <w:rFonts w:ascii="Cambria" w:hAnsi="Cambria" w:cs="Tahoma"/>
        </w:rPr>
        <w:t xml:space="preserve"> bądź potwierdzenia opłacenia polisy</w:t>
      </w:r>
      <w:r w:rsidR="00BD2D88" w:rsidRPr="00573B45">
        <w:rPr>
          <w:rFonts w:ascii="Cambria" w:hAnsi="Cambria" w:cs="Tahoma"/>
        </w:rPr>
        <w:t>,</w:t>
      </w:r>
    </w:p>
    <w:p w14:paraId="3354ADA9" w14:textId="7B0F363D" w:rsidR="00BD2D88" w:rsidRPr="00573B45" w:rsidRDefault="00BD2D88" w:rsidP="00F968AE">
      <w:pPr>
        <w:pStyle w:val="Akapitzlist"/>
        <w:numPr>
          <w:ilvl w:val="0"/>
          <w:numId w:val="48"/>
        </w:numPr>
        <w:jc w:val="both"/>
        <w:rPr>
          <w:rFonts w:ascii="Cambria" w:eastAsia="Arial Unicode MS" w:hAnsi="Cambria" w:cs="Tahoma"/>
        </w:rPr>
      </w:pPr>
      <w:r w:rsidRPr="00573B45">
        <w:rPr>
          <w:rFonts w:ascii="Cambria" w:hAnsi="Cambria" w:cs="Tahoma"/>
        </w:rPr>
        <w:t xml:space="preserve">w przypadku dokonania bezpośredniej zapłaty na rzecz podwykonawcy - w wysokości 1% wartości bezpośredniej zapłaty. </w:t>
      </w:r>
    </w:p>
    <w:p w14:paraId="4AC80E52" w14:textId="48B91E06" w:rsidR="00830B53" w:rsidRPr="00573B45" w:rsidRDefault="00245453" w:rsidP="0065138B">
      <w:pPr>
        <w:pStyle w:val="Akapitzlist"/>
        <w:numPr>
          <w:ilvl w:val="0"/>
          <w:numId w:val="10"/>
        </w:numPr>
        <w:tabs>
          <w:tab w:val="clear" w:pos="720"/>
        </w:tabs>
        <w:ind w:left="142" w:hanging="349"/>
        <w:jc w:val="both"/>
        <w:rPr>
          <w:rFonts w:ascii="Cambria" w:eastAsia="Arial Unicode MS" w:hAnsi="Cambria" w:cs="Tahoma"/>
        </w:rPr>
      </w:pPr>
      <w:r w:rsidRPr="00573B45">
        <w:rPr>
          <w:rFonts w:ascii="Cambria" w:eastAsia="Arial Unicode MS" w:hAnsi="Cambria" w:cs="Tahoma"/>
        </w:rPr>
        <w:t>Kary umowne mogą być dochodzone z każdego tytułu odrębnie i podlegają kumulacji.</w:t>
      </w:r>
      <w:r w:rsidR="00083E24" w:rsidRPr="00573B45">
        <w:rPr>
          <w:rFonts w:ascii="Cambria" w:hAnsi="Cambria" w:cs="Tahoma"/>
        </w:rPr>
        <w:t xml:space="preserve"> </w:t>
      </w:r>
      <w:r w:rsidR="000D7CE4" w:rsidRPr="00573B45">
        <w:rPr>
          <w:rFonts w:ascii="Cambria" w:hAnsi="Cambria" w:cs="Tahoma"/>
        </w:rPr>
        <w:t xml:space="preserve">Łączna wysokość kar umownych nie może przekroczyć 20% </w:t>
      </w:r>
      <w:r w:rsidR="00CD187C" w:rsidRPr="00573B45">
        <w:rPr>
          <w:rFonts w:ascii="Cambria" w:hAnsi="Cambria" w:cs="Tahoma"/>
        </w:rPr>
        <w:t>ceny przedmiotu zamówienia</w:t>
      </w:r>
      <w:r w:rsidR="0025058E">
        <w:rPr>
          <w:rFonts w:ascii="Cambria" w:hAnsi="Cambria" w:cs="Tahoma"/>
        </w:rPr>
        <w:t>,</w:t>
      </w:r>
      <w:r w:rsidR="0025058E" w:rsidRPr="0025058E">
        <w:rPr>
          <w:rFonts w:ascii="Cambria" w:eastAsia="Arial Unicode MS" w:hAnsi="Cambria" w:cs="Tahoma"/>
        </w:rPr>
        <w:t xml:space="preserve"> </w:t>
      </w:r>
      <w:r w:rsidR="0025058E">
        <w:rPr>
          <w:rFonts w:ascii="Cambria" w:eastAsia="Arial Unicode MS" w:hAnsi="Cambria" w:cs="Tahoma"/>
        </w:rPr>
        <w:t>o której mowa w § 9 ust. 1</w:t>
      </w:r>
      <w:r w:rsidR="0025058E">
        <w:rPr>
          <w:rFonts w:ascii="Cambria" w:hAnsi="Cambria" w:cs="Tahoma"/>
        </w:rPr>
        <w:t xml:space="preserve"> </w:t>
      </w:r>
      <w:r w:rsidR="000D7CE4" w:rsidRPr="00573B45">
        <w:rPr>
          <w:rFonts w:ascii="Cambria" w:hAnsi="Cambria" w:cs="Tahoma"/>
        </w:rPr>
        <w:t>.</w:t>
      </w:r>
    </w:p>
    <w:p w14:paraId="7997F129" w14:textId="2D00278E" w:rsidR="002A57BB" w:rsidRPr="00573B45" w:rsidRDefault="00245453" w:rsidP="0065138B">
      <w:pPr>
        <w:pStyle w:val="Akapitzlist"/>
        <w:numPr>
          <w:ilvl w:val="0"/>
          <w:numId w:val="10"/>
        </w:numPr>
        <w:ind w:left="142"/>
        <w:jc w:val="both"/>
        <w:rPr>
          <w:rFonts w:ascii="Cambria" w:eastAsia="Arial Unicode MS" w:hAnsi="Cambria" w:cs="Tahoma"/>
        </w:rPr>
      </w:pPr>
      <w:r w:rsidRPr="00573B45">
        <w:rPr>
          <w:rFonts w:ascii="Cambria" w:eastAsia="Arial Unicode MS" w:hAnsi="Cambria" w:cs="Tahoma"/>
        </w:rPr>
        <w:t>Zamawiającemu przysługuje prawo potrącenia naliczonych i należnych mu kar umownych z</w:t>
      </w:r>
      <w:r w:rsidR="00E468B4" w:rsidRPr="00573B45">
        <w:rPr>
          <w:rFonts w:ascii="Cambria" w:eastAsia="Arial Unicode MS" w:hAnsi="Cambria" w:cs="Tahoma"/>
        </w:rPr>
        <w:t> </w:t>
      </w:r>
      <w:r w:rsidR="0032587F" w:rsidRPr="00573B45">
        <w:rPr>
          <w:rFonts w:ascii="Cambria" w:eastAsia="Arial Unicode MS" w:hAnsi="Cambria" w:cs="Tahoma"/>
        </w:rPr>
        <w:t xml:space="preserve">kwot należnych </w:t>
      </w:r>
      <w:r w:rsidRPr="00573B45">
        <w:rPr>
          <w:rFonts w:ascii="Cambria" w:eastAsia="Arial Unicode MS" w:hAnsi="Cambria" w:cs="Tahoma"/>
        </w:rPr>
        <w:t>Wykonawc</w:t>
      </w:r>
      <w:r w:rsidR="0032587F" w:rsidRPr="00573B45">
        <w:rPr>
          <w:rFonts w:ascii="Cambria" w:eastAsia="Arial Unicode MS" w:hAnsi="Cambria" w:cs="Tahoma"/>
        </w:rPr>
        <w:t>y z tytułu realizacji Umow</w:t>
      </w:r>
      <w:r w:rsidRPr="00573B45">
        <w:rPr>
          <w:rFonts w:ascii="Cambria" w:eastAsia="Arial Unicode MS" w:hAnsi="Cambria" w:cs="Tahoma"/>
        </w:rPr>
        <w:t>y</w:t>
      </w:r>
      <w:r w:rsidR="008629C1" w:rsidRPr="00573B45">
        <w:rPr>
          <w:rFonts w:ascii="Cambria" w:eastAsia="Arial Unicode MS" w:hAnsi="Cambria" w:cs="Tahoma"/>
        </w:rPr>
        <w:t xml:space="preserve"> – </w:t>
      </w:r>
      <w:r w:rsidR="003E1749" w:rsidRPr="00573B45">
        <w:rPr>
          <w:rFonts w:ascii="Cambria" w:eastAsia="Arial Unicode MS" w:hAnsi="Cambria" w:cs="Tahoma"/>
        </w:rPr>
        <w:t>ceny</w:t>
      </w:r>
      <w:r w:rsidR="008629C1" w:rsidRPr="00573B45">
        <w:rPr>
          <w:rFonts w:ascii="Cambria" w:eastAsia="Arial Unicode MS" w:hAnsi="Cambria" w:cs="Tahoma"/>
        </w:rPr>
        <w:t>, o któr</w:t>
      </w:r>
      <w:r w:rsidR="003E1749" w:rsidRPr="00573B45">
        <w:rPr>
          <w:rFonts w:ascii="Cambria" w:eastAsia="Arial Unicode MS" w:hAnsi="Cambria" w:cs="Tahoma"/>
        </w:rPr>
        <w:t>ej</w:t>
      </w:r>
      <w:r w:rsidR="008629C1" w:rsidRPr="00573B45">
        <w:rPr>
          <w:rFonts w:ascii="Cambria" w:eastAsia="Arial Unicode MS" w:hAnsi="Cambria" w:cs="Tahoma"/>
        </w:rPr>
        <w:t xml:space="preserve"> mowa w § </w:t>
      </w:r>
      <w:r w:rsidR="00CD187C" w:rsidRPr="00573B45">
        <w:rPr>
          <w:rFonts w:ascii="Cambria" w:eastAsia="Arial Unicode MS" w:hAnsi="Cambria" w:cs="Tahoma"/>
        </w:rPr>
        <w:t>9</w:t>
      </w:r>
      <w:r w:rsidR="003E1749" w:rsidRPr="00573B45">
        <w:rPr>
          <w:rFonts w:ascii="Cambria" w:eastAsia="Arial Unicode MS" w:hAnsi="Cambria" w:cs="Tahoma"/>
        </w:rPr>
        <w:t xml:space="preserve"> ust. </w:t>
      </w:r>
      <w:r w:rsidR="002A57BB" w:rsidRPr="00573B45">
        <w:rPr>
          <w:rFonts w:ascii="Cambria" w:eastAsia="Arial Unicode MS" w:hAnsi="Cambria" w:cs="Tahoma"/>
        </w:rPr>
        <w:t>1</w:t>
      </w:r>
      <w:r w:rsidRPr="00573B45">
        <w:rPr>
          <w:rFonts w:ascii="Cambria" w:eastAsia="Arial Unicode MS" w:hAnsi="Cambria" w:cs="Tahoma"/>
        </w:rPr>
        <w:t>.</w:t>
      </w:r>
    </w:p>
    <w:p w14:paraId="5BBD587F" w14:textId="77777777" w:rsidR="002A57BB" w:rsidRPr="00573B45" w:rsidRDefault="00E9775A" w:rsidP="0065138B">
      <w:pPr>
        <w:pStyle w:val="Akapitzlist"/>
        <w:numPr>
          <w:ilvl w:val="0"/>
          <w:numId w:val="10"/>
        </w:numPr>
        <w:ind w:left="142"/>
        <w:jc w:val="both"/>
        <w:rPr>
          <w:rFonts w:ascii="Cambria" w:eastAsia="Arial Unicode MS" w:hAnsi="Cambria" w:cs="Tahoma"/>
        </w:rPr>
      </w:pPr>
      <w:r w:rsidRPr="00573B45">
        <w:rPr>
          <w:rFonts w:ascii="Cambria" w:eastAsia="Arial Unicode MS" w:hAnsi="Cambria" w:cs="Tahoma"/>
        </w:rPr>
        <w:t xml:space="preserve">Z zastrzeżeniem ust. </w:t>
      </w:r>
      <w:r w:rsidR="00C04906" w:rsidRPr="00573B45">
        <w:rPr>
          <w:rFonts w:ascii="Cambria" w:eastAsia="Arial Unicode MS" w:hAnsi="Cambria" w:cs="Tahoma"/>
        </w:rPr>
        <w:t xml:space="preserve">3 </w:t>
      </w:r>
      <w:r w:rsidR="00245453" w:rsidRPr="00573B45">
        <w:rPr>
          <w:rFonts w:ascii="Cambria" w:eastAsia="Arial Unicode MS" w:hAnsi="Cambria" w:cs="Tahoma"/>
        </w:rPr>
        <w:t>niniejszego paragrafu, kary umowne płatne będą w terminie 14 dni od dnia doręczenia Wykonawcy noty obciążeniowej.</w:t>
      </w:r>
    </w:p>
    <w:p w14:paraId="25EBB164" w14:textId="20186449" w:rsidR="002A57BB" w:rsidRPr="00573B45" w:rsidRDefault="00245453" w:rsidP="0065138B">
      <w:pPr>
        <w:pStyle w:val="Akapitzlist"/>
        <w:numPr>
          <w:ilvl w:val="0"/>
          <w:numId w:val="10"/>
        </w:numPr>
        <w:ind w:left="142"/>
        <w:jc w:val="both"/>
        <w:rPr>
          <w:rFonts w:ascii="Cambria" w:eastAsia="Arial Unicode MS" w:hAnsi="Cambria" w:cs="Tahoma"/>
        </w:rPr>
      </w:pPr>
      <w:r w:rsidRPr="00573B45">
        <w:rPr>
          <w:rFonts w:ascii="Cambria" w:eastAsia="Arial Unicode MS" w:hAnsi="Cambria" w:cs="Tahoma"/>
        </w:rPr>
        <w:t xml:space="preserve">W przypadku odstąpienia od Umowy z przyczyn leżących po stronie Zamawiającego, Wykonawcy przysługuje prawo żądania zapłaty kary umownej w wysokości 10 % </w:t>
      </w:r>
      <w:r w:rsidR="00CD187C" w:rsidRPr="00573B45">
        <w:rPr>
          <w:rFonts w:ascii="Cambria" w:eastAsia="Arial Unicode MS" w:hAnsi="Cambria" w:cs="Tahoma"/>
        </w:rPr>
        <w:t>ceny przedmiotu zamówienia</w:t>
      </w:r>
      <w:r w:rsidR="00830B53" w:rsidRPr="00573B45">
        <w:rPr>
          <w:rFonts w:ascii="Cambria" w:eastAsia="Arial Unicode MS" w:hAnsi="Cambria" w:cs="Tahoma"/>
        </w:rPr>
        <w:t xml:space="preserve"> </w:t>
      </w:r>
      <w:r w:rsidR="008629C1" w:rsidRPr="00573B45">
        <w:rPr>
          <w:rFonts w:ascii="Cambria" w:eastAsia="Arial Unicode MS" w:hAnsi="Cambria" w:cs="Tahoma"/>
        </w:rPr>
        <w:t>netto</w:t>
      </w:r>
      <w:r w:rsidR="0025058E">
        <w:rPr>
          <w:rFonts w:ascii="Cambria" w:eastAsia="Arial Unicode MS" w:hAnsi="Cambria" w:cs="Tahoma"/>
        </w:rPr>
        <w:t>, o której mowa w § 9 ust. 1</w:t>
      </w:r>
      <w:r w:rsidRPr="00573B45">
        <w:rPr>
          <w:rFonts w:ascii="Cambria" w:eastAsia="Arial Unicode MS" w:hAnsi="Cambria" w:cs="Tahoma"/>
        </w:rPr>
        <w:t>.</w:t>
      </w:r>
    </w:p>
    <w:p w14:paraId="3230C8FE" w14:textId="2F49310E" w:rsidR="008629C1" w:rsidRPr="00573B45" w:rsidRDefault="00E24DAF" w:rsidP="0065138B">
      <w:pPr>
        <w:pStyle w:val="Akapitzlist"/>
        <w:numPr>
          <w:ilvl w:val="0"/>
          <w:numId w:val="10"/>
        </w:numPr>
        <w:ind w:left="142"/>
        <w:jc w:val="both"/>
        <w:rPr>
          <w:rFonts w:ascii="Cambria" w:eastAsia="Arial Unicode MS" w:hAnsi="Cambria" w:cs="Tahoma"/>
        </w:rPr>
      </w:pPr>
      <w:r w:rsidRPr="00573B45">
        <w:rPr>
          <w:rFonts w:ascii="Cambria" w:eastAsia="Arial Unicode MS" w:hAnsi="Cambria" w:cs="Tahoma"/>
        </w:rPr>
        <w:t xml:space="preserve">Niezależnie od zastrzeżonych w niniejszym paragrafie kar umownych, </w:t>
      </w:r>
      <w:r w:rsidR="006D36CA" w:rsidRPr="00573B45">
        <w:rPr>
          <w:rFonts w:ascii="Cambria" w:eastAsia="Arial Unicode MS" w:hAnsi="Cambria" w:cs="Tahoma"/>
        </w:rPr>
        <w:t>każdej ze Stron</w:t>
      </w:r>
      <w:r w:rsidR="00992992" w:rsidRPr="00573B45">
        <w:rPr>
          <w:rFonts w:ascii="Cambria" w:eastAsia="Arial Unicode MS" w:hAnsi="Cambria" w:cs="Tahoma"/>
        </w:rPr>
        <w:t xml:space="preserve"> </w:t>
      </w:r>
      <w:r w:rsidRPr="00573B45">
        <w:rPr>
          <w:rFonts w:ascii="Cambria" w:eastAsia="Arial Unicode MS" w:hAnsi="Cambria" w:cs="Tahoma"/>
        </w:rPr>
        <w:t>przysługuje prawo dochodzenia odszkodowania przenoszącego wysokość kar umownych, do wysokości pełnej szkody, na zasadach ogólnych</w:t>
      </w:r>
      <w:r w:rsidR="00474E24" w:rsidRPr="00573B45">
        <w:rPr>
          <w:rFonts w:ascii="Cambria" w:eastAsia="Arial Unicode MS" w:hAnsi="Cambria" w:cs="Tahoma"/>
        </w:rPr>
        <w:t>.</w:t>
      </w:r>
    </w:p>
    <w:p w14:paraId="68C04A86" w14:textId="0630DE9D" w:rsidR="007669EB" w:rsidRPr="00573B45" w:rsidRDefault="00BF2B8A" w:rsidP="00F968AE">
      <w:pPr>
        <w:pStyle w:val="Nagwek1"/>
        <w:numPr>
          <w:ilvl w:val="0"/>
          <w:numId w:val="85"/>
        </w:numPr>
        <w:ind w:left="284" w:hanging="426"/>
        <w:rPr>
          <w:rFonts w:ascii="Cambria" w:hAnsi="Cambria"/>
          <w:sz w:val="22"/>
          <w:szCs w:val="22"/>
        </w:rPr>
      </w:pPr>
      <w:bookmarkStart w:id="35" w:name="_Toc178333574"/>
      <w:r w:rsidRPr="00573B45">
        <w:rPr>
          <w:rFonts w:ascii="Cambria" w:hAnsi="Cambria"/>
          <w:sz w:val="22"/>
          <w:szCs w:val="22"/>
        </w:rPr>
        <w:lastRenderedPageBreak/>
        <w:t>ODPOWIEDZIALNOŚĆ</w:t>
      </w:r>
      <w:bookmarkEnd w:id="35"/>
    </w:p>
    <w:p w14:paraId="485749D6" w14:textId="77777777" w:rsidR="007669EB" w:rsidRPr="00573B45" w:rsidRDefault="007669EB" w:rsidP="00E154BC">
      <w:pPr>
        <w:numPr>
          <w:ilvl w:val="1"/>
          <w:numId w:val="2"/>
        </w:numPr>
        <w:tabs>
          <w:tab w:val="clear" w:pos="644"/>
          <w:tab w:val="num" w:pos="426"/>
        </w:tabs>
        <w:spacing w:line="276" w:lineRule="auto"/>
        <w:ind w:left="426" w:hanging="432"/>
        <w:jc w:val="both"/>
        <w:rPr>
          <w:rFonts w:ascii="Cambria" w:hAnsi="Cambria" w:cs="Tahoma"/>
          <w:sz w:val="22"/>
          <w:szCs w:val="22"/>
        </w:rPr>
      </w:pPr>
      <w:r w:rsidRPr="00573B45">
        <w:rPr>
          <w:rFonts w:ascii="Cambria" w:hAnsi="Cambria" w:cs="Tahoma"/>
          <w:sz w:val="22"/>
          <w:szCs w:val="22"/>
        </w:rPr>
        <w:t>Wykonawca ponosi pełną odpowiedzialność za należyte, a w tym terminowe wykonanie Umowy.</w:t>
      </w:r>
      <w:r w:rsidR="000B5097" w:rsidRPr="00573B45">
        <w:rPr>
          <w:rFonts w:ascii="Cambria" w:hAnsi="Cambria" w:cs="Tahoma"/>
          <w:sz w:val="22"/>
          <w:szCs w:val="22"/>
        </w:rPr>
        <w:t xml:space="preserve"> Członkowie Konsorcjum ponoszą solidarną odpowiedzialność za należyte, a w tym terminowe wykonanie Umowy.</w:t>
      </w:r>
      <w:r w:rsidR="000B5097" w:rsidRPr="00573B45">
        <w:rPr>
          <w:rStyle w:val="Odwoanieprzypisudolnego"/>
          <w:rFonts w:ascii="Cambria" w:hAnsi="Cambria" w:cs="Tahoma"/>
          <w:sz w:val="22"/>
          <w:szCs w:val="22"/>
        </w:rPr>
        <w:footnoteReference w:id="5"/>
      </w:r>
    </w:p>
    <w:p w14:paraId="57B87C0B" w14:textId="3E1F470D" w:rsidR="007669EB" w:rsidRPr="00573B45" w:rsidRDefault="007669EB" w:rsidP="00E154BC">
      <w:pPr>
        <w:numPr>
          <w:ilvl w:val="1"/>
          <w:numId w:val="2"/>
        </w:numPr>
        <w:tabs>
          <w:tab w:val="clear" w:pos="644"/>
          <w:tab w:val="num" w:pos="426"/>
        </w:tabs>
        <w:spacing w:line="276" w:lineRule="auto"/>
        <w:ind w:left="426" w:hanging="432"/>
        <w:jc w:val="both"/>
        <w:rPr>
          <w:rFonts w:ascii="Cambria" w:hAnsi="Cambria" w:cs="Tahoma"/>
          <w:sz w:val="22"/>
          <w:szCs w:val="22"/>
        </w:rPr>
      </w:pPr>
      <w:r w:rsidRPr="00573B45">
        <w:rPr>
          <w:rFonts w:ascii="Cambria" w:hAnsi="Cambria" w:cs="Tahoma"/>
          <w:sz w:val="22"/>
          <w:szCs w:val="22"/>
        </w:rPr>
        <w:t xml:space="preserve">Wykonawca ponosi odpowiedzialność za bezpośrednie skutki i następstwa awarii </w:t>
      </w:r>
      <w:r w:rsidR="007C6129" w:rsidRPr="00573B45">
        <w:rPr>
          <w:rFonts w:ascii="Cambria" w:hAnsi="Cambria" w:cs="Tahoma"/>
          <w:sz w:val="22"/>
          <w:szCs w:val="22"/>
        </w:rPr>
        <w:t>p</w:t>
      </w:r>
      <w:r w:rsidRPr="00573B45">
        <w:rPr>
          <w:rFonts w:ascii="Cambria" w:hAnsi="Cambria" w:cs="Tahoma"/>
          <w:sz w:val="22"/>
          <w:szCs w:val="22"/>
        </w:rPr>
        <w:t>ojazdów</w:t>
      </w:r>
      <w:r w:rsidR="007C6129" w:rsidRPr="00573B45">
        <w:rPr>
          <w:rFonts w:ascii="Cambria" w:hAnsi="Cambria" w:cs="Tahoma"/>
          <w:sz w:val="22"/>
          <w:szCs w:val="22"/>
        </w:rPr>
        <w:t xml:space="preserve"> i ładowarek</w:t>
      </w:r>
      <w:r w:rsidRPr="00573B45">
        <w:rPr>
          <w:rFonts w:ascii="Cambria" w:hAnsi="Cambria" w:cs="Tahoma"/>
          <w:sz w:val="22"/>
          <w:szCs w:val="22"/>
        </w:rPr>
        <w:t xml:space="preserve">, spowodowanych </w:t>
      </w:r>
      <w:r w:rsidR="007C6129" w:rsidRPr="00573B45">
        <w:rPr>
          <w:rFonts w:ascii="Cambria" w:hAnsi="Cambria" w:cs="Tahoma"/>
          <w:sz w:val="22"/>
          <w:szCs w:val="22"/>
        </w:rPr>
        <w:t>w</w:t>
      </w:r>
      <w:r w:rsidRPr="00573B45">
        <w:rPr>
          <w:rFonts w:ascii="Cambria" w:hAnsi="Cambria" w:cs="Tahoma"/>
          <w:sz w:val="22"/>
          <w:szCs w:val="22"/>
        </w:rPr>
        <w:t xml:space="preserve">adą </w:t>
      </w:r>
      <w:r w:rsidR="007C6129" w:rsidRPr="00573B45">
        <w:rPr>
          <w:rFonts w:ascii="Cambria" w:hAnsi="Cambria" w:cs="Tahoma"/>
          <w:sz w:val="22"/>
          <w:szCs w:val="22"/>
        </w:rPr>
        <w:t>p</w:t>
      </w:r>
      <w:r w:rsidRPr="00573B45">
        <w:rPr>
          <w:rFonts w:ascii="Cambria" w:hAnsi="Cambria" w:cs="Tahoma"/>
          <w:sz w:val="22"/>
          <w:szCs w:val="22"/>
        </w:rPr>
        <w:t>ojazdów</w:t>
      </w:r>
      <w:r w:rsidR="007C6129" w:rsidRPr="00573B45">
        <w:rPr>
          <w:rFonts w:ascii="Cambria" w:hAnsi="Cambria" w:cs="Tahoma"/>
          <w:sz w:val="22"/>
          <w:szCs w:val="22"/>
        </w:rPr>
        <w:t xml:space="preserve"> lub ładowarek</w:t>
      </w:r>
      <w:r w:rsidRPr="00573B45">
        <w:rPr>
          <w:rFonts w:ascii="Cambria" w:hAnsi="Cambria" w:cs="Tahoma"/>
          <w:sz w:val="22"/>
          <w:szCs w:val="22"/>
        </w:rPr>
        <w:t>. Zakresem odpowiedzialności Wykonawcy objęte są w</w:t>
      </w:r>
      <w:r w:rsidR="00C84B50" w:rsidRPr="00573B45">
        <w:rPr>
          <w:rFonts w:ascii="Cambria" w:hAnsi="Cambria" w:cs="Tahoma"/>
          <w:sz w:val="22"/>
          <w:szCs w:val="22"/>
        </w:rPr>
        <w:t> </w:t>
      </w:r>
      <w:r w:rsidRPr="00573B45">
        <w:rPr>
          <w:rFonts w:ascii="Cambria" w:hAnsi="Cambria" w:cs="Tahoma"/>
          <w:sz w:val="22"/>
          <w:szCs w:val="22"/>
        </w:rPr>
        <w:t>szczególności:</w:t>
      </w:r>
    </w:p>
    <w:p w14:paraId="5B7BA203" w14:textId="1640D84F" w:rsidR="007669EB" w:rsidRPr="00573B45" w:rsidRDefault="007669EB" w:rsidP="00F968AE">
      <w:pPr>
        <w:pStyle w:val="Default"/>
        <w:numPr>
          <w:ilvl w:val="0"/>
          <w:numId w:val="49"/>
        </w:numPr>
        <w:jc w:val="both"/>
        <w:rPr>
          <w:rFonts w:ascii="Cambria" w:hAnsi="Cambria"/>
          <w:color w:val="auto"/>
          <w:sz w:val="22"/>
          <w:szCs w:val="22"/>
        </w:rPr>
      </w:pPr>
      <w:r w:rsidRPr="00573B45">
        <w:rPr>
          <w:rFonts w:ascii="Cambria" w:hAnsi="Cambria"/>
          <w:color w:val="auto"/>
          <w:sz w:val="22"/>
          <w:szCs w:val="22"/>
        </w:rPr>
        <w:t xml:space="preserve">koszty naprawy innego pojazdu uszkodzonego wskutek kolizji z </w:t>
      </w:r>
      <w:r w:rsidR="007C6129" w:rsidRPr="00573B45">
        <w:rPr>
          <w:rFonts w:ascii="Cambria" w:hAnsi="Cambria"/>
          <w:color w:val="auto"/>
          <w:sz w:val="22"/>
          <w:szCs w:val="22"/>
        </w:rPr>
        <w:t>p</w:t>
      </w:r>
      <w:r w:rsidRPr="00573B45">
        <w:rPr>
          <w:rFonts w:ascii="Cambria" w:hAnsi="Cambria"/>
          <w:color w:val="auto"/>
          <w:sz w:val="22"/>
          <w:szCs w:val="22"/>
        </w:rPr>
        <w:t xml:space="preserve">ojazdem wynikłej z </w:t>
      </w:r>
      <w:r w:rsidR="007C6129" w:rsidRPr="00573B45">
        <w:rPr>
          <w:rFonts w:ascii="Cambria" w:hAnsi="Cambria"/>
          <w:color w:val="auto"/>
          <w:sz w:val="22"/>
          <w:szCs w:val="22"/>
        </w:rPr>
        <w:t>a</w:t>
      </w:r>
      <w:r w:rsidRPr="00573B45">
        <w:rPr>
          <w:rFonts w:ascii="Cambria" w:hAnsi="Cambria"/>
          <w:color w:val="auto"/>
          <w:sz w:val="22"/>
          <w:szCs w:val="22"/>
        </w:rPr>
        <w:t xml:space="preserve">warii </w:t>
      </w:r>
      <w:r w:rsidR="007C6129" w:rsidRPr="00573B45">
        <w:rPr>
          <w:rFonts w:ascii="Cambria" w:hAnsi="Cambria"/>
          <w:color w:val="auto"/>
          <w:sz w:val="22"/>
          <w:szCs w:val="22"/>
        </w:rPr>
        <w:t>p</w:t>
      </w:r>
      <w:r w:rsidRPr="00573B45">
        <w:rPr>
          <w:rFonts w:ascii="Cambria" w:hAnsi="Cambria"/>
          <w:color w:val="auto"/>
          <w:sz w:val="22"/>
          <w:szCs w:val="22"/>
        </w:rPr>
        <w:t>ojazdu,</w:t>
      </w:r>
    </w:p>
    <w:p w14:paraId="6656BAE5" w14:textId="24DF97DA" w:rsidR="007C6129" w:rsidRPr="00573B45" w:rsidRDefault="007669EB" w:rsidP="00F968AE">
      <w:pPr>
        <w:pStyle w:val="Default"/>
        <w:numPr>
          <w:ilvl w:val="0"/>
          <w:numId w:val="49"/>
        </w:numPr>
        <w:jc w:val="both"/>
        <w:rPr>
          <w:rFonts w:ascii="Cambria" w:hAnsi="Cambria"/>
          <w:color w:val="auto"/>
          <w:sz w:val="22"/>
          <w:szCs w:val="22"/>
        </w:rPr>
      </w:pPr>
      <w:r w:rsidRPr="00573B45">
        <w:rPr>
          <w:rFonts w:ascii="Cambria" w:hAnsi="Cambria"/>
          <w:color w:val="auto"/>
          <w:sz w:val="22"/>
          <w:szCs w:val="22"/>
        </w:rPr>
        <w:t xml:space="preserve">koszty uszkodzonego mienia Zamawiającego lub osób trzecich, będące następstwem zderzenia się z nimi </w:t>
      </w:r>
      <w:r w:rsidR="007C6129" w:rsidRPr="00573B45">
        <w:rPr>
          <w:rFonts w:ascii="Cambria" w:hAnsi="Cambria"/>
          <w:color w:val="auto"/>
          <w:sz w:val="22"/>
          <w:szCs w:val="22"/>
        </w:rPr>
        <w:t>p</w:t>
      </w:r>
      <w:r w:rsidRPr="00573B45">
        <w:rPr>
          <w:rFonts w:ascii="Cambria" w:hAnsi="Cambria"/>
          <w:color w:val="auto"/>
          <w:sz w:val="22"/>
          <w:szCs w:val="22"/>
        </w:rPr>
        <w:t xml:space="preserve">ojazdu, gdy do zderzenia doszło wskutek </w:t>
      </w:r>
      <w:r w:rsidR="007C6129" w:rsidRPr="00573B45">
        <w:rPr>
          <w:rFonts w:ascii="Cambria" w:hAnsi="Cambria"/>
          <w:color w:val="auto"/>
          <w:sz w:val="22"/>
          <w:szCs w:val="22"/>
        </w:rPr>
        <w:t>a</w:t>
      </w:r>
      <w:r w:rsidRPr="00573B45">
        <w:rPr>
          <w:rFonts w:ascii="Cambria" w:hAnsi="Cambria"/>
          <w:color w:val="auto"/>
          <w:sz w:val="22"/>
          <w:szCs w:val="22"/>
        </w:rPr>
        <w:t xml:space="preserve">warii </w:t>
      </w:r>
      <w:r w:rsidR="007C6129" w:rsidRPr="00573B45">
        <w:rPr>
          <w:rFonts w:ascii="Cambria" w:hAnsi="Cambria"/>
          <w:color w:val="auto"/>
          <w:sz w:val="22"/>
          <w:szCs w:val="22"/>
        </w:rPr>
        <w:t>p</w:t>
      </w:r>
      <w:r w:rsidRPr="00573B45">
        <w:rPr>
          <w:rFonts w:ascii="Cambria" w:hAnsi="Cambria"/>
          <w:color w:val="auto"/>
          <w:sz w:val="22"/>
          <w:szCs w:val="22"/>
        </w:rPr>
        <w:t>ojazdu</w:t>
      </w:r>
      <w:r w:rsidR="007C6129" w:rsidRPr="00573B45">
        <w:rPr>
          <w:rFonts w:ascii="Cambria" w:hAnsi="Cambria"/>
          <w:color w:val="auto"/>
          <w:sz w:val="22"/>
          <w:szCs w:val="22"/>
        </w:rPr>
        <w:t>,</w:t>
      </w:r>
    </w:p>
    <w:p w14:paraId="31033C23" w14:textId="1A73C98B" w:rsidR="007669EB" w:rsidRPr="00573B45" w:rsidRDefault="007C6129" w:rsidP="00F968AE">
      <w:pPr>
        <w:pStyle w:val="Default"/>
        <w:numPr>
          <w:ilvl w:val="0"/>
          <w:numId w:val="49"/>
        </w:numPr>
        <w:jc w:val="both"/>
        <w:rPr>
          <w:rFonts w:ascii="Cambria" w:hAnsi="Cambria"/>
          <w:color w:val="auto"/>
          <w:sz w:val="22"/>
          <w:szCs w:val="22"/>
        </w:rPr>
      </w:pPr>
      <w:r w:rsidRPr="00573B45">
        <w:rPr>
          <w:rFonts w:ascii="Cambria" w:hAnsi="Cambria"/>
          <w:color w:val="auto"/>
          <w:sz w:val="22"/>
          <w:szCs w:val="22"/>
        </w:rPr>
        <w:t>koszty uszkodzonego mienia Zamawiającego lub osób trzecich, będące następstwem skutków awarii ładowarki, gdy do zdarzenia doszło wskutek awarii ładowarki</w:t>
      </w:r>
      <w:r w:rsidR="007669EB" w:rsidRPr="00573B45">
        <w:rPr>
          <w:rFonts w:ascii="Cambria" w:hAnsi="Cambria"/>
          <w:color w:val="auto"/>
          <w:sz w:val="22"/>
          <w:szCs w:val="22"/>
        </w:rPr>
        <w:t>.</w:t>
      </w:r>
    </w:p>
    <w:p w14:paraId="6426C588" w14:textId="77777777" w:rsidR="007669EB" w:rsidRPr="00573B45" w:rsidRDefault="007669EB" w:rsidP="00E154BC">
      <w:pPr>
        <w:numPr>
          <w:ilvl w:val="1"/>
          <w:numId w:val="2"/>
        </w:numPr>
        <w:tabs>
          <w:tab w:val="clear" w:pos="644"/>
          <w:tab w:val="num" w:pos="426"/>
        </w:tabs>
        <w:spacing w:line="276" w:lineRule="auto"/>
        <w:ind w:left="426" w:hanging="432"/>
        <w:jc w:val="both"/>
        <w:rPr>
          <w:rFonts w:ascii="Cambria" w:hAnsi="Cambria" w:cs="Tahoma"/>
          <w:sz w:val="22"/>
          <w:szCs w:val="22"/>
        </w:rPr>
      </w:pPr>
      <w:r w:rsidRPr="00573B45">
        <w:rPr>
          <w:rFonts w:ascii="Cambria" w:hAnsi="Cambria" w:cs="Tahoma"/>
          <w:sz w:val="22"/>
          <w:szCs w:val="22"/>
        </w:rPr>
        <w:t>Wykonawca ponosi odpowiedzialność za wszelkie udokumentowane szkody w mieniu Zamawiającego, wynikłe w toku i w związku z realizacją niniejszej Umowy. Odpowiedzialność Wykonawcy obejmuje szkody powstałe w każdej postaci winy.</w:t>
      </w:r>
    </w:p>
    <w:p w14:paraId="3E74E2CD" w14:textId="77777777" w:rsidR="007669EB" w:rsidRPr="00573B45" w:rsidRDefault="007669EB" w:rsidP="00E154BC">
      <w:pPr>
        <w:numPr>
          <w:ilvl w:val="1"/>
          <w:numId w:val="2"/>
        </w:numPr>
        <w:tabs>
          <w:tab w:val="clear" w:pos="644"/>
          <w:tab w:val="num" w:pos="426"/>
        </w:tabs>
        <w:spacing w:line="276" w:lineRule="auto"/>
        <w:ind w:left="426" w:hanging="432"/>
        <w:jc w:val="both"/>
        <w:rPr>
          <w:rFonts w:ascii="Cambria" w:hAnsi="Cambria" w:cs="Tahoma"/>
          <w:sz w:val="22"/>
          <w:szCs w:val="22"/>
        </w:rPr>
      </w:pPr>
      <w:r w:rsidRPr="00573B45">
        <w:rPr>
          <w:rFonts w:ascii="Cambria" w:hAnsi="Cambria" w:cs="Tahoma"/>
          <w:sz w:val="22"/>
          <w:szCs w:val="22"/>
        </w:rPr>
        <w:t>Za działania lub zaniechania osób trzecich, którymi Wykonawca posługuje się przy wykonywaniu Umowy Wykonawca odpowiada jak za swoje własne działania lub zaniechania.</w:t>
      </w:r>
    </w:p>
    <w:p w14:paraId="252D97A2" w14:textId="1633926E" w:rsidR="007669EB" w:rsidRPr="00573B45" w:rsidRDefault="007669EB" w:rsidP="00E154BC">
      <w:pPr>
        <w:numPr>
          <w:ilvl w:val="1"/>
          <w:numId w:val="2"/>
        </w:numPr>
        <w:tabs>
          <w:tab w:val="num" w:pos="426"/>
        </w:tabs>
        <w:spacing w:line="276" w:lineRule="auto"/>
        <w:ind w:left="425" w:hanging="431"/>
        <w:jc w:val="both"/>
        <w:rPr>
          <w:rFonts w:ascii="Cambria" w:hAnsi="Cambria" w:cs="Tahoma"/>
          <w:strike/>
          <w:sz w:val="22"/>
          <w:szCs w:val="22"/>
        </w:rPr>
      </w:pPr>
      <w:r w:rsidRPr="00573B45">
        <w:rPr>
          <w:rFonts w:ascii="Cambria" w:hAnsi="Cambria" w:cs="Tahoma"/>
          <w:sz w:val="22"/>
          <w:szCs w:val="22"/>
        </w:rPr>
        <w:t xml:space="preserve">Strony są zwolnione od odpowiedzialności za szkody powstałe w związku z niewykonaniem lub nienależytym wykonaniem Umowy w przypadku, gdy to niewykonanie lub nienależyte wykonanie jest następstwem zdarzeń określanych jako Siła Wyższa, </w:t>
      </w:r>
    </w:p>
    <w:p w14:paraId="7AADBDDC" w14:textId="64C7A750" w:rsidR="007669EB" w:rsidRPr="00573B45" w:rsidRDefault="007669EB" w:rsidP="005D2C05">
      <w:pPr>
        <w:numPr>
          <w:ilvl w:val="1"/>
          <w:numId w:val="2"/>
        </w:numPr>
        <w:tabs>
          <w:tab w:val="clear" w:pos="644"/>
          <w:tab w:val="num" w:pos="426"/>
        </w:tabs>
        <w:spacing w:line="276" w:lineRule="auto"/>
        <w:ind w:left="426" w:hanging="432"/>
        <w:jc w:val="both"/>
        <w:rPr>
          <w:rFonts w:ascii="Cambria" w:hAnsi="Cambria" w:cs="Tahoma"/>
          <w:sz w:val="22"/>
          <w:szCs w:val="22"/>
        </w:rPr>
      </w:pPr>
      <w:r w:rsidRPr="00573B45">
        <w:rPr>
          <w:rFonts w:ascii="Cambria" w:hAnsi="Cambria" w:cs="Tahoma"/>
          <w:sz w:val="22"/>
          <w:szCs w:val="22"/>
        </w:rPr>
        <w:t xml:space="preserve">Strona powołująca się na </w:t>
      </w:r>
      <w:r w:rsidR="007C6129" w:rsidRPr="00573B45">
        <w:rPr>
          <w:rFonts w:ascii="Cambria" w:hAnsi="Cambria" w:cs="Tahoma"/>
          <w:sz w:val="22"/>
          <w:szCs w:val="22"/>
        </w:rPr>
        <w:t>s</w:t>
      </w:r>
      <w:r w:rsidRPr="00573B45">
        <w:rPr>
          <w:rFonts w:ascii="Cambria" w:hAnsi="Cambria" w:cs="Tahoma"/>
          <w:sz w:val="22"/>
          <w:szCs w:val="22"/>
        </w:rPr>
        <w:t xml:space="preserve">iłę </w:t>
      </w:r>
      <w:r w:rsidR="007C6129" w:rsidRPr="00573B45">
        <w:rPr>
          <w:rFonts w:ascii="Cambria" w:hAnsi="Cambria" w:cs="Tahoma"/>
          <w:sz w:val="22"/>
          <w:szCs w:val="22"/>
        </w:rPr>
        <w:t>w</w:t>
      </w:r>
      <w:r w:rsidRPr="00573B45">
        <w:rPr>
          <w:rFonts w:ascii="Cambria" w:hAnsi="Cambria" w:cs="Tahoma"/>
          <w:sz w:val="22"/>
          <w:szCs w:val="22"/>
        </w:rPr>
        <w:t xml:space="preserve">yższą jest zobowiązana zawiadomić niezwłocznie drugą Stronę na piśmie, zarówno o zaistnieniu, jak i ustaniu okoliczności uznawanych za </w:t>
      </w:r>
      <w:r w:rsidR="007C6129" w:rsidRPr="00573B45">
        <w:rPr>
          <w:rFonts w:ascii="Cambria" w:hAnsi="Cambria" w:cs="Tahoma"/>
          <w:sz w:val="22"/>
          <w:szCs w:val="22"/>
        </w:rPr>
        <w:t>s</w:t>
      </w:r>
      <w:r w:rsidRPr="00573B45">
        <w:rPr>
          <w:rFonts w:ascii="Cambria" w:hAnsi="Cambria" w:cs="Tahoma"/>
          <w:sz w:val="22"/>
          <w:szCs w:val="22"/>
        </w:rPr>
        <w:t xml:space="preserve">iłę </w:t>
      </w:r>
      <w:r w:rsidR="007C6129" w:rsidRPr="00573B45">
        <w:rPr>
          <w:rFonts w:ascii="Cambria" w:hAnsi="Cambria" w:cs="Tahoma"/>
          <w:sz w:val="22"/>
          <w:szCs w:val="22"/>
        </w:rPr>
        <w:t>w</w:t>
      </w:r>
      <w:r w:rsidRPr="00573B45">
        <w:rPr>
          <w:rFonts w:ascii="Cambria" w:hAnsi="Cambria" w:cs="Tahoma"/>
          <w:sz w:val="22"/>
          <w:szCs w:val="22"/>
        </w:rPr>
        <w:t xml:space="preserve">yższą oraz do przedstawienia w terminie 3 (słownie: trzech) dni po ustąpieniu stanu </w:t>
      </w:r>
      <w:r w:rsidR="007C6129" w:rsidRPr="00573B45">
        <w:rPr>
          <w:rFonts w:ascii="Cambria" w:hAnsi="Cambria" w:cs="Tahoma"/>
          <w:sz w:val="22"/>
          <w:szCs w:val="22"/>
        </w:rPr>
        <w:t>s</w:t>
      </w:r>
      <w:r w:rsidRPr="00573B45">
        <w:rPr>
          <w:rFonts w:ascii="Cambria" w:hAnsi="Cambria" w:cs="Tahoma"/>
          <w:sz w:val="22"/>
          <w:szCs w:val="22"/>
        </w:rPr>
        <w:t xml:space="preserve">iły </w:t>
      </w:r>
      <w:r w:rsidR="007C6129" w:rsidRPr="00573B45">
        <w:rPr>
          <w:rFonts w:ascii="Cambria" w:hAnsi="Cambria" w:cs="Tahoma"/>
          <w:sz w:val="22"/>
          <w:szCs w:val="22"/>
        </w:rPr>
        <w:t>w</w:t>
      </w:r>
      <w:r w:rsidRPr="00573B45">
        <w:rPr>
          <w:rFonts w:ascii="Cambria" w:hAnsi="Cambria" w:cs="Tahoma"/>
          <w:sz w:val="22"/>
          <w:szCs w:val="22"/>
        </w:rPr>
        <w:t>yższej dowodów potwierdzających ich wystąpienie. Dowodzenie powyższych okoliczności jest ograniczone do okoliczności, które nie są powszechnie znane.</w:t>
      </w:r>
    </w:p>
    <w:p w14:paraId="7659A132" w14:textId="13F9AEDF" w:rsidR="007669EB" w:rsidRPr="00573B45" w:rsidRDefault="00BF2B8A" w:rsidP="00F968AE">
      <w:pPr>
        <w:pStyle w:val="Nagwek1"/>
        <w:numPr>
          <w:ilvl w:val="0"/>
          <w:numId w:val="86"/>
        </w:numPr>
        <w:ind w:left="284" w:hanging="568"/>
        <w:rPr>
          <w:rFonts w:ascii="Cambria" w:hAnsi="Cambria"/>
          <w:sz w:val="22"/>
          <w:szCs w:val="22"/>
        </w:rPr>
      </w:pPr>
      <w:bookmarkStart w:id="36" w:name="_Toc178333575"/>
      <w:r w:rsidRPr="00573B45">
        <w:rPr>
          <w:rFonts w:ascii="Cambria" w:hAnsi="Cambria"/>
          <w:sz w:val="22"/>
          <w:szCs w:val="22"/>
        </w:rPr>
        <w:t>UBEZPIECZENIE</w:t>
      </w:r>
      <w:bookmarkEnd w:id="36"/>
    </w:p>
    <w:p w14:paraId="334F18F7" w14:textId="2F917732" w:rsidR="007669EB" w:rsidRPr="00573B45" w:rsidRDefault="007669EB" w:rsidP="0065138B">
      <w:pPr>
        <w:pStyle w:val="Akapitzlist"/>
        <w:numPr>
          <w:ilvl w:val="1"/>
          <w:numId w:val="17"/>
        </w:numPr>
        <w:tabs>
          <w:tab w:val="num" w:pos="426"/>
        </w:tabs>
        <w:spacing w:after="0"/>
        <w:ind w:left="425" w:hanging="425"/>
        <w:contextualSpacing w:val="0"/>
        <w:jc w:val="both"/>
        <w:rPr>
          <w:rFonts w:ascii="Cambria" w:hAnsi="Cambria" w:cs="Tahoma"/>
        </w:rPr>
      </w:pPr>
      <w:r w:rsidRPr="00573B45">
        <w:rPr>
          <w:rFonts w:ascii="Cambria" w:hAnsi="Cambria" w:cs="Tahoma"/>
        </w:rPr>
        <w:t xml:space="preserve">Wykonawca zobowiązany jest posiadać ubezpieczenie odpowiedzialności cywilnej kontraktowej i deliktowej od prowadzonej działalności związanej z przedmiotem Umowy na sumę gwarancyjną nie mniejszą niż </w:t>
      </w:r>
      <w:r w:rsidR="00B7263E" w:rsidRPr="00573B45">
        <w:rPr>
          <w:rFonts w:ascii="Cambria" w:hAnsi="Cambria" w:cs="Tahoma"/>
        </w:rPr>
        <w:t>1.000.000,00</w:t>
      </w:r>
      <w:r w:rsidR="00B52BA4" w:rsidRPr="00573B45">
        <w:rPr>
          <w:rFonts w:ascii="Cambria" w:hAnsi="Cambria" w:cs="Tahoma"/>
        </w:rPr>
        <w:t xml:space="preserve"> </w:t>
      </w:r>
      <w:r w:rsidRPr="00573B45">
        <w:rPr>
          <w:rFonts w:ascii="Cambria" w:hAnsi="Cambria" w:cs="Tahoma"/>
        </w:rPr>
        <w:t xml:space="preserve">PLN (słownie: </w:t>
      </w:r>
      <w:r w:rsidR="00B7263E" w:rsidRPr="00573B45">
        <w:rPr>
          <w:rFonts w:ascii="Cambria" w:hAnsi="Cambria" w:cs="Tahoma"/>
        </w:rPr>
        <w:t>jeden milion złotych 00/100</w:t>
      </w:r>
      <w:r w:rsidRPr="00573B45">
        <w:rPr>
          <w:rFonts w:ascii="Cambria" w:hAnsi="Cambria" w:cs="Tahoma"/>
        </w:rPr>
        <w:t>) przez cały okres jej obowiązywania.</w:t>
      </w:r>
    </w:p>
    <w:p w14:paraId="7C7D914C" w14:textId="4BEF9B44" w:rsidR="007669EB" w:rsidRPr="00573B45" w:rsidRDefault="007669EB" w:rsidP="0065138B">
      <w:pPr>
        <w:pStyle w:val="Akapitzlist"/>
        <w:numPr>
          <w:ilvl w:val="1"/>
          <w:numId w:val="17"/>
        </w:numPr>
        <w:tabs>
          <w:tab w:val="num" w:pos="426"/>
        </w:tabs>
        <w:spacing w:after="0"/>
        <w:ind w:left="425" w:hanging="425"/>
        <w:contextualSpacing w:val="0"/>
        <w:jc w:val="both"/>
        <w:rPr>
          <w:rFonts w:ascii="Cambria" w:hAnsi="Cambria" w:cs="Tahoma"/>
        </w:rPr>
      </w:pPr>
      <w:r w:rsidRPr="00573B45">
        <w:rPr>
          <w:rFonts w:ascii="Cambria" w:hAnsi="Cambria" w:cs="Tahoma"/>
        </w:rPr>
        <w:t>Wykonawca w terminie 14 dni od daty zawarcia Umowy przedstawi Zamawiającemu kopię polisy ubezpieczenia od odpowiedzialności cywilnej Wykonawcy w zakresie prowadzonej przez niego działalności, obejmującej zawinione przez Wykonawcę spowodowanie śmierci lub uszkodzenie ciała oraz szkodę majątkową na majątku osób trzecich na sumę gwarancyjną, o której mowa w ust. 1 niniejszego paragrafu</w:t>
      </w:r>
      <w:r w:rsidR="00CE6798" w:rsidRPr="00573B45">
        <w:rPr>
          <w:rFonts w:ascii="Cambria" w:hAnsi="Cambria" w:cs="Tahoma"/>
        </w:rPr>
        <w:t xml:space="preserve"> wraz z potwierdzeniem opłacenia</w:t>
      </w:r>
      <w:r w:rsidRPr="00573B45">
        <w:rPr>
          <w:rFonts w:ascii="Cambria" w:hAnsi="Cambria" w:cs="Tahoma"/>
        </w:rPr>
        <w:t xml:space="preserve">. </w:t>
      </w:r>
    </w:p>
    <w:p w14:paraId="783BFB14" w14:textId="35D3EB16" w:rsidR="007669EB" w:rsidRPr="00573B45" w:rsidRDefault="007669EB" w:rsidP="0065138B">
      <w:pPr>
        <w:pStyle w:val="Akapitzlist"/>
        <w:numPr>
          <w:ilvl w:val="1"/>
          <w:numId w:val="17"/>
        </w:numPr>
        <w:tabs>
          <w:tab w:val="num" w:pos="426"/>
        </w:tabs>
        <w:spacing w:after="0"/>
        <w:ind w:left="425" w:hanging="425"/>
        <w:contextualSpacing w:val="0"/>
        <w:jc w:val="both"/>
        <w:rPr>
          <w:rFonts w:ascii="Cambria" w:hAnsi="Cambria" w:cs="Tahoma"/>
        </w:rPr>
      </w:pPr>
      <w:r w:rsidRPr="00573B45">
        <w:rPr>
          <w:rFonts w:ascii="Cambria" w:hAnsi="Cambria" w:cs="Tahoma"/>
        </w:rPr>
        <w:t xml:space="preserve">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w:t>
      </w:r>
      <w:r w:rsidR="007C6129" w:rsidRPr="00573B45">
        <w:rPr>
          <w:rFonts w:ascii="Cambria" w:hAnsi="Cambria" w:cs="Tahoma"/>
        </w:rPr>
        <w:t>najpóźniej w</w:t>
      </w:r>
      <w:r w:rsidRPr="00573B45">
        <w:rPr>
          <w:rFonts w:ascii="Cambria" w:hAnsi="Cambria" w:cs="Tahoma"/>
        </w:rPr>
        <w:t xml:space="preserve"> </w:t>
      </w:r>
      <w:r w:rsidR="007C6129" w:rsidRPr="00573B45">
        <w:rPr>
          <w:rFonts w:ascii="Cambria" w:hAnsi="Cambria" w:cs="Tahoma"/>
        </w:rPr>
        <w:t>1</w:t>
      </w:r>
      <w:r w:rsidRPr="00573B45">
        <w:rPr>
          <w:rFonts w:ascii="Cambria" w:hAnsi="Cambria" w:cs="Tahoma"/>
        </w:rPr>
        <w:t xml:space="preserve"> </w:t>
      </w:r>
      <w:r w:rsidR="007C6129" w:rsidRPr="00573B45">
        <w:rPr>
          <w:rFonts w:ascii="Cambria" w:hAnsi="Cambria" w:cs="Tahoma"/>
        </w:rPr>
        <w:t>dni obowiązywania nowej polisy.</w:t>
      </w:r>
    </w:p>
    <w:p w14:paraId="301C32D1" w14:textId="77777777" w:rsidR="007669EB" w:rsidRPr="00573B45" w:rsidRDefault="007669EB" w:rsidP="0065138B">
      <w:pPr>
        <w:pStyle w:val="Akapitzlist"/>
        <w:numPr>
          <w:ilvl w:val="1"/>
          <w:numId w:val="17"/>
        </w:numPr>
        <w:tabs>
          <w:tab w:val="num" w:pos="426"/>
        </w:tabs>
        <w:spacing w:after="0"/>
        <w:ind w:left="425" w:hanging="425"/>
        <w:contextualSpacing w:val="0"/>
        <w:jc w:val="both"/>
        <w:rPr>
          <w:rFonts w:ascii="Cambria" w:hAnsi="Cambria" w:cs="Tahoma"/>
        </w:rPr>
      </w:pPr>
      <w:r w:rsidRPr="00573B45">
        <w:rPr>
          <w:rFonts w:ascii="Cambria" w:hAnsi="Cambria" w:cs="Tahoma"/>
        </w:rPr>
        <w:t xml:space="preserve">W przypadku zmniejszenia sumy ubezpieczenia w okresie obowiązywania umowy ubezpieczenia poniżej kwoty, o której mowa w ust. 1 niniejszego paragrafu, Wykonawca </w:t>
      </w:r>
      <w:r w:rsidRPr="00573B45">
        <w:rPr>
          <w:rFonts w:ascii="Cambria" w:hAnsi="Cambria" w:cs="Tahoma"/>
        </w:rPr>
        <w:lastRenderedPageBreak/>
        <w:t>zobowiązany jest uzupełnić sumę ubezpieczenia do wymaganej przez Zamawiającego wysokości, w terminie 14 dni od dnia otrzymania zawiadomienia o jej zmniejszeniu.</w:t>
      </w:r>
    </w:p>
    <w:p w14:paraId="44D63BD7" w14:textId="77777777" w:rsidR="007669EB" w:rsidRPr="00573B45" w:rsidRDefault="007669EB" w:rsidP="0065138B">
      <w:pPr>
        <w:pStyle w:val="Akapitzlist"/>
        <w:numPr>
          <w:ilvl w:val="1"/>
          <w:numId w:val="17"/>
        </w:numPr>
        <w:tabs>
          <w:tab w:val="num" w:pos="426"/>
        </w:tabs>
        <w:spacing w:after="0"/>
        <w:ind w:left="425" w:hanging="425"/>
        <w:contextualSpacing w:val="0"/>
        <w:jc w:val="both"/>
        <w:rPr>
          <w:rFonts w:ascii="Cambria" w:hAnsi="Cambria" w:cs="Tahoma"/>
        </w:rPr>
      </w:pPr>
      <w:r w:rsidRPr="00573B45">
        <w:rPr>
          <w:rFonts w:ascii="Cambria" w:hAnsi="Cambria" w:cs="Tahoma"/>
        </w:rPr>
        <w:t>Wszelkie koszty związane z zawarciem i utrzymywaniem umowy ubezpieczenia, o której mowa w ust. 1 niniejszego paragrafu ponosi Wykonawca.</w:t>
      </w:r>
    </w:p>
    <w:p w14:paraId="69C27E9F" w14:textId="6C3104CE" w:rsidR="007669EB" w:rsidRPr="00573B45" w:rsidRDefault="007669EB" w:rsidP="0065138B">
      <w:pPr>
        <w:pStyle w:val="Akapitzlist"/>
        <w:numPr>
          <w:ilvl w:val="1"/>
          <w:numId w:val="17"/>
        </w:numPr>
        <w:tabs>
          <w:tab w:val="num" w:pos="426"/>
        </w:tabs>
        <w:spacing w:after="0"/>
        <w:ind w:left="425" w:hanging="425"/>
        <w:contextualSpacing w:val="0"/>
        <w:jc w:val="both"/>
        <w:rPr>
          <w:rFonts w:ascii="Cambria" w:hAnsi="Cambria" w:cs="Tahoma"/>
        </w:rPr>
      </w:pPr>
      <w:r w:rsidRPr="00573B45">
        <w:rPr>
          <w:rFonts w:ascii="Cambria" w:hAnsi="Cambria" w:cs="Tahoma"/>
        </w:rPr>
        <w:t>W przypadku naruszenia przez Wykonawcę obowiązków, o których mowa w ust. 1-4 niniejszego paragrafu, Zamawiający uprawniony jest do zawarcia na koszt Wykonawcy umowy ubezpieczenia zgodnie z ust. 1 i potrącenia kosztów związanych z jej zawarciem z</w:t>
      </w:r>
      <w:r w:rsidR="00704714" w:rsidRPr="00573B45">
        <w:rPr>
          <w:rFonts w:ascii="Cambria" w:hAnsi="Cambria" w:cs="Tahoma"/>
        </w:rPr>
        <w:t> </w:t>
      </w:r>
      <w:r w:rsidRPr="00573B45">
        <w:rPr>
          <w:rFonts w:ascii="Cambria" w:hAnsi="Cambria" w:cs="Tahoma"/>
        </w:rPr>
        <w:t>kwot należnych Wykonawcy z tytułu realizacji Umowy.</w:t>
      </w:r>
    </w:p>
    <w:p w14:paraId="65807998" w14:textId="20559C21" w:rsidR="007669EB" w:rsidRPr="00573B45" w:rsidRDefault="007669EB" w:rsidP="0065138B">
      <w:pPr>
        <w:pStyle w:val="Akapitzlist"/>
        <w:numPr>
          <w:ilvl w:val="1"/>
          <w:numId w:val="17"/>
        </w:numPr>
        <w:tabs>
          <w:tab w:val="num" w:pos="426"/>
        </w:tabs>
        <w:spacing w:after="0"/>
        <w:ind w:left="425" w:hanging="425"/>
        <w:contextualSpacing w:val="0"/>
        <w:jc w:val="both"/>
        <w:rPr>
          <w:rFonts w:ascii="Cambria" w:hAnsi="Cambria" w:cs="Tahoma"/>
        </w:rPr>
      </w:pPr>
      <w:r w:rsidRPr="00573B45">
        <w:rPr>
          <w:rFonts w:ascii="Cambria" w:hAnsi="Cambria" w:cs="Tahoma"/>
        </w:rPr>
        <w:t>Niezależnie od uprawnienia przewidzianego w ust. 6 niniejszego paragrafu, Zamawiającemu przysługuje prawo do naliczenia kary umownej</w:t>
      </w:r>
      <w:r w:rsidR="00790315" w:rsidRPr="00573B45">
        <w:rPr>
          <w:rFonts w:ascii="Cambria" w:hAnsi="Cambria" w:cs="Tahoma"/>
        </w:rPr>
        <w:t xml:space="preserve"> </w:t>
      </w:r>
      <w:r w:rsidRPr="00573B45">
        <w:rPr>
          <w:rFonts w:ascii="Cambria" w:hAnsi="Cambria" w:cs="Tahoma"/>
        </w:rPr>
        <w:t xml:space="preserve">w wysokości </w:t>
      </w:r>
      <w:r w:rsidR="00790315" w:rsidRPr="00573B45">
        <w:rPr>
          <w:rFonts w:ascii="Cambria" w:hAnsi="Cambria" w:cs="Tahoma"/>
        </w:rPr>
        <w:t>określonej w § 1</w:t>
      </w:r>
      <w:r w:rsidR="007C6129" w:rsidRPr="00573B45">
        <w:rPr>
          <w:rFonts w:ascii="Cambria" w:hAnsi="Cambria" w:cs="Tahoma"/>
        </w:rPr>
        <w:t>3</w:t>
      </w:r>
      <w:r w:rsidR="00790315" w:rsidRPr="00573B45">
        <w:rPr>
          <w:rFonts w:ascii="Cambria" w:hAnsi="Cambria" w:cs="Tahoma"/>
        </w:rPr>
        <w:t xml:space="preserve"> ust. 1 pk</w:t>
      </w:r>
      <w:r w:rsidR="00CE6798" w:rsidRPr="00573B45">
        <w:rPr>
          <w:rFonts w:ascii="Cambria" w:hAnsi="Cambria" w:cs="Tahoma"/>
        </w:rPr>
        <w:t>t 1</w:t>
      </w:r>
      <w:r w:rsidR="0025058E">
        <w:rPr>
          <w:rFonts w:ascii="Cambria" w:hAnsi="Cambria" w:cs="Tahoma"/>
        </w:rPr>
        <w:t>2</w:t>
      </w:r>
      <w:r w:rsidR="00790315" w:rsidRPr="00573B45">
        <w:rPr>
          <w:rFonts w:ascii="Cambria" w:hAnsi="Cambria" w:cs="Tahoma"/>
        </w:rPr>
        <w:t xml:space="preserve"> </w:t>
      </w:r>
      <w:r w:rsidRPr="00573B45">
        <w:rPr>
          <w:rFonts w:ascii="Cambria" w:hAnsi="Cambria" w:cs="Tahoma"/>
        </w:rPr>
        <w:t>przy czym Zamawiający zobowiązany jest do niezwłocznego podjęcia czynności zmierzających do zawarcia umowy ubezpieczenia.</w:t>
      </w:r>
    </w:p>
    <w:p w14:paraId="14EF1A0B" w14:textId="2E8F2564" w:rsidR="007669EB" w:rsidRPr="00573B45" w:rsidRDefault="007669EB" w:rsidP="0065138B">
      <w:pPr>
        <w:pStyle w:val="Akapitzlist"/>
        <w:numPr>
          <w:ilvl w:val="1"/>
          <w:numId w:val="17"/>
        </w:numPr>
        <w:tabs>
          <w:tab w:val="num" w:pos="426"/>
        </w:tabs>
        <w:spacing w:after="0"/>
        <w:ind w:left="425" w:hanging="425"/>
        <w:contextualSpacing w:val="0"/>
        <w:jc w:val="both"/>
        <w:rPr>
          <w:rFonts w:ascii="Cambria" w:hAnsi="Cambria" w:cs="Tahoma"/>
        </w:rPr>
      </w:pPr>
      <w:r w:rsidRPr="00573B45">
        <w:rPr>
          <w:rFonts w:ascii="Cambria" w:hAnsi="Cambria" w:cs="Tahoma"/>
        </w:rPr>
        <w:t>Żadna polisa ubezpieczeniowa, o której mowa w ust. 1-6 niniejszego paragrafu, nie może przewidywać franszyzy redukcyjnej.</w:t>
      </w:r>
    </w:p>
    <w:p w14:paraId="33C6DDD5" w14:textId="3AD3B407" w:rsidR="007669EB" w:rsidRPr="00573B45" w:rsidRDefault="00BF2B8A" w:rsidP="00F968AE">
      <w:pPr>
        <w:pStyle w:val="Nagwek1"/>
        <w:numPr>
          <w:ilvl w:val="0"/>
          <w:numId w:val="86"/>
        </w:numPr>
        <w:ind w:left="284" w:hanging="568"/>
        <w:rPr>
          <w:rFonts w:ascii="Cambria" w:hAnsi="Cambria"/>
          <w:sz w:val="22"/>
          <w:szCs w:val="22"/>
        </w:rPr>
      </w:pPr>
      <w:bookmarkStart w:id="37" w:name="_Toc178333576"/>
      <w:r w:rsidRPr="00573B45">
        <w:rPr>
          <w:rFonts w:ascii="Cambria" w:hAnsi="Cambria"/>
          <w:sz w:val="22"/>
          <w:szCs w:val="22"/>
        </w:rPr>
        <w:t>OKRES OBOWIĄZYWANIA UMOWY</w:t>
      </w:r>
      <w:bookmarkEnd w:id="37"/>
    </w:p>
    <w:p w14:paraId="76CCFB16" w14:textId="260B2265" w:rsidR="007669EB" w:rsidRPr="00573B45" w:rsidRDefault="007669EB" w:rsidP="00E154BC">
      <w:pPr>
        <w:pStyle w:val="Akapitzlist"/>
        <w:numPr>
          <w:ilvl w:val="2"/>
          <w:numId w:val="2"/>
        </w:numPr>
        <w:tabs>
          <w:tab w:val="clear" w:pos="1440"/>
          <w:tab w:val="num" w:pos="426"/>
        </w:tabs>
        <w:spacing w:after="0"/>
        <w:ind w:left="425" w:hanging="425"/>
        <w:contextualSpacing w:val="0"/>
        <w:jc w:val="both"/>
        <w:rPr>
          <w:rFonts w:ascii="Cambria" w:hAnsi="Cambria" w:cs="Tahoma"/>
        </w:rPr>
      </w:pPr>
      <w:r w:rsidRPr="00573B45">
        <w:rPr>
          <w:rFonts w:ascii="Cambria" w:hAnsi="Cambria" w:cs="Tahoma"/>
        </w:rPr>
        <w:t>Umowa wchodzi w życie z dniem podpisania</w:t>
      </w:r>
      <w:r w:rsidR="002B7A29" w:rsidRPr="00573B45">
        <w:rPr>
          <w:rFonts w:ascii="Cambria" w:hAnsi="Cambria" w:cs="Tahoma"/>
        </w:rPr>
        <w:t xml:space="preserve"> lub złożenia podpisu przez ostatnią ze stron</w:t>
      </w:r>
      <w:r w:rsidRPr="00573B45">
        <w:rPr>
          <w:rFonts w:ascii="Cambria" w:hAnsi="Cambria" w:cs="Tahoma"/>
        </w:rPr>
        <w:t>.</w:t>
      </w:r>
    </w:p>
    <w:p w14:paraId="3D11F8B4" w14:textId="53FCAFB1" w:rsidR="000C0A36" w:rsidRPr="00573B45" w:rsidRDefault="007669EB" w:rsidP="00E154BC">
      <w:pPr>
        <w:pStyle w:val="Akapitzlist"/>
        <w:numPr>
          <w:ilvl w:val="2"/>
          <w:numId w:val="2"/>
        </w:numPr>
        <w:tabs>
          <w:tab w:val="clear" w:pos="1440"/>
          <w:tab w:val="num" w:pos="426"/>
        </w:tabs>
        <w:spacing w:after="0"/>
        <w:ind w:left="425" w:hanging="425"/>
        <w:contextualSpacing w:val="0"/>
        <w:jc w:val="both"/>
        <w:rPr>
          <w:rFonts w:ascii="Cambria" w:hAnsi="Cambria" w:cs="Tahoma"/>
          <w:b/>
        </w:rPr>
      </w:pPr>
      <w:r w:rsidRPr="00573B45">
        <w:rPr>
          <w:rFonts w:ascii="Cambria" w:hAnsi="Cambria" w:cs="Tahoma"/>
        </w:rPr>
        <w:t xml:space="preserve">Umowa zawarta zostaje na czas oznaczony i obowiązuje do dnia odbioru końcowego </w:t>
      </w:r>
      <w:r w:rsidR="0065749A" w:rsidRPr="00573B45">
        <w:rPr>
          <w:rFonts w:ascii="Cambria" w:hAnsi="Cambria" w:cs="Tahoma"/>
        </w:rPr>
        <w:t>przedmiotu zamówienia</w:t>
      </w:r>
      <w:r w:rsidR="000C0A36" w:rsidRPr="00573B45">
        <w:rPr>
          <w:rFonts w:ascii="Cambria" w:hAnsi="Cambria" w:cs="Tahoma"/>
        </w:rPr>
        <w:t xml:space="preserve"> oraz wykonania wszelkich praw i obowiązków Stron z niej wynikających.</w:t>
      </w:r>
    </w:p>
    <w:p w14:paraId="757EEBC0" w14:textId="442D79C0" w:rsidR="007669EB" w:rsidRPr="00573B45" w:rsidRDefault="00BF2B8A" w:rsidP="00F968AE">
      <w:pPr>
        <w:pStyle w:val="Nagwek1"/>
        <w:numPr>
          <w:ilvl w:val="0"/>
          <w:numId w:val="86"/>
        </w:numPr>
        <w:ind w:left="284" w:hanging="568"/>
        <w:rPr>
          <w:rFonts w:ascii="Cambria" w:hAnsi="Cambria"/>
          <w:sz w:val="22"/>
          <w:szCs w:val="22"/>
        </w:rPr>
      </w:pPr>
      <w:bookmarkStart w:id="38" w:name="_Toc178333577"/>
      <w:r w:rsidRPr="00573B45">
        <w:rPr>
          <w:rFonts w:ascii="Cambria" w:hAnsi="Cambria"/>
          <w:sz w:val="22"/>
          <w:szCs w:val="22"/>
        </w:rPr>
        <w:t>PODWYKONAWCY</w:t>
      </w:r>
      <w:bookmarkEnd w:id="38"/>
    </w:p>
    <w:p w14:paraId="7301A47C" w14:textId="77777777" w:rsidR="00074D43" w:rsidRPr="00573B45" w:rsidRDefault="00074D43" w:rsidP="00074D43">
      <w:pPr>
        <w:rPr>
          <w:rFonts w:ascii="Cambria" w:hAnsi="Cambria"/>
          <w:sz w:val="22"/>
          <w:szCs w:val="22"/>
          <w:lang w:val="x-none" w:eastAsia="x-none"/>
        </w:rPr>
      </w:pPr>
    </w:p>
    <w:p w14:paraId="4348462D" w14:textId="68FD93FF" w:rsidR="00074D43" w:rsidRPr="00573B45" w:rsidRDefault="00074D43" w:rsidP="00F968AE">
      <w:pPr>
        <w:numPr>
          <w:ilvl w:val="0"/>
          <w:numId w:val="57"/>
        </w:numPr>
        <w:ind w:left="426" w:hanging="426"/>
        <w:jc w:val="both"/>
        <w:rPr>
          <w:rFonts w:ascii="Cambria" w:eastAsia="SimSun" w:hAnsi="Cambria" w:cs="Cambria"/>
          <w:i/>
          <w:sz w:val="22"/>
          <w:szCs w:val="22"/>
          <w:lang w:eastAsia="ar-SA"/>
        </w:rPr>
      </w:pPr>
      <w:r w:rsidRPr="00573B45">
        <w:rPr>
          <w:rFonts w:ascii="Cambria" w:eastAsia="SimSun" w:hAnsi="Cambria" w:cs="Cambria"/>
          <w:sz w:val="22"/>
          <w:szCs w:val="22"/>
          <w:lang w:eastAsia="ar-SA"/>
        </w:rPr>
        <w:t>Przed przystąpieniem do wykonania zamówienia wykonawca, o ile są już znani podwykonawcy, podaje nazwy, dane kontaktowe oraz przedstawicieli podwykonawców zaangażowanych w dostawy. Wykonawca zawiadamia zamawiającego o wszelkich zmianach w odniesieniu do informacji, o których mowa w zdaniu pierwszym, w trakcie realizacji zamówienia</w:t>
      </w:r>
      <w:r w:rsidRPr="00573B45">
        <w:rPr>
          <w:rFonts w:ascii="Cambria" w:eastAsia="SimSun" w:hAnsi="Cambria" w:cs="Cambria"/>
          <w:b/>
          <w:sz w:val="22"/>
          <w:szCs w:val="22"/>
          <w:lang w:eastAsia="ar-SA"/>
        </w:rPr>
        <w:t xml:space="preserve">, </w:t>
      </w:r>
      <w:r w:rsidRPr="00573B45">
        <w:rPr>
          <w:rFonts w:ascii="Cambria" w:eastAsia="SimSun" w:hAnsi="Cambria" w:cs="Cambria"/>
          <w:sz w:val="22"/>
          <w:szCs w:val="22"/>
          <w:lang w:eastAsia="ar-SA"/>
        </w:rPr>
        <w:t>a także przekazuje wymagane informacje na temat nowych podwykonawców, którym w późniejszym okresie zamierza powierzyć realizację dostaw.</w:t>
      </w:r>
    </w:p>
    <w:p w14:paraId="54F18E8E" w14:textId="77777777" w:rsidR="00074D43" w:rsidRPr="00573B45" w:rsidRDefault="00074D43" w:rsidP="00F968AE">
      <w:pPr>
        <w:numPr>
          <w:ilvl w:val="0"/>
          <w:numId w:val="57"/>
        </w:numPr>
        <w:ind w:left="426" w:hanging="426"/>
        <w:jc w:val="both"/>
        <w:rPr>
          <w:rFonts w:ascii="Cambria" w:eastAsia="SimSun" w:hAnsi="Cambria" w:cs="Cambria"/>
          <w:sz w:val="22"/>
          <w:szCs w:val="22"/>
          <w:lang w:eastAsia="ar-SA"/>
        </w:rPr>
      </w:pPr>
      <w:r w:rsidRPr="00573B45">
        <w:rPr>
          <w:rFonts w:ascii="Cambria" w:eastAsia="SimSun" w:hAnsi="Cambria" w:cs="Cambria"/>
          <w:sz w:val="22"/>
          <w:szCs w:val="22"/>
          <w:lang w:eastAsia="ar-SA"/>
        </w:rPr>
        <w:t>Wykonawca wykona zamówienie samodzielnie /z udziałem Podwykonawców.</w:t>
      </w:r>
    </w:p>
    <w:p w14:paraId="51F6C74F" w14:textId="4E97FDFB" w:rsidR="00074D43" w:rsidRPr="00573B45" w:rsidRDefault="00074D43" w:rsidP="00F968AE">
      <w:pPr>
        <w:numPr>
          <w:ilvl w:val="0"/>
          <w:numId w:val="57"/>
        </w:numPr>
        <w:ind w:left="426" w:hanging="426"/>
        <w:jc w:val="both"/>
        <w:rPr>
          <w:rFonts w:ascii="Cambria" w:eastAsia="SimSun" w:hAnsi="Cambria" w:cs="Cambria"/>
          <w:sz w:val="22"/>
          <w:szCs w:val="22"/>
          <w:lang w:eastAsia="ar-SA"/>
        </w:rPr>
      </w:pPr>
      <w:r w:rsidRPr="00573B45">
        <w:rPr>
          <w:rFonts w:ascii="Cambria" w:eastAsia="SimSun" w:hAnsi="Cambria" w:cs="Cambria"/>
          <w:sz w:val="22"/>
          <w:szCs w:val="22"/>
          <w:lang w:eastAsia="ar-SA"/>
        </w:rPr>
        <w:t xml:space="preserve">Wykaz podwykonawców stanowi załącznik nr </w:t>
      </w:r>
      <w:r w:rsidR="007E504D" w:rsidRPr="00573B45">
        <w:rPr>
          <w:rFonts w:ascii="Cambria" w:eastAsia="SimSun" w:hAnsi="Cambria" w:cs="Cambria"/>
          <w:sz w:val="22"/>
          <w:szCs w:val="22"/>
          <w:lang w:eastAsia="ar-SA"/>
        </w:rPr>
        <w:t>9</w:t>
      </w:r>
      <w:r w:rsidRPr="00573B45">
        <w:rPr>
          <w:rFonts w:ascii="Cambria" w:eastAsia="SimSun" w:hAnsi="Cambria" w:cs="Cambria"/>
          <w:sz w:val="22"/>
          <w:szCs w:val="22"/>
          <w:lang w:eastAsia="ar-SA"/>
        </w:rPr>
        <w:t xml:space="preserve"> do </w:t>
      </w:r>
      <w:r w:rsidR="007E504D" w:rsidRPr="00573B45">
        <w:rPr>
          <w:rFonts w:ascii="Cambria" w:eastAsia="SimSun" w:hAnsi="Cambria" w:cs="Cambria"/>
          <w:sz w:val="22"/>
          <w:szCs w:val="22"/>
          <w:lang w:eastAsia="ar-SA"/>
        </w:rPr>
        <w:t>U</w:t>
      </w:r>
      <w:r w:rsidRPr="00573B45">
        <w:rPr>
          <w:rFonts w:ascii="Cambria" w:eastAsia="SimSun" w:hAnsi="Cambria" w:cs="Cambria"/>
          <w:sz w:val="22"/>
          <w:szCs w:val="22"/>
          <w:lang w:eastAsia="ar-SA"/>
        </w:rPr>
        <w:t>mowy.</w:t>
      </w:r>
    </w:p>
    <w:p w14:paraId="034906DB" w14:textId="77777777" w:rsidR="00074D43" w:rsidRPr="00573B45" w:rsidRDefault="00074D43" w:rsidP="00F968AE">
      <w:pPr>
        <w:numPr>
          <w:ilvl w:val="0"/>
          <w:numId w:val="57"/>
        </w:numPr>
        <w:ind w:left="426" w:hanging="426"/>
        <w:jc w:val="both"/>
        <w:rPr>
          <w:rFonts w:ascii="Cambria" w:eastAsia="SimSun" w:hAnsi="Cambria" w:cs="Cambria"/>
          <w:sz w:val="22"/>
          <w:szCs w:val="22"/>
          <w:lang w:eastAsia="ar-SA"/>
        </w:rPr>
      </w:pPr>
      <w:r w:rsidRPr="00573B45">
        <w:rPr>
          <w:rFonts w:ascii="Cambria" w:eastAsia="SimSun" w:hAnsi="Cambria" w:cs="Cambria"/>
          <w:sz w:val="22"/>
          <w:szCs w:val="22"/>
          <w:lang w:eastAsia="ar-SA"/>
        </w:rPr>
        <w:t>Zakres i rodzaj zamówienia w przypadku powierzenia części zamówienia Podwykonawcom:</w:t>
      </w:r>
    </w:p>
    <w:p w14:paraId="2398BB47" w14:textId="77777777" w:rsidR="00074D43" w:rsidRPr="00573B45" w:rsidRDefault="00074D43" w:rsidP="00F968AE">
      <w:pPr>
        <w:numPr>
          <w:ilvl w:val="0"/>
          <w:numId w:val="58"/>
        </w:num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w:t>
      </w:r>
    </w:p>
    <w:p w14:paraId="355563B8" w14:textId="77777777" w:rsidR="00074D43" w:rsidRPr="00573B45" w:rsidRDefault="00074D43" w:rsidP="00F968AE">
      <w:pPr>
        <w:numPr>
          <w:ilvl w:val="0"/>
          <w:numId w:val="58"/>
        </w:num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w:t>
      </w:r>
    </w:p>
    <w:p w14:paraId="27DF5AEB" w14:textId="77777777" w:rsidR="00074D43" w:rsidRPr="00573B45" w:rsidRDefault="00074D43" w:rsidP="00F968AE">
      <w:pPr>
        <w:numPr>
          <w:ilvl w:val="0"/>
          <w:numId w:val="57"/>
        </w:numPr>
        <w:ind w:left="426" w:hanging="426"/>
        <w:jc w:val="both"/>
        <w:rPr>
          <w:rFonts w:ascii="Cambria" w:eastAsia="SimSun" w:hAnsi="Cambria" w:cs="Cambria"/>
          <w:sz w:val="22"/>
          <w:szCs w:val="22"/>
          <w:lang w:eastAsia="ar-SA"/>
        </w:rPr>
      </w:pPr>
      <w:r w:rsidRPr="00573B45">
        <w:rPr>
          <w:rFonts w:ascii="Cambria" w:eastAsia="SimSun" w:hAnsi="Cambria" w:cs="Cambria"/>
          <w:sz w:val="22"/>
          <w:szCs w:val="22"/>
          <w:lang w:eastAsia="ar-SA"/>
        </w:rPr>
        <w:t>Wykonawca powołał się/nie powołał się na potencjał innego podmiotu:</w:t>
      </w:r>
    </w:p>
    <w:p w14:paraId="3EAFB161" w14:textId="77777777" w:rsidR="00074D43" w:rsidRPr="00573B45" w:rsidRDefault="00074D43" w:rsidP="00F968AE">
      <w:pPr>
        <w:numPr>
          <w:ilvl w:val="0"/>
          <w:numId w:val="59"/>
        </w:num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 (</w:t>
      </w:r>
      <w:r w:rsidRPr="00573B45">
        <w:rPr>
          <w:rFonts w:ascii="Cambria" w:eastAsia="SimSun" w:hAnsi="Cambria" w:cs="Cambria"/>
          <w:i/>
          <w:sz w:val="22"/>
          <w:szCs w:val="22"/>
          <w:lang w:eastAsia="ar-SA"/>
        </w:rPr>
        <w:t>nazwa podmiotu</w:t>
      </w:r>
      <w:r w:rsidRPr="00573B45">
        <w:rPr>
          <w:rFonts w:ascii="Cambria" w:eastAsia="SimSun" w:hAnsi="Cambria" w:cs="Cambria"/>
          <w:sz w:val="22"/>
          <w:szCs w:val="22"/>
          <w:lang w:eastAsia="ar-SA"/>
        </w:rPr>
        <w:t>)</w:t>
      </w:r>
    </w:p>
    <w:p w14:paraId="75349F11" w14:textId="77777777" w:rsidR="00074D43" w:rsidRPr="00573B45" w:rsidRDefault="00074D43" w:rsidP="00074D43">
      <w:p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 xml:space="preserve">- na zasadach określonych w art. 118 ust. 1 ustawy </w:t>
      </w:r>
      <w:proofErr w:type="spellStart"/>
      <w:r w:rsidRPr="00573B45">
        <w:rPr>
          <w:rFonts w:ascii="Cambria" w:eastAsia="SimSun" w:hAnsi="Cambria" w:cs="Cambria"/>
          <w:sz w:val="22"/>
          <w:szCs w:val="22"/>
          <w:lang w:eastAsia="ar-SA"/>
        </w:rPr>
        <w:t>Pzp</w:t>
      </w:r>
      <w:proofErr w:type="spellEnd"/>
      <w:r w:rsidRPr="00573B45">
        <w:rPr>
          <w:rFonts w:ascii="Cambria" w:eastAsia="SimSun" w:hAnsi="Cambria" w:cs="Cambria"/>
          <w:sz w:val="22"/>
          <w:szCs w:val="22"/>
          <w:lang w:eastAsia="ar-SA"/>
        </w:rPr>
        <w:t>.</w:t>
      </w:r>
    </w:p>
    <w:p w14:paraId="7EC73E4A" w14:textId="49BD2A7E" w:rsidR="00074D43" w:rsidRPr="00573B45" w:rsidRDefault="00074D43" w:rsidP="00F968AE">
      <w:pPr>
        <w:numPr>
          <w:ilvl w:val="0"/>
          <w:numId w:val="57"/>
        </w:numPr>
        <w:ind w:left="426" w:hanging="426"/>
        <w:jc w:val="both"/>
        <w:rPr>
          <w:rFonts w:ascii="Cambria" w:eastAsia="SimSun" w:hAnsi="Cambria" w:cs="Cambria"/>
          <w:i/>
          <w:sz w:val="22"/>
          <w:szCs w:val="22"/>
          <w:lang w:eastAsia="ar-SA"/>
        </w:rPr>
      </w:pPr>
      <w:r w:rsidRPr="00573B45">
        <w:rPr>
          <w:rFonts w:ascii="Cambria" w:eastAsia="SimSun" w:hAnsi="Cambria" w:cs="Cambria"/>
          <w:sz w:val="22"/>
          <w:szCs w:val="22"/>
          <w:lang w:eastAsia="ar-SA"/>
        </w:rPr>
        <w:t xml:space="preserve">Jeżeli zmiana albo rezygnacja z podwykonawcy dotyczy podmiotu, na którego zasoby wykonawca powoływał się, na zasadach określonych w art. 118 ust. 1 ustawy </w:t>
      </w:r>
      <w:proofErr w:type="spellStart"/>
      <w:r w:rsidRPr="00573B45">
        <w:rPr>
          <w:rFonts w:ascii="Cambria" w:eastAsia="SimSun" w:hAnsi="Cambria" w:cs="Cambria"/>
          <w:sz w:val="22"/>
          <w:szCs w:val="22"/>
          <w:lang w:eastAsia="ar-SA"/>
        </w:rPr>
        <w:t>Pzp</w:t>
      </w:r>
      <w:proofErr w:type="spellEnd"/>
      <w:r w:rsidRPr="00573B45">
        <w:rPr>
          <w:rFonts w:ascii="Cambria" w:eastAsia="SimSun" w:hAnsi="Cambria" w:cs="Cambria"/>
          <w:sz w:val="22"/>
          <w:szCs w:val="22"/>
          <w:lang w:eastAsia="ar-SA"/>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573B45">
        <w:rPr>
          <w:rFonts w:ascii="Cambria" w:eastAsia="SimSun" w:hAnsi="Cambria" w:cs="Cambria"/>
          <w:sz w:val="22"/>
          <w:szCs w:val="22"/>
          <w:lang w:eastAsia="ar-SA"/>
        </w:rPr>
        <w:t>Pzp</w:t>
      </w:r>
      <w:proofErr w:type="spellEnd"/>
      <w:r w:rsidRPr="00573B45">
        <w:rPr>
          <w:rFonts w:ascii="Cambria" w:eastAsia="SimSun" w:hAnsi="Cambria" w:cs="Cambria"/>
          <w:sz w:val="22"/>
          <w:szCs w:val="22"/>
          <w:lang w:eastAsia="ar-SA"/>
        </w:rPr>
        <w:t>. stosuje się odpowiednio.</w:t>
      </w:r>
    </w:p>
    <w:p w14:paraId="5B33667D" w14:textId="3B0480E3" w:rsidR="00367EDA" w:rsidRPr="00573B45" w:rsidRDefault="00367EDA" w:rsidP="00F968AE">
      <w:pPr>
        <w:numPr>
          <w:ilvl w:val="0"/>
          <w:numId w:val="57"/>
        </w:numPr>
        <w:ind w:left="426" w:hanging="426"/>
        <w:jc w:val="both"/>
        <w:rPr>
          <w:rFonts w:ascii="Cambria" w:eastAsia="SimSun" w:hAnsi="Cambria" w:cs="Cambria"/>
          <w:iCs/>
          <w:sz w:val="22"/>
          <w:szCs w:val="22"/>
          <w:lang w:eastAsia="ar-SA"/>
        </w:rPr>
      </w:pPr>
      <w:r w:rsidRPr="00573B45">
        <w:rPr>
          <w:rFonts w:ascii="Cambria" w:eastAsia="SimSun" w:hAnsi="Cambria" w:cs="Cambria"/>
          <w:iCs/>
          <w:sz w:val="22"/>
          <w:szCs w:val="22"/>
          <w:lang w:eastAsia="ar-SA"/>
        </w:rPr>
        <w:t>Powierzenie wykonania części zamówienia podwykonawcom nie zwalnia wykonawcy z odpowiedzialności za należyte wykonanie tego zamówienia.</w:t>
      </w:r>
    </w:p>
    <w:p w14:paraId="39000781" w14:textId="34FE6EF2" w:rsidR="00074D43" w:rsidRPr="00573B45" w:rsidRDefault="00367EDA" w:rsidP="00F968AE">
      <w:pPr>
        <w:numPr>
          <w:ilvl w:val="0"/>
          <w:numId w:val="57"/>
        </w:numPr>
        <w:ind w:left="426" w:hanging="426"/>
        <w:jc w:val="both"/>
        <w:rPr>
          <w:rFonts w:ascii="Cambria" w:hAnsi="Cambria"/>
          <w:sz w:val="22"/>
          <w:szCs w:val="22"/>
          <w:lang w:val="x-none" w:eastAsia="x-none"/>
        </w:rPr>
      </w:pPr>
      <w:r w:rsidRPr="00573B45">
        <w:rPr>
          <w:rFonts w:ascii="Cambria" w:eastAsia="SimSun" w:hAnsi="Cambria" w:cs="Cambria"/>
          <w:iCs/>
          <w:sz w:val="22"/>
          <w:szCs w:val="22"/>
          <w:lang w:eastAsia="ar-SA"/>
        </w:rPr>
        <w:t xml:space="preserve">Wykonawca ponosi odpowiedzialność w przypadku jakichkolwiek szkód wyrządzonych przez swoich Podwykonawców Zamawiającemu lub osobom trzecim. </w:t>
      </w:r>
    </w:p>
    <w:p w14:paraId="33CD332D" w14:textId="1386749D" w:rsidR="007669EB" w:rsidRPr="00573B45" w:rsidRDefault="007669EB" w:rsidP="00F968AE">
      <w:pPr>
        <w:numPr>
          <w:ilvl w:val="0"/>
          <w:numId w:val="57"/>
        </w:numPr>
        <w:ind w:left="426" w:hanging="426"/>
        <w:jc w:val="both"/>
        <w:rPr>
          <w:rFonts w:ascii="Cambria" w:hAnsi="Cambria"/>
          <w:sz w:val="22"/>
          <w:szCs w:val="22"/>
          <w:lang w:val="x-none" w:eastAsia="x-none"/>
        </w:rPr>
      </w:pPr>
      <w:r w:rsidRPr="00573B45">
        <w:rPr>
          <w:rFonts w:ascii="Cambria" w:hAnsi="Cambria" w:cs="Tahoma"/>
          <w:sz w:val="22"/>
          <w:szCs w:val="22"/>
        </w:rPr>
        <w:lastRenderedPageBreak/>
        <w:t xml:space="preserve">Zamawiającemu przysługuje prawo żądania od Wykonawcy zmiany </w:t>
      </w:r>
      <w:r w:rsidR="00367EDA" w:rsidRPr="00573B45">
        <w:rPr>
          <w:rFonts w:ascii="Cambria" w:hAnsi="Cambria" w:cs="Tahoma"/>
          <w:sz w:val="22"/>
          <w:szCs w:val="22"/>
        </w:rPr>
        <w:t>Podwykonawcy</w:t>
      </w:r>
      <w:r w:rsidRPr="00573B45">
        <w:rPr>
          <w:rFonts w:ascii="Cambria" w:hAnsi="Cambria" w:cs="Tahoma"/>
          <w:sz w:val="22"/>
          <w:szCs w:val="22"/>
        </w:rPr>
        <w:t>, jeżeli podmioty te wykonują Umowę w</w:t>
      </w:r>
      <w:r w:rsidR="00D93967" w:rsidRPr="00573B45">
        <w:rPr>
          <w:rFonts w:ascii="Cambria" w:hAnsi="Cambria" w:cs="Tahoma"/>
          <w:sz w:val="22"/>
          <w:szCs w:val="22"/>
        </w:rPr>
        <w:t> </w:t>
      </w:r>
      <w:r w:rsidRPr="00573B45">
        <w:rPr>
          <w:rFonts w:ascii="Cambria" w:hAnsi="Cambria" w:cs="Tahoma"/>
          <w:sz w:val="22"/>
          <w:szCs w:val="22"/>
        </w:rPr>
        <w:t>sposób wadliwy, niezgodny z Umową lub przepisami prawa.</w:t>
      </w:r>
    </w:p>
    <w:p w14:paraId="3E75B75E" w14:textId="77777777" w:rsidR="00367EDA" w:rsidRPr="00573B45" w:rsidRDefault="00367EDA" w:rsidP="00F968AE">
      <w:pPr>
        <w:numPr>
          <w:ilvl w:val="0"/>
          <w:numId w:val="57"/>
        </w:numPr>
        <w:ind w:left="426" w:hanging="426"/>
        <w:jc w:val="both"/>
        <w:rPr>
          <w:rFonts w:ascii="Cambria" w:hAnsi="Cambria"/>
          <w:sz w:val="22"/>
          <w:szCs w:val="22"/>
          <w:lang w:val="x-none" w:eastAsia="x-none"/>
        </w:rPr>
      </w:pPr>
      <w:r w:rsidRPr="00573B45">
        <w:rPr>
          <w:rFonts w:ascii="Cambria" w:eastAsia="SimSun" w:hAnsi="Cambria" w:cs="Cambria"/>
          <w:sz w:val="22"/>
          <w:szCs w:val="22"/>
          <w:lang w:eastAsia="ar-SA"/>
        </w:rPr>
        <w:t>Do końcowej faktury VAT</w:t>
      </w:r>
      <w:r w:rsidRPr="00573B45">
        <w:rPr>
          <w:rFonts w:ascii="Cambria" w:eastAsia="SimSun" w:hAnsi="Cambria"/>
          <w:sz w:val="22"/>
          <w:szCs w:val="22"/>
          <w:lang w:eastAsia="ar-SA"/>
        </w:rPr>
        <w:t xml:space="preserve"> lub </w:t>
      </w:r>
      <w:r w:rsidRPr="00573B45">
        <w:rPr>
          <w:rFonts w:ascii="Cambria" w:eastAsia="SimSun" w:hAnsi="Cambria" w:cs="Cambria"/>
          <w:sz w:val="22"/>
          <w:szCs w:val="22"/>
          <w:lang w:eastAsia="ar-SA"/>
        </w:rPr>
        <w:t>rachunku za wykonanie przedmiotu Umowy Wykonawca dołączy:</w:t>
      </w:r>
    </w:p>
    <w:p w14:paraId="39166475" w14:textId="38FFF659" w:rsidR="004C3396" w:rsidRPr="00573B45" w:rsidRDefault="004C3396" w:rsidP="00F968AE">
      <w:pPr>
        <w:numPr>
          <w:ilvl w:val="0"/>
          <w:numId w:val="60"/>
        </w:num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Oświadczenia Podwykonawc</w:t>
      </w:r>
      <w:r w:rsidR="00C31C45" w:rsidRPr="00573B45">
        <w:rPr>
          <w:rFonts w:ascii="Cambria" w:eastAsia="SimSun" w:hAnsi="Cambria" w:cs="Cambria"/>
          <w:sz w:val="22"/>
          <w:szCs w:val="22"/>
          <w:lang w:eastAsia="ar-SA"/>
        </w:rPr>
        <w:t>ów,</w:t>
      </w:r>
      <w:r w:rsidRPr="00573B45">
        <w:rPr>
          <w:rFonts w:ascii="Cambria" w:eastAsia="SimSun" w:hAnsi="Cambria" w:cs="Cambria"/>
          <w:sz w:val="22"/>
          <w:szCs w:val="22"/>
          <w:lang w:eastAsia="ar-SA"/>
        </w:rPr>
        <w:t xml:space="preserve"> zawierającego zestawienie wszystkich umów zawartych z Wykonawcą dotyczących przedmiotu niniejszej </w:t>
      </w:r>
      <w:r w:rsidR="00C31C45" w:rsidRPr="00573B45">
        <w:rPr>
          <w:rFonts w:ascii="Cambria" w:eastAsia="SimSun" w:hAnsi="Cambria" w:cs="Cambria"/>
          <w:sz w:val="22"/>
          <w:szCs w:val="22"/>
          <w:lang w:eastAsia="ar-SA"/>
        </w:rPr>
        <w:t>U</w:t>
      </w:r>
      <w:r w:rsidRPr="00573B45">
        <w:rPr>
          <w:rFonts w:ascii="Cambria" w:eastAsia="SimSun" w:hAnsi="Cambria" w:cs="Cambria"/>
          <w:sz w:val="22"/>
          <w:szCs w:val="22"/>
          <w:lang w:eastAsia="ar-SA"/>
        </w:rPr>
        <w:t xml:space="preserve">mowy wraz z podaniem kwoty wynagrodzenia. </w:t>
      </w:r>
    </w:p>
    <w:p w14:paraId="45086405" w14:textId="64B2C402" w:rsidR="00367EDA" w:rsidRPr="00573B45" w:rsidRDefault="00367EDA" w:rsidP="00F968AE">
      <w:pPr>
        <w:numPr>
          <w:ilvl w:val="0"/>
          <w:numId w:val="60"/>
        </w:num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Oświadczenia Podwykonawców o pełnym zafakturowaniu lub objęciu wystawionymi przez nich rachunkami zakresu dostaw, usług wykonanych zgodnie z Umowami o podwykonawstwo;</w:t>
      </w:r>
    </w:p>
    <w:p w14:paraId="6DF1E99B" w14:textId="3B72796D" w:rsidR="00367EDA" w:rsidRPr="00573B45" w:rsidRDefault="00367EDA" w:rsidP="00F968AE">
      <w:pPr>
        <w:numPr>
          <w:ilvl w:val="0"/>
          <w:numId w:val="60"/>
        </w:num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Oświadczenia Podwykonawców o pełnym rozliczeniu tych  dostaw i usług do wysokości objętej płatnością końcową;</w:t>
      </w:r>
    </w:p>
    <w:p w14:paraId="749BDEAF" w14:textId="31A92244" w:rsidR="00367EDA" w:rsidRPr="00573B45" w:rsidRDefault="00367EDA" w:rsidP="00F968AE">
      <w:pPr>
        <w:numPr>
          <w:ilvl w:val="0"/>
          <w:numId w:val="60"/>
        </w:num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Dowody potwierdzające zapłatę wynagrodzenia Podwykonawcom wynikające z faktur/rachunków potwierdzone za zgodność z oryginałem przez Wykonawcę;</w:t>
      </w:r>
    </w:p>
    <w:p w14:paraId="1ABAD7B0" w14:textId="4094521C" w:rsidR="00367EDA" w:rsidRPr="00573B45" w:rsidRDefault="00367EDA" w:rsidP="00F968AE">
      <w:pPr>
        <w:numPr>
          <w:ilvl w:val="0"/>
          <w:numId w:val="60"/>
        </w:numPr>
        <w:ind w:left="851" w:hanging="425"/>
        <w:jc w:val="both"/>
        <w:rPr>
          <w:rFonts w:ascii="Cambria" w:eastAsia="SimSun" w:hAnsi="Cambria" w:cs="Cambria"/>
          <w:sz w:val="22"/>
          <w:szCs w:val="22"/>
          <w:lang w:eastAsia="ar-SA"/>
        </w:rPr>
      </w:pPr>
      <w:r w:rsidRPr="00573B45">
        <w:rPr>
          <w:rFonts w:ascii="Cambria" w:eastAsia="SimSun" w:hAnsi="Cambria" w:cs="Cambria"/>
          <w:sz w:val="22"/>
          <w:szCs w:val="22"/>
          <w:lang w:eastAsia="ar-SA"/>
        </w:rPr>
        <w:t>W przypadku braku podwykonawców oświadczenie Wykonawcy o braku podwykonawców;</w:t>
      </w:r>
    </w:p>
    <w:p w14:paraId="7F95B12B" w14:textId="57599CED" w:rsidR="00367EDA" w:rsidRPr="00573B45" w:rsidRDefault="00367EDA" w:rsidP="00F968AE">
      <w:pPr>
        <w:pStyle w:val="Akapitzlist"/>
        <w:numPr>
          <w:ilvl w:val="0"/>
          <w:numId w:val="57"/>
        </w:numPr>
        <w:spacing w:after="0" w:line="240" w:lineRule="auto"/>
        <w:ind w:left="567" w:hanging="567"/>
        <w:jc w:val="both"/>
        <w:rPr>
          <w:rFonts w:ascii="Cambria" w:hAnsi="Cambria"/>
          <w:lang w:val="x-none" w:eastAsia="x-none"/>
        </w:rPr>
      </w:pPr>
      <w:r w:rsidRPr="00573B45">
        <w:rPr>
          <w:rFonts w:ascii="Cambria" w:hAnsi="Cambria"/>
          <w:lang w:val="x-none" w:eastAsia="x-none"/>
        </w:rPr>
        <w:t>Wykonawca ponosi skutki ewentualnego zatrzymania płatności przez Zamawiającego z powodu nie dołączenia do faktury dowodów zapłaty oraz oświadczeń podwykonawców, o których mowa w ust 10.</w:t>
      </w:r>
    </w:p>
    <w:p w14:paraId="6826A9DE" w14:textId="2F48EB4B" w:rsidR="00E82702" w:rsidRPr="00573B45" w:rsidRDefault="00E82702" w:rsidP="00F968AE">
      <w:pPr>
        <w:pStyle w:val="Akapitzlist"/>
        <w:numPr>
          <w:ilvl w:val="0"/>
          <w:numId w:val="57"/>
        </w:numPr>
        <w:spacing w:after="0" w:line="240" w:lineRule="auto"/>
        <w:ind w:left="567" w:hanging="567"/>
        <w:jc w:val="both"/>
        <w:rPr>
          <w:rFonts w:ascii="Cambria" w:hAnsi="Cambria"/>
          <w:lang w:val="x-none" w:eastAsia="x-none"/>
        </w:rPr>
      </w:pPr>
      <w:bookmarkStart w:id="39" w:name="par_5_ust_10"/>
      <w:r w:rsidRPr="00573B45">
        <w:rPr>
          <w:rFonts w:ascii="Cambria" w:hAnsi="Cambria"/>
          <w:lang w:eastAsia="ar-SA"/>
        </w:rPr>
        <w:t>Zamawiający dokona bezpośredniej zapłaty wymaganego wynagrodzenia przysługującego Podwykonawcy, który został zgłoszony Zamawiającemu, w przypadku uchylenia się od obowiązku zapłaty przez Wykonawcę.</w:t>
      </w:r>
    </w:p>
    <w:bookmarkEnd w:id="39"/>
    <w:p w14:paraId="2E4F85A9" w14:textId="77777777" w:rsidR="00E82702" w:rsidRPr="00573B45" w:rsidRDefault="00E82702" w:rsidP="00F968AE">
      <w:pPr>
        <w:pStyle w:val="Akapitzlist"/>
        <w:numPr>
          <w:ilvl w:val="0"/>
          <w:numId w:val="57"/>
        </w:numPr>
        <w:spacing w:after="0" w:line="240" w:lineRule="auto"/>
        <w:ind w:left="567" w:hanging="567"/>
        <w:jc w:val="both"/>
        <w:rPr>
          <w:rFonts w:ascii="Cambria" w:hAnsi="Cambria"/>
          <w:lang w:val="x-none" w:eastAsia="x-none"/>
        </w:rPr>
      </w:pPr>
      <w:r w:rsidRPr="00573B45">
        <w:rPr>
          <w:rFonts w:ascii="Cambria" w:hAnsi="Cambria"/>
          <w:lang w:eastAsia="ar-SA"/>
        </w:rPr>
        <w:t>Za uchylanie się od obowiązku zapłaty przez Wykonawcę, wynagrodzenia należnego Podwykonawcom uznane będzie:</w:t>
      </w:r>
    </w:p>
    <w:p w14:paraId="3BC78055" w14:textId="5A5167E1" w:rsidR="00E82702" w:rsidRPr="00573B45" w:rsidRDefault="00E82702" w:rsidP="00F968AE">
      <w:pPr>
        <w:numPr>
          <w:ilvl w:val="1"/>
          <w:numId w:val="61"/>
        </w:numPr>
        <w:tabs>
          <w:tab w:val="clear" w:pos="0"/>
          <w:tab w:val="num" w:pos="1134"/>
        </w:tabs>
        <w:suppressAutoHyphens/>
        <w:spacing w:line="254" w:lineRule="auto"/>
        <w:ind w:left="1134" w:hanging="567"/>
        <w:contextualSpacing/>
        <w:jc w:val="both"/>
        <w:rPr>
          <w:rFonts w:ascii="Cambria" w:eastAsia="Calibri" w:hAnsi="Cambria"/>
          <w:sz w:val="22"/>
          <w:szCs w:val="22"/>
          <w:lang w:eastAsia="ar-SA"/>
        </w:rPr>
      </w:pPr>
      <w:r w:rsidRPr="00573B45">
        <w:rPr>
          <w:rFonts w:ascii="Cambria" w:eastAsia="Calibri" w:hAnsi="Cambria"/>
          <w:sz w:val="22"/>
          <w:szCs w:val="22"/>
          <w:lang w:eastAsia="ar-SA"/>
        </w:rPr>
        <w:t>brak przedłożenia w wymaganym terminie dowodów zapłaty;</w:t>
      </w:r>
    </w:p>
    <w:p w14:paraId="6F9311D8" w14:textId="412A17B6" w:rsidR="00E82702" w:rsidRPr="00573B45" w:rsidRDefault="00E82702" w:rsidP="00F968AE">
      <w:pPr>
        <w:numPr>
          <w:ilvl w:val="1"/>
          <w:numId w:val="61"/>
        </w:numPr>
        <w:tabs>
          <w:tab w:val="clear" w:pos="0"/>
          <w:tab w:val="num" w:pos="1134"/>
        </w:tabs>
        <w:suppressAutoHyphens/>
        <w:spacing w:line="254" w:lineRule="auto"/>
        <w:ind w:left="1134" w:hanging="567"/>
        <w:contextualSpacing/>
        <w:jc w:val="both"/>
        <w:rPr>
          <w:rFonts w:ascii="Cambria" w:eastAsia="Calibri" w:hAnsi="Cambria"/>
          <w:sz w:val="22"/>
          <w:szCs w:val="22"/>
          <w:lang w:eastAsia="ar-SA"/>
        </w:rPr>
      </w:pPr>
      <w:r w:rsidRPr="00573B45">
        <w:rPr>
          <w:rFonts w:ascii="Cambria" w:eastAsia="Calibri" w:hAnsi="Cambria"/>
          <w:sz w:val="22"/>
          <w:szCs w:val="22"/>
          <w:lang w:eastAsia="ar-SA"/>
        </w:rPr>
        <w:t>brak przedłożenia w wymaganym terminie oświadczeń Podwykonawców o dokonanej zapłacie należnego wynagrodzenia.</w:t>
      </w:r>
    </w:p>
    <w:p w14:paraId="78208AEB" w14:textId="6047388C" w:rsidR="00E82702" w:rsidRPr="00573B45" w:rsidRDefault="00E82702" w:rsidP="00F968AE">
      <w:pPr>
        <w:pStyle w:val="Akapitzlist"/>
        <w:numPr>
          <w:ilvl w:val="0"/>
          <w:numId w:val="57"/>
        </w:numPr>
        <w:suppressAutoHyphens/>
        <w:spacing w:line="254" w:lineRule="auto"/>
        <w:ind w:left="567" w:hanging="567"/>
        <w:jc w:val="both"/>
        <w:rPr>
          <w:rFonts w:ascii="Cambria" w:hAnsi="Cambria"/>
          <w:lang w:eastAsia="ar-SA"/>
        </w:rPr>
      </w:pPr>
      <w:r w:rsidRPr="00573B45">
        <w:rPr>
          <w:rFonts w:ascii="Cambria" w:hAnsi="Cambria"/>
          <w:lang w:eastAsia="ar-SA"/>
        </w:rPr>
        <w:t xml:space="preserve">Wynagrodzenie, o którym mowa w ust. 13, dotyczy wyłącznie należności powstałych </w:t>
      </w:r>
      <w:r w:rsidRPr="00573B45">
        <w:rPr>
          <w:rFonts w:ascii="Cambria" w:hAnsi="Cambria"/>
          <w:lang w:eastAsia="ar-SA"/>
        </w:rPr>
        <w:br/>
        <w:t>po zgłoszeniu zamawiającemu podwykonawców.</w:t>
      </w:r>
    </w:p>
    <w:p w14:paraId="137E5887" w14:textId="77777777" w:rsidR="00E82702" w:rsidRPr="00573B45" w:rsidRDefault="00E82702" w:rsidP="00F968AE">
      <w:pPr>
        <w:pStyle w:val="Akapitzlist"/>
        <w:numPr>
          <w:ilvl w:val="0"/>
          <w:numId w:val="57"/>
        </w:numPr>
        <w:suppressAutoHyphens/>
        <w:spacing w:line="254" w:lineRule="auto"/>
        <w:ind w:left="567" w:hanging="567"/>
        <w:jc w:val="both"/>
        <w:rPr>
          <w:rFonts w:ascii="Cambria" w:hAnsi="Cambria"/>
          <w:lang w:eastAsia="ar-SA"/>
        </w:rPr>
      </w:pPr>
      <w:r w:rsidRPr="00573B45">
        <w:rPr>
          <w:rFonts w:ascii="Cambria" w:hAnsi="Cambria"/>
          <w:lang w:eastAsia="ar-SA"/>
        </w:rPr>
        <w:t xml:space="preserve">Bezpośrednia zapłata obejmuje wyłącznie należne wynagrodzenie, bez odsetek, należnych Podwykonawcy. </w:t>
      </w:r>
    </w:p>
    <w:p w14:paraId="7116EFF5" w14:textId="77777777" w:rsidR="00E82702" w:rsidRPr="00573B45" w:rsidRDefault="00E82702" w:rsidP="00F968AE">
      <w:pPr>
        <w:numPr>
          <w:ilvl w:val="0"/>
          <w:numId w:val="57"/>
        </w:numPr>
        <w:tabs>
          <w:tab w:val="num" w:pos="0"/>
        </w:tabs>
        <w:suppressAutoHyphens/>
        <w:spacing w:line="254" w:lineRule="auto"/>
        <w:ind w:left="426" w:hanging="426"/>
        <w:contextualSpacing/>
        <w:jc w:val="both"/>
        <w:rPr>
          <w:rFonts w:ascii="Cambria" w:eastAsia="Calibri" w:hAnsi="Cambria"/>
          <w:sz w:val="22"/>
          <w:szCs w:val="22"/>
          <w:lang w:eastAsia="ar-SA"/>
        </w:rPr>
      </w:pPr>
      <w:r w:rsidRPr="00573B45">
        <w:rPr>
          <w:rFonts w:ascii="Cambria" w:eastAsia="Calibri" w:hAnsi="Cambria"/>
          <w:sz w:val="22"/>
          <w:szCs w:val="22"/>
          <w:lang w:eastAsia="ar-SA"/>
        </w:rPr>
        <w:t xml:space="preserve">Przed dokonaniem bezpośredniej zapłaty Zamawiający umożliwi Wykonawcy zgłoszenie </w:t>
      </w:r>
      <w:r w:rsidRPr="00573B45">
        <w:rPr>
          <w:rFonts w:ascii="Cambria" w:eastAsia="Calibri" w:hAnsi="Cambria"/>
          <w:sz w:val="22"/>
          <w:szCs w:val="22"/>
          <w:lang w:eastAsia="ar-SA"/>
        </w:rPr>
        <w:br/>
        <w:t xml:space="preserve">w formie pisemnej uwag dotyczących zasadności bezpośredniej zapłaty wynagrodzenia Podwykonawcy wyznaczając termin 7 dni kalendarzowych od dnia doręczenia </w:t>
      </w:r>
      <w:r w:rsidRPr="00573B45">
        <w:rPr>
          <w:rFonts w:ascii="Cambria" w:eastAsia="Calibri" w:hAnsi="Cambria"/>
          <w:sz w:val="22"/>
          <w:szCs w:val="22"/>
          <w:lang w:eastAsia="ar-SA"/>
        </w:rPr>
        <w:br/>
        <w:t>tej informacji.</w:t>
      </w:r>
    </w:p>
    <w:p w14:paraId="18007DB2" w14:textId="7BF355FE" w:rsidR="00E82702" w:rsidRPr="00573B45" w:rsidRDefault="00E82702" w:rsidP="00F968AE">
      <w:pPr>
        <w:numPr>
          <w:ilvl w:val="0"/>
          <w:numId w:val="57"/>
        </w:numPr>
        <w:tabs>
          <w:tab w:val="num" w:pos="0"/>
        </w:tabs>
        <w:suppressAutoHyphens/>
        <w:spacing w:line="254" w:lineRule="auto"/>
        <w:ind w:left="426" w:hanging="426"/>
        <w:contextualSpacing/>
        <w:jc w:val="both"/>
        <w:rPr>
          <w:rFonts w:ascii="Cambria" w:eastAsia="Calibri" w:hAnsi="Cambria"/>
          <w:sz w:val="22"/>
          <w:szCs w:val="22"/>
          <w:lang w:eastAsia="ar-SA"/>
        </w:rPr>
      </w:pPr>
      <w:r w:rsidRPr="00573B45">
        <w:rPr>
          <w:rFonts w:ascii="Cambria" w:eastAsia="Calibri" w:hAnsi="Cambria"/>
          <w:sz w:val="22"/>
          <w:szCs w:val="22"/>
          <w:lang w:eastAsia="ar-SA"/>
        </w:rPr>
        <w:t>W przypadku zgłoszenia uwag, o których mowa w ust. 16, w terminie wskazanym przez Zamawiającego, Zamawiający może:</w:t>
      </w:r>
    </w:p>
    <w:p w14:paraId="65E2DA85" w14:textId="62F4E454" w:rsidR="00E82702" w:rsidRPr="00573B45" w:rsidRDefault="00E82702" w:rsidP="00F968AE">
      <w:pPr>
        <w:numPr>
          <w:ilvl w:val="1"/>
          <w:numId w:val="62"/>
        </w:numPr>
        <w:suppressAutoHyphens/>
        <w:spacing w:line="254" w:lineRule="auto"/>
        <w:ind w:left="993" w:hanging="567"/>
        <w:contextualSpacing/>
        <w:jc w:val="both"/>
        <w:rPr>
          <w:rFonts w:ascii="Cambria" w:eastAsia="Calibri" w:hAnsi="Cambria"/>
          <w:sz w:val="22"/>
          <w:szCs w:val="22"/>
          <w:lang w:eastAsia="ar-SA"/>
        </w:rPr>
      </w:pPr>
      <w:r w:rsidRPr="00573B45">
        <w:rPr>
          <w:rFonts w:ascii="Cambria" w:eastAsia="Calibri" w:hAnsi="Cambria"/>
          <w:sz w:val="22"/>
          <w:szCs w:val="22"/>
          <w:lang w:eastAsia="ar-SA"/>
        </w:rPr>
        <w:t>nie dokonać bezpośredniej zapłaty wynagrodzenia Podwykonawcy, jeżeli Wykonawca wykaże niezasadność takiej zapłaty albo</w:t>
      </w:r>
    </w:p>
    <w:p w14:paraId="4AE61DBF" w14:textId="77777777" w:rsidR="00E82702" w:rsidRPr="00573B45" w:rsidRDefault="00E82702" w:rsidP="00F968AE">
      <w:pPr>
        <w:numPr>
          <w:ilvl w:val="1"/>
          <w:numId w:val="62"/>
        </w:numPr>
        <w:suppressAutoHyphens/>
        <w:spacing w:line="254" w:lineRule="auto"/>
        <w:ind w:left="993" w:hanging="567"/>
        <w:contextualSpacing/>
        <w:jc w:val="both"/>
        <w:rPr>
          <w:rFonts w:ascii="Cambria" w:eastAsia="Calibri" w:hAnsi="Cambria"/>
          <w:sz w:val="22"/>
          <w:szCs w:val="22"/>
          <w:lang w:eastAsia="ar-SA"/>
        </w:rPr>
      </w:pPr>
      <w:r w:rsidRPr="00573B45">
        <w:rPr>
          <w:rFonts w:ascii="Cambria" w:eastAsia="Calibri" w:hAnsi="Cambria"/>
          <w:sz w:val="22"/>
          <w:szCs w:val="22"/>
          <w:lang w:eastAsia="ar-SA"/>
        </w:rPr>
        <w:t xml:space="preserve">złożyć do depozytu sądowego kwotę potrzebną na pokrycie wynagrodzenia Podwykonawcy w przypadku istnienia zasadniczej wątpliwości Zamawiającego, </w:t>
      </w:r>
      <w:r w:rsidRPr="00573B45">
        <w:rPr>
          <w:rFonts w:ascii="Cambria" w:eastAsia="Calibri" w:hAnsi="Cambria"/>
          <w:sz w:val="22"/>
          <w:szCs w:val="22"/>
          <w:lang w:eastAsia="ar-SA"/>
        </w:rPr>
        <w:br/>
        <w:t>co do wysokości należnej zapłaty lub podmiotu, któremu płatność się należy, albo</w:t>
      </w:r>
    </w:p>
    <w:p w14:paraId="791004C5" w14:textId="77777777" w:rsidR="00E82702" w:rsidRPr="00573B45" w:rsidRDefault="00E82702" w:rsidP="00F968AE">
      <w:pPr>
        <w:numPr>
          <w:ilvl w:val="1"/>
          <w:numId w:val="62"/>
        </w:numPr>
        <w:suppressAutoHyphens/>
        <w:spacing w:line="254" w:lineRule="auto"/>
        <w:ind w:left="993" w:hanging="567"/>
        <w:contextualSpacing/>
        <w:jc w:val="both"/>
        <w:rPr>
          <w:rFonts w:ascii="Cambria" w:eastAsia="Calibri" w:hAnsi="Cambria"/>
          <w:sz w:val="22"/>
          <w:szCs w:val="22"/>
          <w:lang w:eastAsia="ar-SA"/>
        </w:rPr>
      </w:pPr>
      <w:r w:rsidRPr="00573B45">
        <w:rPr>
          <w:rFonts w:ascii="Cambria" w:eastAsia="Calibri" w:hAnsi="Cambria"/>
          <w:sz w:val="22"/>
          <w:szCs w:val="22"/>
          <w:lang w:eastAsia="ar-SA"/>
        </w:rPr>
        <w:t>dokonać bezpośredniej zapłaty wynagrodzenia Podwykonawcy, jeżeli podwykonawca wykaże zasadność takiej zapłaty.</w:t>
      </w:r>
    </w:p>
    <w:p w14:paraId="7693F858" w14:textId="54E3A51C" w:rsidR="00E82702" w:rsidRPr="00573B45" w:rsidRDefault="00E82702" w:rsidP="00F968AE">
      <w:pPr>
        <w:numPr>
          <w:ilvl w:val="0"/>
          <w:numId w:val="57"/>
        </w:numPr>
        <w:tabs>
          <w:tab w:val="num" w:pos="0"/>
        </w:tabs>
        <w:suppressAutoHyphens/>
        <w:spacing w:line="254" w:lineRule="auto"/>
        <w:ind w:left="426" w:hanging="426"/>
        <w:contextualSpacing/>
        <w:jc w:val="both"/>
        <w:rPr>
          <w:rFonts w:ascii="Cambria" w:eastAsia="Calibri" w:hAnsi="Cambria"/>
          <w:sz w:val="22"/>
          <w:szCs w:val="22"/>
          <w:lang w:eastAsia="ar-SA"/>
        </w:rPr>
      </w:pPr>
      <w:r w:rsidRPr="00573B45">
        <w:rPr>
          <w:rFonts w:ascii="Cambria" w:eastAsia="Calibri" w:hAnsi="Cambria"/>
          <w:sz w:val="22"/>
          <w:szCs w:val="22"/>
          <w:lang w:eastAsia="ar-SA"/>
        </w:rPr>
        <w:t>W przypadku dokonania bezpośredniej zapłaty Podwykonawcy, o której mowa w ust. 12, Zamawiający potrąca kwotę wypłaconego wynagrodzenia z wynagrodzenia należytego Wykonawcy.</w:t>
      </w:r>
    </w:p>
    <w:p w14:paraId="25AB2EB3" w14:textId="77777777" w:rsidR="00E82702" w:rsidRPr="00573B45" w:rsidRDefault="00E82702" w:rsidP="00F968AE">
      <w:pPr>
        <w:numPr>
          <w:ilvl w:val="0"/>
          <w:numId w:val="57"/>
        </w:numPr>
        <w:tabs>
          <w:tab w:val="num" w:pos="0"/>
        </w:tabs>
        <w:suppressAutoHyphens/>
        <w:spacing w:line="254" w:lineRule="auto"/>
        <w:ind w:left="426" w:hanging="426"/>
        <w:contextualSpacing/>
        <w:jc w:val="both"/>
        <w:rPr>
          <w:rFonts w:ascii="Cambria" w:eastAsia="Calibri" w:hAnsi="Cambria"/>
          <w:sz w:val="22"/>
          <w:szCs w:val="22"/>
          <w:lang w:eastAsia="ar-SA"/>
        </w:rPr>
      </w:pPr>
      <w:r w:rsidRPr="00573B45">
        <w:rPr>
          <w:rFonts w:ascii="Cambria" w:eastAsia="Calibri" w:hAnsi="Cambria"/>
          <w:sz w:val="22"/>
          <w:szCs w:val="22"/>
          <w:lang w:eastAsia="ar-SA"/>
        </w:rPr>
        <w:lastRenderedPageBreak/>
        <w:t xml:space="preserve">Wykonywanie prac w podwykonawstwie nie zwalnia Wykonawcy z odpowiedzialności </w:t>
      </w:r>
      <w:r w:rsidRPr="00573B45">
        <w:rPr>
          <w:rFonts w:ascii="Cambria" w:eastAsia="Calibri" w:hAnsi="Cambria"/>
          <w:sz w:val="22"/>
          <w:szCs w:val="22"/>
          <w:lang w:eastAsia="ar-SA"/>
        </w:rPr>
        <w:br/>
        <w:t xml:space="preserve">za wykonanie obowiązków wynikających z umowy i obowiązujących przepisów prawa. Wykonawca odpowiada za działania i zaniechania Podwykonawców jak za własne. Wykonawca ponosi odpowiedzialność w przypadku jakichkolwiek szkód wyrządzonych przez swoich Podwykonawców Zamawiającemu lub osobom trzecim, w związku </w:t>
      </w:r>
      <w:r w:rsidRPr="00573B45">
        <w:rPr>
          <w:rFonts w:ascii="Cambria" w:eastAsia="Calibri" w:hAnsi="Cambria"/>
          <w:sz w:val="22"/>
          <w:szCs w:val="22"/>
          <w:lang w:eastAsia="ar-SA"/>
        </w:rPr>
        <w:br/>
        <w:t>z wykonywaniem Przedmiotu umowy, wynikających z wyłącznej winy Podwykonawcy.</w:t>
      </w:r>
    </w:p>
    <w:p w14:paraId="332B3DB4" w14:textId="42DB9E06" w:rsidR="00E82702" w:rsidRPr="00573B45" w:rsidRDefault="00E82702" w:rsidP="00F968AE">
      <w:pPr>
        <w:numPr>
          <w:ilvl w:val="0"/>
          <w:numId w:val="57"/>
        </w:numPr>
        <w:tabs>
          <w:tab w:val="num" w:pos="0"/>
        </w:tabs>
        <w:suppressAutoHyphens/>
        <w:spacing w:line="254" w:lineRule="auto"/>
        <w:ind w:left="426" w:hanging="426"/>
        <w:contextualSpacing/>
        <w:jc w:val="both"/>
        <w:rPr>
          <w:rFonts w:ascii="Cambria" w:eastAsia="Calibri" w:hAnsi="Cambria"/>
          <w:b/>
          <w:sz w:val="22"/>
          <w:szCs w:val="22"/>
          <w:lang w:eastAsia="ar-SA"/>
        </w:rPr>
      </w:pPr>
      <w:r w:rsidRPr="00573B45">
        <w:rPr>
          <w:rFonts w:ascii="Cambria" w:eastAsia="Calibri" w:hAnsi="Cambria"/>
          <w:sz w:val="22"/>
          <w:szCs w:val="22"/>
          <w:lang w:eastAsia="ar-SA"/>
        </w:rPr>
        <w:t>Odpowiedzialność Zamawiającego wobec Podwykonawcy z tytułu płatności bezpośrednich za wykonanie Przedmiotu umowy jest ograniczona wyłącznie do wysokości kwoty należności za wykonanie tych prac, wynikającej z Umowy. W przypadku różnic w cenach, Zamawiający uzna i wypłaci Podwykonawcy na podstawie wystawionej przez niego faktury VAT lub rachunku wyłącznie kwotę należną na podstawie cen określonych Umową.</w:t>
      </w:r>
    </w:p>
    <w:p w14:paraId="7D5F3FC3" w14:textId="77777777" w:rsidR="00E82702" w:rsidRPr="00573B45" w:rsidRDefault="00E82702" w:rsidP="00E82702">
      <w:pPr>
        <w:pStyle w:val="Akapitzlist"/>
        <w:spacing w:after="0" w:line="240" w:lineRule="auto"/>
        <w:ind w:left="567"/>
        <w:jc w:val="both"/>
        <w:rPr>
          <w:rFonts w:ascii="Cambria" w:hAnsi="Cambria"/>
          <w:lang w:eastAsia="x-none"/>
        </w:rPr>
      </w:pPr>
    </w:p>
    <w:p w14:paraId="7B788544" w14:textId="647D27E1" w:rsidR="007669EB" w:rsidRPr="00573B45" w:rsidRDefault="00BF2B8A" w:rsidP="00F968AE">
      <w:pPr>
        <w:pStyle w:val="Nagwek1"/>
        <w:numPr>
          <w:ilvl w:val="0"/>
          <w:numId w:val="87"/>
        </w:numPr>
        <w:ind w:left="284" w:hanging="568"/>
        <w:rPr>
          <w:rFonts w:ascii="Cambria" w:hAnsi="Cambria"/>
          <w:sz w:val="22"/>
          <w:szCs w:val="22"/>
        </w:rPr>
      </w:pPr>
      <w:bookmarkStart w:id="40" w:name="_Toc178333578"/>
      <w:r w:rsidRPr="00573B45">
        <w:rPr>
          <w:rFonts w:ascii="Cambria" w:hAnsi="Cambria"/>
          <w:sz w:val="22"/>
          <w:szCs w:val="22"/>
        </w:rPr>
        <w:t>CESJA PRAW I PRZEJĘCIE DŁUGU</w:t>
      </w:r>
      <w:bookmarkEnd w:id="40"/>
    </w:p>
    <w:p w14:paraId="09C71C08" w14:textId="185741C3" w:rsidR="007669EB" w:rsidRPr="00573B45" w:rsidRDefault="007669EB" w:rsidP="00CD26D2">
      <w:pPr>
        <w:tabs>
          <w:tab w:val="left" w:pos="426"/>
        </w:tabs>
        <w:spacing w:line="276" w:lineRule="auto"/>
        <w:ind w:left="426"/>
        <w:jc w:val="both"/>
        <w:rPr>
          <w:rFonts w:ascii="Cambria" w:hAnsi="Cambria" w:cs="Tahoma"/>
          <w:sz w:val="22"/>
          <w:szCs w:val="22"/>
        </w:rPr>
      </w:pPr>
      <w:r w:rsidRPr="00573B45">
        <w:rPr>
          <w:rFonts w:ascii="Cambria" w:hAnsi="Cambria" w:cs="Tahoma"/>
          <w:sz w:val="22"/>
          <w:szCs w:val="22"/>
        </w:rPr>
        <w:t>Strony zgodnie ustalają, że wynikające z Umowy obowiązki Wykonawcy nie mogą być przeniesione na osoby trzecie</w:t>
      </w:r>
      <w:r w:rsidR="0018470C" w:rsidRPr="00573B45">
        <w:rPr>
          <w:rFonts w:ascii="Cambria" w:hAnsi="Cambria" w:cs="Tahoma"/>
          <w:sz w:val="22"/>
          <w:szCs w:val="22"/>
        </w:rPr>
        <w:t>.</w:t>
      </w:r>
    </w:p>
    <w:p w14:paraId="576E490C" w14:textId="185741C3" w:rsidR="007669EB" w:rsidRPr="00573B45" w:rsidRDefault="00BF2B8A" w:rsidP="00F968AE">
      <w:pPr>
        <w:pStyle w:val="Nagwek1"/>
        <w:numPr>
          <w:ilvl w:val="0"/>
          <w:numId w:val="87"/>
        </w:numPr>
        <w:ind w:left="284" w:hanging="568"/>
        <w:rPr>
          <w:rFonts w:ascii="Cambria" w:hAnsi="Cambria"/>
          <w:sz w:val="22"/>
          <w:szCs w:val="22"/>
        </w:rPr>
      </w:pPr>
      <w:bookmarkStart w:id="41" w:name="_Toc178333579"/>
      <w:r w:rsidRPr="00573B45">
        <w:rPr>
          <w:rFonts w:ascii="Cambria" w:hAnsi="Cambria"/>
          <w:sz w:val="22"/>
          <w:szCs w:val="22"/>
        </w:rPr>
        <w:t>ZMIANY UMOWY</w:t>
      </w:r>
      <w:bookmarkEnd w:id="41"/>
      <w:r w:rsidR="00185D2A" w:rsidRPr="00573B45">
        <w:rPr>
          <w:rFonts w:ascii="Cambria" w:hAnsi="Cambria"/>
          <w:sz w:val="22"/>
          <w:szCs w:val="22"/>
        </w:rPr>
        <w:t xml:space="preserve"> </w:t>
      </w:r>
    </w:p>
    <w:p w14:paraId="637F9FDC" w14:textId="77777777" w:rsidR="006D2B0D" w:rsidRPr="00573B45" w:rsidRDefault="006D2B0D" w:rsidP="00F968AE">
      <w:pPr>
        <w:numPr>
          <w:ilvl w:val="0"/>
          <w:numId w:val="69"/>
        </w:numPr>
        <w:suppressAutoHyphens/>
        <w:autoSpaceDN w:val="0"/>
        <w:ind w:left="426" w:hanging="426"/>
        <w:jc w:val="both"/>
        <w:textAlignment w:val="baseline"/>
        <w:rPr>
          <w:rFonts w:ascii="Cambria" w:eastAsia="SimSun" w:hAnsi="Cambria" w:cs="Arial"/>
          <w:sz w:val="22"/>
          <w:szCs w:val="22"/>
        </w:rPr>
      </w:pPr>
      <w:r w:rsidRPr="00573B45">
        <w:rPr>
          <w:rFonts w:ascii="Cambria" w:eastAsia="SimSun" w:hAnsi="Cambria" w:cs="Arial"/>
          <w:sz w:val="22"/>
          <w:szCs w:val="22"/>
        </w:rPr>
        <w:t xml:space="preserve">Istotna zmiana zawartej umowy wymaga przeprowadzenia nowego postępowania </w:t>
      </w:r>
      <w:r w:rsidRPr="00573B45">
        <w:rPr>
          <w:rFonts w:ascii="Cambria" w:eastAsia="SimSun" w:hAnsi="Cambria" w:cs="Arial"/>
          <w:sz w:val="22"/>
          <w:szCs w:val="22"/>
        </w:rPr>
        <w:br/>
        <w:t xml:space="preserve">o udzielenie zamówienia. Istotność zmiany należy rozpatrywać na podstawie art. 454 ustawy </w:t>
      </w:r>
      <w:proofErr w:type="spellStart"/>
      <w:r w:rsidRPr="00573B45">
        <w:rPr>
          <w:rFonts w:ascii="Cambria" w:eastAsia="SimSun" w:hAnsi="Cambria" w:cs="Arial"/>
          <w:sz w:val="22"/>
          <w:szCs w:val="22"/>
        </w:rPr>
        <w:t>Pzp</w:t>
      </w:r>
      <w:proofErr w:type="spellEnd"/>
      <w:r w:rsidRPr="00573B45">
        <w:rPr>
          <w:rFonts w:ascii="Cambria" w:eastAsia="SimSun" w:hAnsi="Cambria" w:cs="Arial"/>
          <w:sz w:val="22"/>
          <w:szCs w:val="22"/>
        </w:rPr>
        <w:t>.</w:t>
      </w:r>
    </w:p>
    <w:p w14:paraId="3224B2A9" w14:textId="77777777" w:rsidR="006D2B0D" w:rsidRPr="00573B45" w:rsidRDefault="006D2B0D" w:rsidP="00F968AE">
      <w:pPr>
        <w:numPr>
          <w:ilvl w:val="0"/>
          <w:numId w:val="69"/>
        </w:numPr>
        <w:suppressAutoHyphens/>
        <w:autoSpaceDN w:val="0"/>
        <w:ind w:left="426" w:hanging="426"/>
        <w:jc w:val="both"/>
        <w:textAlignment w:val="baseline"/>
        <w:rPr>
          <w:rFonts w:ascii="Cambria" w:hAnsi="Cambria"/>
          <w:sz w:val="22"/>
          <w:szCs w:val="22"/>
        </w:rPr>
      </w:pPr>
      <w:r w:rsidRPr="00573B45">
        <w:rPr>
          <w:rFonts w:ascii="Cambria" w:eastAsia="SimSun" w:hAnsi="Cambria" w:cs="Arial"/>
          <w:sz w:val="22"/>
          <w:szCs w:val="22"/>
        </w:rPr>
        <w:t xml:space="preserve">Zamawiający przewiduje możliwość zmian postanowień zawartej umowy w stosunku do </w:t>
      </w:r>
      <w:r w:rsidRPr="00573B45">
        <w:rPr>
          <w:rFonts w:ascii="Cambria" w:eastAsia="SimSun" w:hAnsi="Cambria" w:cs="Arial"/>
          <w:b/>
          <w:bCs/>
          <w:sz w:val="22"/>
          <w:szCs w:val="22"/>
        </w:rPr>
        <w:t>treści oferty</w:t>
      </w:r>
      <w:r w:rsidRPr="00573B45">
        <w:rPr>
          <w:rFonts w:ascii="Cambria" w:eastAsia="SimSun" w:hAnsi="Cambria" w:cs="Arial"/>
          <w:sz w:val="22"/>
          <w:szCs w:val="22"/>
        </w:rPr>
        <w:t>, na podstawie, której dokonano wyboru Wykonawcy, w przypadku wystąpienia, co najmniej jednej z okoliczności wymienionych poniżej:</w:t>
      </w:r>
    </w:p>
    <w:p w14:paraId="44E6BAE9" w14:textId="77777777" w:rsidR="006D2B0D" w:rsidRPr="00573B45" w:rsidRDefault="006D2B0D" w:rsidP="00F968AE">
      <w:pPr>
        <w:numPr>
          <w:ilvl w:val="0"/>
          <w:numId w:val="70"/>
        </w:numPr>
        <w:suppressAutoHyphens/>
        <w:autoSpaceDN w:val="0"/>
        <w:ind w:left="709" w:hanging="283"/>
        <w:jc w:val="both"/>
        <w:textAlignment w:val="baseline"/>
        <w:rPr>
          <w:rFonts w:ascii="Cambria" w:hAnsi="Cambria"/>
          <w:sz w:val="22"/>
          <w:szCs w:val="22"/>
        </w:rPr>
      </w:pPr>
      <w:r w:rsidRPr="00573B45">
        <w:rPr>
          <w:rFonts w:ascii="Cambria" w:eastAsia="SimSun" w:hAnsi="Cambria" w:cs="Arial"/>
          <w:sz w:val="22"/>
          <w:szCs w:val="22"/>
        </w:rPr>
        <w:t xml:space="preserve">dopuszczalna jest </w:t>
      </w:r>
      <w:r w:rsidRPr="00573B45">
        <w:rPr>
          <w:rFonts w:ascii="Cambria" w:eastAsia="SimSun" w:hAnsi="Cambria" w:cs="Arial"/>
          <w:b/>
          <w:bCs/>
          <w:sz w:val="22"/>
          <w:szCs w:val="22"/>
        </w:rPr>
        <w:t>zmiana przedmiotu Umowy</w:t>
      </w:r>
      <w:r w:rsidRPr="00573B45">
        <w:rPr>
          <w:rFonts w:ascii="Cambria" w:eastAsia="SimSun" w:hAnsi="Cambria" w:cs="Arial"/>
          <w:sz w:val="22"/>
          <w:szCs w:val="22"/>
        </w:rPr>
        <w:t xml:space="preserve"> polegająca na:</w:t>
      </w:r>
    </w:p>
    <w:p w14:paraId="629D5B5A" w14:textId="77777777" w:rsidR="006D2B0D" w:rsidRPr="00573B45" w:rsidRDefault="006D2B0D" w:rsidP="00F968AE">
      <w:pPr>
        <w:numPr>
          <w:ilvl w:val="0"/>
          <w:numId w:val="71"/>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zastąpieniu danego asortymentu innymi produktami, jeżeli:</w:t>
      </w:r>
    </w:p>
    <w:p w14:paraId="49C67C50" w14:textId="77777777" w:rsidR="006D2B0D" w:rsidRPr="00573B45" w:rsidRDefault="006D2B0D" w:rsidP="00F968AE">
      <w:pPr>
        <w:numPr>
          <w:ilvl w:val="0"/>
          <w:numId w:val="72"/>
        </w:numPr>
        <w:suppressAutoHyphens/>
        <w:autoSpaceDN w:val="0"/>
        <w:ind w:left="1276" w:hanging="283"/>
        <w:jc w:val="both"/>
        <w:textAlignment w:val="baseline"/>
        <w:rPr>
          <w:rFonts w:ascii="Cambria" w:eastAsia="SimSun" w:hAnsi="Cambria" w:cs="Arial"/>
          <w:sz w:val="22"/>
          <w:szCs w:val="22"/>
        </w:rPr>
      </w:pPr>
      <w:r w:rsidRPr="00573B45">
        <w:rPr>
          <w:rFonts w:ascii="Cambria" w:eastAsia="SimSun" w:hAnsi="Cambria" w:cs="Arial"/>
          <w:sz w:val="22"/>
          <w:szCs w:val="22"/>
        </w:rPr>
        <w:t>zmiana jest konieczna ze względu na brak dostępności produktów/surowców niezbędnych do wytworzenia zaoferowanego asortymentu, spowodowanego w szczególności zaprzestaniem produkcji,</w:t>
      </w:r>
    </w:p>
    <w:p w14:paraId="5E9BE320" w14:textId="77777777" w:rsidR="006D2B0D" w:rsidRPr="00573B45" w:rsidRDefault="006D2B0D" w:rsidP="00F968AE">
      <w:pPr>
        <w:numPr>
          <w:ilvl w:val="0"/>
          <w:numId w:val="72"/>
        </w:numPr>
        <w:suppressAutoHyphens/>
        <w:autoSpaceDN w:val="0"/>
        <w:ind w:left="1276" w:hanging="283"/>
        <w:jc w:val="both"/>
        <w:textAlignment w:val="baseline"/>
        <w:rPr>
          <w:rFonts w:ascii="Cambria" w:eastAsia="SimSun" w:hAnsi="Cambria" w:cs="Arial"/>
          <w:sz w:val="22"/>
          <w:szCs w:val="22"/>
        </w:rPr>
      </w:pPr>
      <w:r w:rsidRPr="00573B45">
        <w:rPr>
          <w:rFonts w:ascii="Cambria" w:eastAsia="SimSun" w:hAnsi="Cambria" w:cs="Arial"/>
          <w:sz w:val="22"/>
          <w:szCs w:val="22"/>
        </w:rPr>
        <w:t xml:space="preserve">konieczność zmiany jest spowodowana wycofaniem z obrotu na terytorium Unii Europejskiej produktu niezbędnego do wykonania dostawy lub też wynika z zakończenia serii produkcyjnej, </w:t>
      </w:r>
    </w:p>
    <w:p w14:paraId="1D652934" w14:textId="77777777" w:rsidR="006D2B0D" w:rsidRPr="00573B45" w:rsidRDefault="006D2B0D" w:rsidP="00F968AE">
      <w:pPr>
        <w:numPr>
          <w:ilvl w:val="0"/>
          <w:numId w:val="72"/>
        </w:numPr>
        <w:suppressAutoHyphens/>
        <w:autoSpaceDN w:val="0"/>
        <w:ind w:left="1276" w:hanging="283"/>
        <w:jc w:val="both"/>
        <w:textAlignment w:val="baseline"/>
        <w:rPr>
          <w:rFonts w:ascii="Cambria" w:eastAsia="SimSun" w:hAnsi="Cambria" w:cs="Arial"/>
          <w:sz w:val="22"/>
          <w:szCs w:val="22"/>
        </w:rPr>
      </w:pPr>
      <w:r w:rsidRPr="00573B45">
        <w:rPr>
          <w:rFonts w:ascii="Cambria" w:eastAsia="SimSun" w:hAnsi="Cambria" w:cs="Arial"/>
          <w:sz w:val="22"/>
          <w:szCs w:val="22"/>
        </w:rPr>
        <w:t>wprowadzona została nowa technologia wytwarzania asortymentu, służącego wytworzeniu przedmiotu umowy, dopuszczona na terenie Unii Europejskiej, a jej zastosowanie w znaczący sposób polepszy parametry użytkowe i estetyczne wykonanej dostawy,</w:t>
      </w:r>
    </w:p>
    <w:p w14:paraId="4CEA7CEB" w14:textId="77777777" w:rsidR="006D2B0D" w:rsidRPr="00573B45" w:rsidRDefault="006D2B0D" w:rsidP="00F968AE">
      <w:pPr>
        <w:numPr>
          <w:ilvl w:val="0"/>
          <w:numId w:val="72"/>
        </w:numPr>
        <w:suppressAutoHyphens/>
        <w:autoSpaceDN w:val="0"/>
        <w:ind w:left="1276" w:hanging="283"/>
        <w:jc w:val="both"/>
        <w:textAlignment w:val="baseline"/>
        <w:rPr>
          <w:rFonts w:ascii="Cambria" w:eastAsia="SimSun" w:hAnsi="Cambria" w:cs="Arial"/>
          <w:sz w:val="22"/>
          <w:szCs w:val="22"/>
        </w:rPr>
      </w:pPr>
      <w:r w:rsidRPr="00573B45">
        <w:rPr>
          <w:rFonts w:ascii="Cambria" w:eastAsia="SimSun" w:hAnsi="Cambria" w:cs="Arial"/>
          <w:sz w:val="22"/>
          <w:szCs w:val="22"/>
        </w:rPr>
        <w:t>wprowadzone zostaną lub ulegną zmianie przepisy prawa powszechnie obowiązującego, normy i regulaminy określające wymagania techniczne i technologiczne w zakresie ruchu drogowego, publicznego transportu zbiorowego, pojazdów i dopuszczenia tych pojazdów do ruchu, oraz wyposażenia pojazdów wynikających z przepisów celno-skarbowych, rekompensat z tytułu utraconych przychodów w związku ze stosowaniem ulg w przejazdach, zasad przyznawania dopłat i dotacji do przewozów pasażerskich, przepisów oświatowych, w trakcie obowiązywania umowy, celem dostosowania zakresu przedmiotu Umowy do zmienionego stanu prawnego,</w:t>
      </w:r>
    </w:p>
    <w:p w14:paraId="5AC712B8" w14:textId="77777777" w:rsidR="006D2B0D" w:rsidRPr="00573B45" w:rsidRDefault="006D2B0D" w:rsidP="006D2B0D">
      <w:pPr>
        <w:ind w:left="993"/>
        <w:jc w:val="both"/>
        <w:rPr>
          <w:rFonts w:ascii="Cambria" w:eastAsia="SimSun" w:hAnsi="Cambria" w:cs="Arial"/>
          <w:sz w:val="22"/>
          <w:szCs w:val="22"/>
        </w:rPr>
      </w:pPr>
      <w:r w:rsidRPr="00573B45">
        <w:rPr>
          <w:rFonts w:ascii="Cambria" w:eastAsia="SimSun" w:hAnsi="Cambria" w:cs="Arial"/>
          <w:sz w:val="22"/>
          <w:szCs w:val="22"/>
        </w:rPr>
        <w:t xml:space="preserve">o ile nowe produkty posiadają parametry techniczne nie gorsze od pierwotnie zaoferowanych, a także pod warunkiem zachowania funkcjonalności i pierwotnego przeznaczenia zastępowanego asortymentu. Ponadto w stosunku do okoliczności wskazanych w </w:t>
      </w:r>
      <w:proofErr w:type="spellStart"/>
      <w:r w:rsidRPr="00573B45">
        <w:rPr>
          <w:rFonts w:ascii="Cambria" w:eastAsia="SimSun" w:hAnsi="Cambria" w:cs="Arial"/>
          <w:sz w:val="22"/>
          <w:szCs w:val="22"/>
        </w:rPr>
        <w:t>tiret</w:t>
      </w:r>
      <w:proofErr w:type="spellEnd"/>
      <w:r w:rsidRPr="00573B45">
        <w:rPr>
          <w:rFonts w:ascii="Cambria" w:eastAsia="SimSun" w:hAnsi="Cambria" w:cs="Arial"/>
          <w:sz w:val="22"/>
          <w:szCs w:val="22"/>
        </w:rPr>
        <w:t xml:space="preserve"> pierwsze i drugie, Wykonawca wykaże, iż zaoferowany asortyment, służący realizacji dostawy, został wycofany ze sprzedaży lub zaprzestano jego </w:t>
      </w:r>
      <w:r w:rsidRPr="00573B45">
        <w:rPr>
          <w:rFonts w:ascii="Cambria" w:eastAsia="SimSun" w:hAnsi="Cambria" w:cs="Arial"/>
          <w:sz w:val="22"/>
          <w:szCs w:val="22"/>
        </w:rPr>
        <w:lastRenderedPageBreak/>
        <w:t>produkcji, brak jest dostępu do niego na rynku Unii Europejskiej (potwierdzone przez producenta lub przedstawiciela handlowego na rynku Unii Europejskiej) - Wykonawca musi wykazać, że dochował należytej staranności i posiadał zapewnienie o dostępności oferowanego asortymentu podczas składania oferty w postępowaniu.</w:t>
      </w:r>
    </w:p>
    <w:p w14:paraId="22260466" w14:textId="77777777" w:rsidR="006D2B0D" w:rsidRPr="00573B45" w:rsidRDefault="006D2B0D" w:rsidP="00F968AE">
      <w:pPr>
        <w:pStyle w:val="Akapitzlist"/>
        <w:numPr>
          <w:ilvl w:val="0"/>
          <w:numId w:val="71"/>
        </w:numPr>
        <w:suppressAutoHyphens/>
        <w:autoSpaceDN w:val="0"/>
        <w:spacing w:after="0" w:line="240" w:lineRule="auto"/>
        <w:ind w:left="993" w:hanging="284"/>
        <w:jc w:val="both"/>
        <w:textAlignment w:val="baseline"/>
        <w:rPr>
          <w:rFonts w:ascii="Cambria" w:eastAsia="SimSun" w:hAnsi="Cambria" w:cs="Arial"/>
        </w:rPr>
      </w:pPr>
      <w:r w:rsidRPr="00573B45">
        <w:rPr>
          <w:rFonts w:ascii="Cambria" w:eastAsia="SimSun" w:hAnsi="Cambria" w:cs="Arial"/>
        </w:rPr>
        <w:t>modyfikacji technicznych parametrów dostarczanych produktów, jeżeli taka konieczność wynika ze zmiany przepisów prawa powszechnie obowiązującego, w tym zmian przepisów dotyczących dopuszczenia pojazdów do ruchu, orzeczenia sądu lub decyzji organu administracji publicznej – pod warunkiem zachowania funkcjonalności i pierwotnego przeznaczenia zastępowanego asortymentu;</w:t>
      </w:r>
    </w:p>
    <w:p w14:paraId="27837195" w14:textId="77777777" w:rsidR="006D2B0D" w:rsidRPr="00573B45" w:rsidRDefault="006D2B0D" w:rsidP="00F968AE">
      <w:pPr>
        <w:numPr>
          <w:ilvl w:val="0"/>
          <w:numId w:val="71"/>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modyfikacji cech estetycznych (np. kolor, faktura, wzornictwo, itp.) dostarczanych produktów – pod warunkiem zachowania funkcjonalności, pierwotnego przeznaczenia, a także co najmniej pierwotnych parametrów technicznych zastępowanego asortymentu;</w:t>
      </w:r>
    </w:p>
    <w:p w14:paraId="78A92144" w14:textId="77777777" w:rsidR="006D2B0D" w:rsidRPr="00573B45" w:rsidRDefault="006D2B0D" w:rsidP="00F968AE">
      <w:pPr>
        <w:numPr>
          <w:ilvl w:val="0"/>
          <w:numId w:val="71"/>
        </w:numPr>
        <w:suppressAutoHyphens/>
        <w:autoSpaceDN w:val="0"/>
        <w:ind w:left="993" w:hanging="284"/>
        <w:jc w:val="both"/>
        <w:textAlignment w:val="baseline"/>
        <w:rPr>
          <w:rFonts w:ascii="Cambria" w:hAnsi="Cambria"/>
          <w:sz w:val="22"/>
          <w:szCs w:val="22"/>
        </w:rPr>
      </w:pPr>
      <w:r w:rsidRPr="00573B45">
        <w:rPr>
          <w:rFonts w:ascii="Cambria" w:hAnsi="Cambria" w:cs="Tahoma"/>
          <w:sz w:val="22"/>
          <w:szCs w:val="22"/>
        </w:rPr>
        <w:t>w przypadku zmian korzystnych z punktu widzenia realizacji przedmiotu Umowy, w szczególności przyspieszających realizację, obniżających koszt ponoszony przez Zamawiającego na wykonanie bądź zwiększających użyteczność Przedmiotu Umowy.</w:t>
      </w:r>
    </w:p>
    <w:p w14:paraId="0B6E1A21" w14:textId="77777777" w:rsidR="006D2B0D" w:rsidRPr="00573B45" w:rsidRDefault="006D2B0D" w:rsidP="00F968AE">
      <w:pPr>
        <w:numPr>
          <w:ilvl w:val="0"/>
          <w:numId w:val="70"/>
        </w:numPr>
        <w:suppressAutoHyphens/>
        <w:autoSpaceDN w:val="0"/>
        <w:ind w:left="709" w:hanging="283"/>
        <w:jc w:val="both"/>
        <w:textAlignment w:val="baseline"/>
        <w:rPr>
          <w:rFonts w:ascii="Cambria" w:hAnsi="Cambria"/>
          <w:sz w:val="22"/>
          <w:szCs w:val="22"/>
        </w:rPr>
      </w:pPr>
      <w:r w:rsidRPr="00573B45">
        <w:rPr>
          <w:rFonts w:ascii="Cambria" w:eastAsia="SimSun" w:hAnsi="Cambria" w:cs="Arial"/>
          <w:sz w:val="22"/>
          <w:szCs w:val="22"/>
        </w:rPr>
        <w:t xml:space="preserve">dopuszczalna jest </w:t>
      </w:r>
      <w:r w:rsidRPr="00573B45">
        <w:rPr>
          <w:rFonts w:ascii="Cambria" w:eastAsia="SimSun" w:hAnsi="Cambria" w:cs="Arial"/>
          <w:b/>
          <w:bCs/>
          <w:sz w:val="22"/>
          <w:szCs w:val="22"/>
        </w:rPr>
        <w:t>zmiana miejsca wykonania dostawy</w:t>
      </w:r>
      <w:r w:rsidRPr="00573B45">
        <w:rPr>
          <w:rFonts w:ascii="Cambria" w:eastAsia="SimSun" w:hAnsi="Cambria" w:cs="Arial"/>
          <w:sz w:val="22"/>
          <w:szCs w:val="22"/>
        </w:rPr>
        <w:t xml:space="preserve"> polegająca na wskazaniu dodatkowego miejsca dostawy lub zastąpieniu miejsca dostawy danej części przedmiotu Umowy innym miejscem, z tym, że dostawa będzie dokonana na terenie gminy Ziębice. </w:t>
      </w:r>
    </w:p>
    <w:p w14:paraId="19ED112C" w14:textId="77777777" w:rsidR="006D2B0D" w:rsidRPr="00573B45" w:rsidRDefault="006D2B0D" w:rsidP="00F968AE">
      <w:pPr>
        <w:numPr>
          <w:ilvl w:val="0"/>
          <w:numId w:val="70"/>
        </w:numPr>
        <w:suppressAutoHyphens/>
        <w:autoSpaceDN w:val="0"/>
        <w:ind w:left="709" w:hanging="283"/>
        <w:jc w:val="both"/>
        <w:textAlignment w:val="baseline"/>
        <w:rPr>
          <w:rFonts w:ascii="Cambria" w:hAnsi="Cambria"/>
          <w:sz w:val="22"/>
          <w:szCs w:val="22"/>
        </w:rPr>
      </w:pPr>
      <w:r w:rsidRPr="00573B45">
        <w:rPr>
          <w:rFonts w:ascii="Cambria" w:eastAsia="SimSun" w:hAnsi="Cambria" w:cs="Arial"/>
          <w:sz w:val="22"/>
          <w:szCs w:val="22"/>
        </w:rPr>
        <w:t xml:space="preserve">dopuszczalna jest zmiana </w:t>
      </w:r>
      <w:r w:rsidRPr="00573B45">
        <w:rPr>
          <w:rFonts w:ascii="Cambria" w:eastAsia="SimSun" w:hAnsi="Cambria" w:cs="Arial"/>
          <w:b/>
          <w:bCs/>
          <w:sz w:val="22"/>
          <w:szCs w:val="22"/>
        </w:rPr>
        <w:t>terminu realizacji</w:t>
      </w:r>
      <w:r w:rsidRPr="00573B45">
        <w:rPr>
          <w:rFonts w:ascii="Cambria" w:eastAsia="SimSun" w:hAnsi="Cambria" w:cs="Arial"/>
          <w:sz w:val="22"/>
          <w:szCs w:val="22"/>
        </w:rPr>
        <w:t xml:space="preserve"> zamówienia w następujących przypadkach:</w:t>
      </w:r>
    </w:p>
    <w:p w14:paraId="36B88CC4" w14:textId="172B0924" w:rsidR="006D2B0D" w:rsidRPr="00573B45" w:rsidRDefault="006D2B0D" w:rsidP="00F968AE">
      <w:pPr>
        <w:numPr>
          <w:ilvl w:val="0"/>
          <w:numId w:val="73"/>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zaistnienia siły wyższej,</w:t>
      </w:r>
      <w:r w:rsidR="000B2BE3" w:rsidRPr="00573B45">
        <w:rPr>
          <w:rFonts w:ascii="Cambria" w:eastAsia="SimSun" w:hAnsi="Cambria" w:cs="Arial"/>
          <w:sz w:val="22"/>
          <w:szCs w:val="22"/>
        </w:rPr>
        <w:t xml:space="preserve"> rozumianej jako zdarzenie nadzwyczajne, zewnętrzne, pozostające poza kontrolą strony powołującej się na wypadek siły wyższej, niemożliwe do przewidzenia i niemożliwe do zapobieżenia, którego wystąpienie w danym czasie nie mogło zostać w uzasadnionym zakresie przewidziane w chwili przyjmowania na siebie zobowiązania oraz uniemożliwiające wykonanie przez Stronę danego zobowiązania, w tym w szczególności spowodowane siłami przyrody, takie jak katastrofa, wypadek, atak terrorystyczny lub skutek działania innego czynu zabronionego, wojna, stan wojenny lub stan nadzwyczajny; pojęcie siły wyższej nie obejmuje żadnych zdarzeń, które wynikają z niedołożenia należytej staranności w rozumieniu art. 355 § 2 Kodeksu cywilnego, jak również nie obejmuje zjawisk atmosferycznych charakterystycznych dla danej pory roku dla miejsca wykonywania Zamówienia,</w:t>
      </w:r>
    </w:p>
    <w:p w14:paraId="60FD157D" w14:textId="77777777" w:rsidR="006D2B0D" w:rsidRPr="00573B45" w:rsidRDefault="006D2B0D" w:rsidP="00F968AE">
      <w:pPr>
        <w:numPr>
          <w:ilvl w:val="0"/>
          <w:numId w:val="73"/>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przestojów i opóźnień zawinionych przez Zamawiającego,</w:t>
      </w:r>
    </w:p>
    <w:p w14:paraId="682E57E4" w14:textId="77777777" w:rsidR="006D2B0D" w:rsidRPr="00573B45" w:rsidRDefault="006D2B0D" w:rsidP="00F968AE">
      <w:pPr>
        <w:numPr>
          <w:ilvl w:val="0"/>
          <w:numId w:val="73"/>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w wyniku wstrzymania realizacji zamówienia przez Zamawiającego na czas wykonania dodatkowych uzgodnień, badań, ekspertyz, analiz, audytów,</w:t>
      </w:r>
    </w:p>
    <w:p w14:paraId="54EEACDB" w14:textId="77777777" w:rsidR="006D2B0D" w:rsidRPr="00573B45" w:rsidRDefault="006D2B0D" w:rsidP="00F968AE">
      <w:pPr>
        <w:numPr>
          <w:ilvl w:val="0"/>
          <w:numId w:val="73"/>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w przypadku dokonania określonych czynności lub ich zaniechania przez organy administracji państwowej, w tym organy administracji rządowej, samorządowej, jak również organów i podmiotów, których działalność wymaga wydania jakiejkolwiek decyzji o charakterze administracyjnym lub innej formy dokumentu urzędowego mającego wpływ na użytkowanie pojazdów, w trakcie wykonywania przedmiotu niniejszej umowy,</w:t>
      </w:r>
    </w:p>
    <w:p w14:paraId="636A1E08" w14:textId="77777777" w:rsidR="006D2B0D" w:rsidRPr="00573B45" w:rsidRDefault="006D2B0D" w:rsidP="00F968AE">
      <w:pPr>
        <w:numPr>
          <w:ilvl w:val="0"/>
          <w:numId w:val="73"/>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wstrzymania realizacji umowy przez zamawiającego na czas przeprowadzenia przez zamawiającego lub podmiot upoważniony kontroli jakości i sposobu realizacji umowy,</w:t>
      </w:r>
    </w:p>
    <w:p w14:paraId="790EF5E4" w14:textId="77777777" w:rsidR="006D2B0D" w:rsidRPr="00573B45" w:rsidRDefault="006D2B0D" w:rsidP="00F968AE">
      <w:pPr>
        <w:numPr>
          <w:ilvl w:val="0"/>
          <w:numId w:val="73"/>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wykazania przez Wykonawcę, iż zaoferowany asortyment, służący realizacji dostawy, został wycofany ze sprzedaży lub zaprzestano jego produkcji, brak jest dostępu do niego na rynku Unii Europejskiej (potwierdzone przez producenta lub przedstawiciela handlowego na rynku Unii Europejskiej) a zmiana dostawcy będzie skutkowała wydłużeniem terminu oczekiwania na asortyment. Wykonawca musi wykazać, że dochował należytej staranności i posiadał zapewnienie o terminie dostępności oferowanego asortymentu podczas składania oferty w postępowaniu,</w:t>
      </w:r>
    </w:p>
    <w:p w14:paraId="4DFC15A0" w14:textId="77777777" w:rsidR="006D2B0D" w:rsidRPr="00573B45" w:rsidRDefault="006D2B0D" w:rsidP="00F968AE">
      <w:pPr>
        <w:numPr>
          <w:ilvl w:val="0"/>
          <w:numId w:val="73"/>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lastRenderedPageBreak/>
        <w:t>zmiany przepisów prawa powszechnie obowiązującego, norm i regulaminów określających wymagania techniczne i technologiczne w zakresie ruchu drogowego, publicznego transportu zbiorowego, pojazdów i dopuszczenia tych pojazdów do ruchu,  oraz wyposażenia pojazdów wynikających z przepisów celno-skarbowych, rekompensat z tytułu utraconych przychodów w związku ze stosowaniem ulg w przejazdach, zasad przyznawania dopłat i dotacji do przewozów pasażerskich, przepisów oświatowych, jeżeli zmiana ta została ogłoszona po terminie złożenia oferty przez Wykonawcę, a wejdzie w życie przed datą realizacji przedmiotu zamówienia, a zmieniony stan prawny będzie miał wpływ na przedmiot zamówienia,</w:t>
      </w:r>
    </w:p>
    <w:p w14:paraId="5AD6873F" w14:textId="77777777" w:rsidR="006D2B0D" w:rsidRPr="00573B45" w:rsidRDefault="006D2B0D" w:rsidP="00F968AE">
      <w:pPr>
        <w:numPr>
          <w:ilvl w:val="0"/>
          <w:numId w:val="73"/>
        </w:numPr>
        <w:suppressAutoHyphens/>
        <w:autoSpaceDN w:val="0"/>
        <w:ind w:left="993" w:hanging="284"/>
        <w:jc w:val="both"/>
        <w:textAlignment w:val="baseline"/>
        <w:rPr>
          <w:rFonts w:ascii="Cambria" w:hAnsi="Cambria"/>
          <w:sz w:val="22"/>
          <w:szCs w:val="22"/>
        </w:rPr>
      </w:pPr>
      <w:r w:rsidRPr="00573B45">
        <w:rPr>
          <w:rFonts w:ascii="Cambria" w:eastAsia="SimSun" w:hAnsi="Cambria" w:cs="Arial"/>
          <w:sz w:val="22"/>
          <w:szCs w:val="22"/>
        </w:rPr>
        <w:t>zmiany zasad, planów rzeczowo-finansowych lub harmonogramów płatności wynikających z dofinansowania, o którym mowa w § 2 ust. 4 Umowy</w:t>
      </w:r>
      <w:r w:rsidRPr="00573B45">
        <w:rPr>
          <w:rFonts w:ascii="Cambria" w:eastAsia="SimSun" w:hAnsi="Cambria"/>
          <w:sz w:val="22"/>
          <w:szCs w:val="22"/>
        </w:rPr>
        <w:t>.</w:t>
      </w:r>
    </w:p>
    <w:p w14:paraId="730F59D8" w14:textId="77777777" w:rsidR="006D2B0D" w:rsidRPr="00573B45" w:rsidRDefault="006D2B0D" w:rsidP="006D2B0D">
      <w:pPr>
        <w:ind w:left="851" w:hanging="142"/>
        <w:jc w:val="both"/>
        <w:rPr>
          <w:rFonts w:ascii="Cambria" w:hAnsi="Cambria"/>
          <w:sz w:val="22"/>
          <w:szCs w:val="22"/>
        </w:rPr>
      </w:pPr>
      <w:r w:rsidRPr="00573B45">
        <w:rPr>
          <w:rFonts w:ascii="Cambria" w:eastAsia="SimSun" w:hAnsi="Cambria" w:cs="Arial"/>
          <w:sz w:val="22"/>
          <w:szCs w:val="22"/>
        </w:rPr>
        <w:t xml:space="preserve">- w przypadku wystąpienia którejkolwiek z okoliczności wymienionych </w:t>
      </w:r>
      <w:r w:rsidRPr="00573B45">
        <w:rPr>
          <w:rFonts w:ascii="Cambria" w:eastAsia="SimSun" w:hAnsi="Cambria"/>
          <w:sz w:val="22"/>
          <w:szCs w:val="22"/>
        </w:rPr>
        <w:t>w lit. a-h</w:t>
      </w:r>
      <w:r w:rsidRPr="00573B45">
        <w:rPr>
          <w:rFonts w:ascii="Cambria" w:eastAsia="SimSun" w:hAnsi="Cambria" w:cs="Arial"/>
          <w:sz w:val="22"/>
          <w:szCs w:val="22"/>
        </w:rPr>
        <w:t xml:space="preserve"> termin umowy może ulec zmianie o czas niezbędny do zakończenia wykonania </w:t>
      </w:r>
      <w:r w:rsidRPr="00573B45">
        <w:rPr>
          <w:rFonts w:ascii="Cambria" w:eastAsia="SimSun" w:hAnsi="Cambria" w:cs="Arial"/>
          <w:sz w:val="22"/>
          <w:szCs w:val="22"/>
        </w:rPr>
        <w:br/>
        <w:t>jej przedmiotu w sposób należyty, nie dłużej jednak niż o okres trwania tych okoliczności,</w:t>
      </w:r>
    </w:p>
    <w:p w14:paraId="2EF6AB21" w14:textId="77777777" w:rsidR="006D2B0D" w:rsidRPr="00573B45" w:rsidRDefault="006D2B0D" w:rsidP="00F968AE">
      <w:pPr>
        <w:numPr>
          <w:ilvl w:val="0"/>
          <w:numId w:val="70"/>
        </w:numPr>
        <w:suppressAutoHyphens/>
        <w:autoSpaceDN w:val="0"/>
        <w:ind w:left="709" w:hanging="283"/>
        <w:jc w:val="both"/>
        <w:textAlignment w:val="baseline"/>
        <w:rPr>
          <w:rFonts w:ascii="Cambria" w:eastAsia="SimSun" w:hAnsi="Cambria" w:cs="Arial"/>
          <w:sz w:val="22"/>
          <w:szCs w:val="22"/>
        </w:rPr>
      </w:pPr>
      <w:r w:rsidRPr="00573B45">
        <w:rPr>
          <w:rFonts w:ascii="Cambria" w:eastAsia="SimSun" w:hAnsi="Cambria" w:cs="Arial"/>
          <w:sz w:val="22"/>
          <w:szCs w:val="22"/>
        </w:rPr>
        <w:t>zmiana obowiązującej stawki od towarów i usług:</w:t>
      </w:r>
    </w:p>
    <w:p w14:paraId="480FEDF9" w14:textId="77777777" w:rsidR="006D2B0D" w:rsidRPr="00573B45" w:rsidRDefault="006D2B0D" w:rsidP="00F968AE">
      <w:pPr>
        <w:numPr>
          <w:ilvl w:val="3"/>
          <w:numId w:val="69"/>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jeżeli zmiana stawki podatku od towarów i usług będzie powodować zwiększenie kosztów wykonania umowy po stronie Wykonawcy, Zamawiający dopuszcza możliwość zwiększenia wynagrodzenia o kwotę równą różnicy w kwocie podatku od towarów i usług zapłaconego przez Wykonawcę;</w:t>
      </w:r>
    </w:p>
    <w:p w14:paraId="26295342" w14:textId="77777777" w:rsidR="006D2B0D" w:rsidRPr="00573B45" w:rsidRDefault="006D2B0D" w:rsidP="00F968AE">
      <w:pPr>
        <w:numPr>
          <w:ilvl w:val="3"/>
          <w:numId w:val="69"/>
        </w:numPr>
        <w:suppressAutoHyphens/>
        <w:autoSpaceDN w:val="0"/>
        <w:ind w:left="993" w:hanging="284"/>
        <w:jc w:val="both"/>
        <w:textAlignment w:val="baseline"/>
        <w:rPr>
          <w:rFonts w:ascii="Cambria" w:eastAsia="SimSun" w:hAnsi="Cambria" w:cs="Arial"/>
          <w:sz w:val="22"/>
          <w:szCs w:val="22"/>
        </w:rPr>
      </w:pPr>
      <w:r w:rsidRPr="00573B45">
        <w:rPr>
          <w:rFonts w:ascii="Cambria" w:eastAsia="SimSun" w:hAnsi="Cambria" w:cs="Arial"/>
          <w:sz w:val="22"/>
          <w:szCs w:val="22"/>
        </w:rPr>
        <w:t xml:space="preserve">jeśli zmiana stawki podatku od towarów i usług będzie powodować zmniejszenie kosztów wykonania umowy po stronie Wykonawcy, Zamawiający dopuszcza możliwość zmniejszenia wynagrodzenia o kwotę stanowiącą różnicę podatku </w:t>
      </w:r>
      <w:r w:rsidRPr="00573B45">
        <w:rPr>
          <w:rFonts w:ascii="Cambria" w:eastAsia="SimSun" w:hAnsi="Cambria" w:cs="Arial"/>
          <w:sz w:val="22"/>
          <w:szCs w:val="22"/>
        </w:rPr>
        <w:br/>
        <w:t>od towarów i usług do zapłacenia przez Wykonawcę;</w:t>
      </w:r>
    </w:p>
    <w:p w14:paraId="1A6BD0BD" w14:textId="5485675C" w:rsidR="006D2B0D" w:rsidRPr="00573B45" w:rsidRDefault="000B2BE3" w:rsidP="00F968AE">
      <w:pPr>
        <w:pStyle w:val="Akapitzlist"/>
        <w:numPr>
          <w:ilvl w:val="0"/>
          <w:numId w:val="70"/>
        </w:numPr>
        <w:suppressAutoHyphens/>
        <w:autoSpaceDN w:val="0"/>
        <w:spacing w:after="0" w:line="240" w:lineRule="auto"/>
        <w:ind w:left="567" w:hanging="141"/>
        <w:jc w:val="both"/>
        <w:textAlignment w:val="baseline"/>
        <w:rPr>
          <w:rFonts w:ascii="Cambria" w:hAnsi="Cambria"/>
        </w:rPr>
      </w:pPr>
      <w:r w:rsidRPr="00573B45">
        <w:rPr>
          <w:rFonts w:ascii="Cambria" w:eastAsia="SimSun" w:hAnsi="Cambria" w:cs="Arial"/>
        </w:rPr>
        <w:t xml:space="preserve">dopuszcza się zmianę </w:t>
      </w:r>
      <w:r w:rsidRPr="00573B45">
        <w:rPr>
          <w:rFonts w:ascii="Cambria" w:eastAsia="SimSun" w:hAnsi="Cambria" w:cs="Arial"/>
          <w:b/>
          <w:bCs/>
        </w:rPr>
        <w:t>warunków płatności</w:t>
      </w:r>
      <w:r w:rsidRPr="00573B45">
        <w:rPr>
          <w:rFonts w:ascii="Cambria" w:eastAsia="SimSun" w:hAnsi="Cambria" w:cs="Arial"/>
        </w:rPr>
        <w:t xml:space="preserve"> określon</w:t>
      </w:r>
      <w:r w:rsidR="00474E83" w:rsidRPr="00573B45">
        <w:rPr>
          <w:rFonts w:ascii="Cambria" w:eastAsia="SimSun" w:hAnsi="Cambria" w:cs="Arial"/>
        </w:rPr>
        <w:t>ych</w:t>
      </w:r>
      <w:r w:rsidRPr="00573B45">
        <w:rPr>
          <w:rFonts w:ascii="Cambria" w:eastAsia="SimSun" w:hAnsi="Cambria" w:cs="Arial"/>
        </w:rPr>
        <w:t xml:space="preserve"> w </w:t>
      </w:r>
      <w:r w:rsidR="00474E83" w:rsidRPr="00573B45">
        <w:rPr>
          <w:rFonts w:ascii="Cambria" w:eastAsia="SimSun" w:hAnsi="Cambria" w:cs="Arial"/>
        </w:rPr>
        <w:t xml:space="preserve">§ 10, w przypadku okoliczności mających wpływ na otrzymane przez Zamawiającej dofinansowanie, w postaci </w:t>
      </w:r>
      <w:r w:rsidR="0025058E">
        <w:rPr>
          <w:rFonts w:ascii="Cambria" w:eastAsia="SimSun" w:hAnsi="Cambria" w:cs="Arial"/>
        </w:rPr>
        <w:t xml:space="preserve">wprowadzenia </w:t>
      </w:r>
      <w:r w:rsidR="00474E83" w:rsidRPr="00573B45">
        <w:rPr>
          <w:rFonts w:ascii="Cambria" w:eastAsia="SimSun" w:hAnsi="Cambria" w:cs="Arial"/>
        </w:rPr>
        <w:t>płatności częściowych w oparciu o kalkulację podstawową przedmiotu zamówienia</w:t>
      </w:r>
      <w:r w:rsidR="0025058E">
        <w:rPr>
          <w:rFonts w:ascii="Cambria" w:eastAsia="SimSun" w:hAnsi="Cambria" w:cs="Arial"/>
        </w:rPr>
        <w:t xml:space="preserve"> oraz zmiany terminu płatności</w:t>
      </w:r>
      <w:r w:rsidR="00474E83" w:rsidRPr="00573B45">
        <w:rPr>
          <w:rFonts w:ascii="Cambria" w:eastAsia="SimSun" w:hAnsi="Cambria" w:cs="Arial"/>
        </w:rPr>
        <w:t>.</w:t>
      </w:r>
      <w:r w:rsidR="006D2B0D" w:rsidRPr="00573B45">
        <w:rPr>
          <w:rFonts w:ascii="Cambria" w:eastAsia="SimSun" w:hAnsi="Cambria" w:cs="Arial"/>
        </w:rPr>
        <w:t xml:space="preserve"> </w:t>
      </w:r>
    </w:p>
    <w:p w14:paraId="35339A42" w14:textId="77777777" w:rsidR="006D2B0D" w:rsidRPr="00573B45" w:rsidRDefault="006D2B0D" w:rsidP="00F968AE">
      <w:pPr>
        <w:numPr>
          <w:ilvl w:val="0"/>
          <w:numId w:val="69"/>
        </w:numPr>
        <w:suppressAutoHyphens/>
        <w:autoSpaceDN w:val="0"/>
        <w:ind w:left="426" w:hanging="426"/>
        <w:jc w:val="both"/>
        <w:textAlignment w:val="baseline"/>
        <w:rPr>
          <w:rFonts w:ascii="Cambria" w:hAnsi="Cambria"/>
          <w:sz w:val="22"/>
          <w:szCs w:val="22"/>
        </w:rPr>
      </w:pPr>
      <w:r w:rsidRPr="00573B45">
        <w:rPr>
          <w:rFonts w:ascii="Cambria" w:hAnsi="Cambria" w:cs="Cambria"/>
          <w:sz w:val="22"/>
          <w:szCs w:val="22"/>
        </w:rPr>
        <w:t xml:space="preserve">Zamawiający przewiduje możliwość zmian postanowień zawartej umowy w stosunku </w:t>
      </w:r>
      <w:r w:rsidRPr="00573B45">
        <w:rPr>
          <w:rFonts w:ascii="Cambria" w:hAnsi="Cambria" w:cs="Cambria"/>
          <w:sz w:val="22"/>
          <w:szCs w:val="22"/>
        </w:rPr>
        <w:br/>
        <w:t xml:space="preserve">do </w:t>
      </w:r>
      <w:r w:rsidRPr="00573B45">
        <w:rPr>
          <w:rFonts w:ascii="Cambria" w:hAnsi="Cambria" w:cs="Cambria"/>
          <w:b/>
          <w:bCs/>
          <w:sz w:val="22"/>
          <w:szCs w:val="22"/>
        </w:rPr>
        <w:t>treści oferty,</w:t>
      </w:r>
      <w:r w:rsidRPr="00573B45">
        <w:rPr>
          <w:rFonts w:ascii="Cambria" w:hAnsi="Cambria" w:cs="Cambria"/>
          <w:sz w:val="22"/>
          <w:szCs w:val="22"/>
        </w:rPr>
        <w:t xml:space="preserve"> na podstawie, której dokonano wyboru Wykonawcy, </w:t>
      </w:r>
      <w:r w:rsidRPr="00573B45">
        <w:rPr>
          <w:rFonts w:ascii="Cambria" w:hAnsi="Cambria" w:cs="Cambria"/>
          <w:b/>
          <w:bCs/>
          <w:sz w:val="22"/>
          <w:szCs w:val="22"/>
        </w:rPr>
        <w:t xml:space="preserve">w stosunku terminu realizacji, </w:t>
      </w:r>
      <w:r w:rsidRPr="00573B45">
        <w:rPr>
          <w:rFonts w:ascii="Cambria" w:hAnsi="Cambria" w:cs="Cambria"/>
          <w:sz w:val="22"/>
          <w:szCs w:val="22"/>
        </w:rPr>
        <w:t xml:space="preserve">bądź </w:t>
      </w:r>
      <w:r w:rsidRPr="00573B45">
        <w:rPr>
          <w:rFonts w:ascii="Cambria" w:hAnsi="Cambria" w:cs="Cambria"/>
          <w:b/>
          <w:bCs/>
          <w:sz w:val="22"/>
          <w:szCs w:val="22"/>
        </w:rPr>
        <w:t>wynagrodzenia</w:t>
      </w:r>
      <w:r w:rsidRPr="00573B45">
        <w:rPr>
          <w:rFonts w:ascii="Cambria" w:hAnsi="Cambria" w:cs="Cambria"/>
          <w:sz w:val="22"/>
          <w:szCs w:val="22"/>
        </w:rPr>
        <w:t xml:space="preserve"> w związku z pandemią, ogłoszenia stanu klęski żywiołowej bądź stanu wojny, w okolicznościach wskazanych poniżej:</w:t>
      </w:r>
    </w:p>
    <w:p w14:paraId="17B1A747" w14:textId="77777777" w:rsidR="006D2B0D" w:rsidRPr="00573B45" w:rsidRDefault="006D2B0D" w:rsidP="00F968AE">
      <w:pPr>
        <w:numPr>
          <w:ilvl w:val="2"/>
          <w:numId w:val="69"/>
        </w:numPr>
        <w:suppressAutoHyphens/>
        <w:autoSpaceDN w:val="0"/>
        <w:ind w:left="709" w:hanging="283"/>
        <w:jc w:val="both"/>
        <w:textAlignment w:val="baseline"/>
        <w:rPr>
          <w:rFonts w:ascii="Cambria" w:hAnsi="Cambria" w:cs="Cambria"/>
          <w:sz w:val="22"/>
          <w:szCs w:val="22"/>
        </w:rPr>
      </w:pPr>
      <w:r w:rsidRPr="00573B45">
        <w:rPr>
          <w:rFonts w:ascii="Cambria" w:hAnsi="Cambria" w:cs="Cambria"/>
          <w:sz w:val="22"/>
          <w:szCs w:val="22"/>
        </w:rPr>
        <w:t>Strony umowy niezwłocznie, wzajemnie informują się o wpływie okoliczności związanych z wystąpieniem powyższych okoliczności na należyte wykonanie tej umowy, o ile taki wpływ wystąpił lub może wystąpić. Strony umowy potwierdzają ten wpływ dołączając do informacji, o której mowa w zdaniu pierwszym, oświadczenia lub dokumenty, które mogą dotyczyć w szczególności:</w:t>
      </w:r>
    </w:p>
    <w:p w14:paraId="156B0558"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cs="Cambria"/>
          <w:sz w:val="22"/>
          <w:szCs w:val="22"/>
        </w:rPr>
      </w:pPr>
      <w:r w:rsidRPr="00573B45">
        <w:rPr>
          <w:rFonts w:ascii="Cambria" w:hAnsi="Cambria" w:cs="Cambria"/>
          <w:sz w:val="22"/>
          <w:szCs w:val="22"/>
        </w:rPr>
        <w:t>nieobecności pracowników lub osób świadczących pracę za wynagrodzeniem na innej podstawie niż stosunek pracy, które uczestniczą lub mogłyby uczestniczyć w realizacji zamówienia,</w:t>
      </w:r>
    </w:p>
    <w:p w14:paraId="45B8BD70"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cs="Cambria"/>
          <w:sz w:val="22"/>
          <w:szCs w:val="22"/>
        </w:rPr>
      </w:pPr>
      <w:r w:rsidRPr="00573B45">
        <w:rPr>
          <w:rFonts w:ascii="Cambria" w:hAnsi="Cambria" w:cs="Cambria"/>
          <w:sz w:val="22"/>
          <w:szCs w:val="22"/>
        </w:rPr>
        <w:t>decyzji wydanych przez Urzędy, Instytucje i Placówki Rzeczypospolitej Polskiej , nakładających na Wykonawcę obowiązek podjęcia określonych czynności zapobiegawczych lub kontrolnych,</w:t>
      </w:r>
    </w:p>
    <w:p w14:paraId="5B483B91"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sz w:val="22"/>
          <w:szCs w:val="22"/>
        </w:rPr>
      </w:pPr>
      <w:r w:rsidRPr="00573B45">
        <w:rPr>
          <w:rFonts w:ascii="Cambria" w:hAnsi="Cambria" w:cs="Cambria"/>
          <w:sz w:val="22"/>
          <w:szCs w:val="22"/>
        </w:rPr>
        <w:t xml:space="preserve">poleceń lub decyzji wydanych przez starostów, wojewodów, ministrów, związanych </w:t>
      </w:r>
      <w:r w:rsidRPr="00573B45">
        <w:rPr>
          <w:rFonts w:ascii="Cambria" w:hAnsi="Cambria" w:cs="Cambria"/>
          <w:sz w:val="22"/>
          <w:szCs w:val="22"/>
        </w:rPr>
        <w:br/>
        <w:t xml:space="preserve">z przeciwdziałaniem okoliczności </w:t>
      </w:r>
      <w:r w:rsidRPr="00573B45">
        <w:rPr>
          <w:rFonts w:ascii="Cambria" w:hAnsi="Cambria"/>
          <w:sz w:val="22"/>
          <w:szCs w:val="22"/>
        </w:rPr>
        <w:t>wskazanych w ust. 3,</w:t>
      </w:r>
    </w:p>
    <w:p w14:paraId="7D220742"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cs="Cambria"/>
          <w:sz w:val="22"/>
          <w:szCs w:val="22"/>
        </w:rPr>
      </w:pPr>
      <w:r w:rsidRPr="00573B45">
        <w:rPr>
          <w:rFonts w:ascii="Cambria" w:hAnsi="Cambria" w:cs="Cambria"/>
          <w:sz w:val="22"/>
          <w:szCs w:val="22"/>
        </w:rPr>
        <w:t xml:space="preserve">wstrzymania dostaw produktów, komponentów produktu lub materiałów, trudności </w:t>
      </w:r>
      <w:r w:rsidRPr="00573B45">
        <w:rPr>
          <w:rFonts w:ascii="Cambria" w:hAnsi="Cambria" w:cs="Cambria"/>
          <w:sz w:val="22"/>
          <w:szCs w:val="22"/>
        </w:rPr>
        <w:br/>
        <w:t>w dostępie do sprzętu lub trudności w realizacji usług transportowych,</w:t>
      </w:r>
    </w:p>
    <w:p w14:paraId="1D7D6A29"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cs="Cambria"/>
          <w:sz w:val="22"/>
          <w:szCs w:val="22"/>
        </w:rPr>
      </w:pPr>
      <w:r w:rsidRPr="00573B45">
        <w:rPr>
          <w:rFonts w:ascii="Cambria" w:hAnsi="Cambria" w:cs="Cambria"/>
          <w:sz w:val="22"/>
          <w:szCs w:val="22"/>
        </w:rPr>
        <w:t>innych okoliczności, które uniemożliwiają bądź w istotnym stopniu ograniczają możliwość wykonania umowy,</w:t>
      </w:r>
    </w:p>
    <w:p w14:paraId="6F5E720C"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sz w:val="22"/>
          <w:szCs w:val="22"/>
        </w:rPr>
      </w:pPr>
      <w:r w:rsidRPr="00573B45">
        <w:rPr>
          <w:rFonts w:ascii="Cambria" w:hAnsi="Cambria" w:cs="Cambria"/>
          <w:sz w:val="22"/>
          <w:szCs w:val="22"/>
        </w:rPr>
        <w:t xml:space="preserve">okoliczności, o których mowa </w:t>
      </w:r>
      <w:r w:rsidRPr="00573B45">
        <w:rPr>
          <w:rFonts w:ascii="Cambria" w:hAnsi="Cambria"/>
          <w:sz w:val="22"/>
          <w:szCs w:val="22"/>
        </w:rPr>
        <w:t>w lit. a-e w zakresie</w:t>
      </w:r>
      <w:r w:rsidRPr="00573B45">
        <w:rPr>
          <w:rFonts w:ascii="Cambria" w:hAnsi="Cambria" w:cs="Cambria"/>
          <w:sz w:val="22"/>
          <w:szCs w:val="22"/>
        </w:rPr>
        <w:t xml:space="preserve"> w jakim dotyczą one podwykonawcy.</w:t>
      </w:r>
    </w:p>
    <w:p w14:paraId="154A1752" w14:textId="77777777" w:rsidR="006D2B0D" w:rsidRPr="00573B45" w:rsidRDefault="006D2B0D" w:rsidP="00F968AE">
      <w:pPr>
        <w:numPr>
          <w:ilvl w:val="2"/>
          <w:numId w:val="69"/>
        </w:numPr>
        <w:suppressAutoHyphens/>
        <w:autoSpaceDN w:val="0"/>
        <w:ind w:left="709" w:hanging="283"/>
        <w:jc w:val="both"/>
        <w:textAlignment w:val="baseline"/>
        <w:rPr>
          <w:rFonts w:ascii="Cambria" w:hAnsi="Cambria"/>
          <w:sz w:val="22"/>
          <w:szCs w:val="22"/>
        </w:rPr>
      </w:pPr>
      <w:r w:rsidRPr="00573B45">
        <w:rPr>
          <w:rFonts w:ascii="Cambria" w:hAnsi="Cambria" w:cs="Cambria"/>
          <w:sz w:val="22"/>
          <w:szCs w:val="22"/>
        </w:rPr>
        <w:lastRenderedPageBreak/>
        <w:t xml:space="preserve">w przypadku wykonawców mających siedzibę lub wykonujących działalność związaną z realizacją umowy poza terytorium Rzeczypospolitej Polskiej, w miejsce dokumentów, o których mowa w </w:t>
      </w:r>
      <w:r w:rsidRPr="00573B45">
        <w:rPr>
          <w:rFonts w:ascii="Cambria" w:hAnsi="Cambria"/>
          <w:sz w:val="22"/>
          <w:szCs w:val="22"/>
        </w:rPr>
        <w:t>ust. 3 pkt 1 lit. a-e, składa</w:t>
      </w:r>
      <w:r w:rsidRPr="00573B45">
        <w:rPr>
          <w:rFonts w:ascii="Cambria" w:hAnsi="Cambria" w:cs="Cambria"/>
          <w:sz w:val="22"/>
          <w:szCs w:val="22"/>
        </w:rPr>
        <w:t xml:space="preserve"> się dokumenty wydane przez odpowiednie instytucje w tych krajach lub oświadczenia tych Wykonawców.</w:t>
      </w:r>
    </w:p>
    <w:p w14:paraId="566D5A10" w14:textId="77777777" w:rsidR="006D2B0D" w:rsidRPr="00573B45" w:rsidRDefault="006D2B0D" w:rsidP="00F968AE">
      <w:pPr>
        <w:numPr>
          <w:ilvl w:val="2"/>
          <w:numId w:val="69"/>
        </w:numPr>
        <w:suppressAutoHyphens/>
        <w:autoSpaceDN w:val="0"/>
        <w:ind w:left="709" w:hanging="283"/>
        <w:jc w:val="both"/>
        <w:textAlignment w:val="baseline"/>
        <w:rPr>
          <w:rFonts w:ascii="Cambria" w:hAnsi="Cambria"/>
          <w:sz w:val="22"/>
          <w:szCs w:val="22"/>
        </w:rPr>
      </w:pPr>
      <w:r w:rsidRPr="00573B45">
        <w:rPr>
          <w:rFonts w:ascii="Cambria" w:hAnsi="Cambria" w:cs="Cambria"/>
          <w:sz w:val="22"/>
          <w:szCs w:val="22"/>
        </w:rPr>
        <w:t xml:space="preserve">każda ze stron umowy może żądać przedstawienia dodatkowych oświadczeń </w:t>
      </w:r>
      <w:r w:rsidRPr="00573B45">
        <w:rPr>
          <w:rFonts w:ascii="Cambria" w:hAnsi="Cambria" w:cs="Cambria"/>
          <w:sz w:val="22"/>
          <w:szCs w:val="22"/>
        </w:rPr>
        <w:br/>
        <w:t xml:space="preserve">lub dokumentów potwierdzających wpływ okoliczności związanych z wystąpieniem okoliczności wskazanych </w:t>
      </w:r>
      <w:r w:rsidRPr="00573B45">
        <w:rPr>
          <w:rFonts w:ascii="Cambria" w:hAnsi="Cambria"/>
          <w:sz w:val="22"/>
          <w:szCs w:val="22"/>
        </w:rPr>
        <w:t>w ust. 3</w:t>
      </w:r>
      <w:r w:rsidRPr="00573B45">
        <w:rPr>
          <w:rFonts w:ascii="Cambria" w:hAnsi="Cambria" w:cs="Cambria"/>
          <w:sz w:val="22"/>
          <w:szCs w:val="22"/>
        </w:rPr>
        <w:t xml:space="preserve"> na należyte wykonanie tej umowy.</w:t>
      </w:r>
    </w:p>
    <w:p w14:paraId="3C24F746" w14:textId="77777777" w:rsidR="006D2B0D" w:rsidRPr="00573B45" w:rsidRDefault="006D2B0D" w:rsidP="00F968AE">
      <w:pPr>
        <w:numPr>
          <w:ilvl w:val="2"/>
          <w:numId w:val="69"/>
        </w:numPr>
        <w:suppressAutoHyphens/>
        <w:autoSpaceDN w:val="0"/>
        <w:ind w:left="709" w:hanging="283"/>
        <w:jc w:val="both"/>
        <w:textAlignment w:val="baseline"/>
        <w:rPr>
          <w:rFonts w:ascii="Cambria" w:hAnsi="Cambria" w:cs="Cambria"/>
          <w:sz w:val="22"/>
          <w:szCs w:val="22"/>
        </w:rPr>
      </w:pPr>
      <w:r w:rsidRPr="00573B45">
        <w:rPr>
          <w:rFonts w:ascii="Cambria" w:hAnsi="Cambria" w:cs="Cambria"/>
          <w:sz w:val="22"/>
          <w:szCs w:val="22"/>
        </w:rPr>
        <w:t>Strona umowy na podstawie otrzymanych oświadczeń lub dokumentów, o których mowa w pkt 1 i 2, w terminie 14 dni od dnia ich otrzymania, przekazuje drugiej stronie swoje stanowisko, wraz z uzasadnieniem, odnośnie do wpływu okoliczności, o których mowa w pkt 1, na należyte jej wykonanie. Jeżeli strona umowy otrzymała kolejne oświadczenia lub dokumenty, termin liczony jest od dnia ich otrzymania.</w:t>
      </w:r>
    </w:p>
    <w:p w14:paraId="712EFBA3" w14:textId="77777777" w:rsidR="006D2B0D" w:rsidRPr="00573B45" w:rsidRDefault="006D2B0D" w:rsidP="00F968AE">
      <w:pPr>
        <w:numPr>
          <w:ilvl w:val="2"/>
          <w:numId w:val="69"/>
        </w:numPr>
        <w:suppressAutoHyphens/>
        <w:autoSpaceDN w:val="0"/>
        <w:ind w:left="709" w:hanging="283"/>
        <w:jc w:val="both"/>
        <w:textAlignment w:val="baseline"/>
        <w:rPr>
          <w:rFonts w:ascii="Cambria" w:hAnsi="Cambria"/>
          <w:sz w:val="22"/>
          <w:szCs w:val="22"/>
        </w:rPr>
      </w:pPr>
      <w:r w:rsidRPr="00573B45">
        <w:rPr>
          <w:rFonts w:ascii="Cambria" w:hAnsi="Cambria" w:cs="Cambria"/>
          <w:sz w:val="22"/>
          <w:szCs w:val="22"/>
        </w:rPr>
        <w:t xml:space="preserve">Zamawiający, po stwierdzeniu, że okoliczności związane z wystąpieniem okoliczności </w:t>
      </w:r>
      <w:r w:rsidRPr="00573B45">
        <w:rPr>
          <w:rFonts w:ascii="Cambria" w:hAnsi="Cambria"/>
          <w:sz w:val="22"/>
          <w:szCs w:val="22"/>
        </w:rPr>
        <w:t>wskazanych w ust. 3,</w:t>
      </w:r>
      <w:r w:rsidRPr="00573B45">
        <w:rPr>
          <w:rFonts w:ascii="Cambria" w:hAnsi="Cambria" w:cs="Cambria"/>
          <w:sz w:val="22"/>
          <w:szCs w:val="22"/>
        </w:rPr>
        <w:t xml:space="preserve"> o których mowa </w:t>
      </w:r>
      <w:r w:rsidRPr="00573B45">
        <w:rPr>
          <w:rFonts w:ascii="Cambria" w:hAnsi="Cambria"/>
          <w:sz w:val="22"/>
          <w:szCs w:val="22"/>
        </w:rPr>
        <w:t>w pkt 1,</w:t>
      </w:r>
      <w:r w:rsidRPr="00573B45">
        <w:rPr>
          <w:rFonts w:ascii="Cambria" w:hAnsi="Cambria" w:cs="Cambria"/>
          <w:sz w:val="22"/>
          <w:szCs w:val="22"/>
        </w:rPr>
        <w:t xml:space="preserve"> wpływają na należyte wykonanie Umowy, może w uzgodnieniu z wykonawcą dokonać zmiany umowy, w szczególności przez:</w:t>
      </w:r>
    </w:p>
    <w:p w14:paraId="327899CC"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cs="Cambria"/>
          <w:sz w:val="22"/>
          <w:szCs w:val="22"/>
        </w:rPr>
      </w:pPr>
      <w:r w:rsidRPr="00573B45">
        <w:rPr>
          <w:rFonts w:ascii="Cambria" w:hAnsi="Cambria" w:cs="Cambria"/>
          <w:sz w:val="22"/>
          <w:szCs w:val="22"/>
        </w:rPr>
        <w:t>zmianę terminu wykonania umowy lub jej części, lub czasowe zawieszenie wykonywania umowy lub jej części,</w:t>
      </w:r>
    </w:p>
    <w:p w14:paraId="57B0EB11"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cs="Cambria"/>
          <w:sz w:val="22"/>
          <w:szCs w:val="22"/>
        </w:rPr>
      </w:pPr>
      <w:r w:rsidRPr="00573B45">
        <w:rPr>
          <w:rFonts w:ascii="Cambria" w:hAnsi="Cambria" w:cs="Cambria"/>
          <w:sz w:val="22"/>
          <w:szCs w:val="22"/>
        </w:rPr>
        <w:t>zmianę sposobu wykonywania dostawy,</w:t>
      </w:r>
    </w:p>
    <w:p w14:paraId="3936E1B7" w14:textId="77777777" w:rsidR="006D2B0D" w:rsidRPr="00573B45" w:rsidRDefault="006D2B0D" w:rsidP="00F968AE">
      <w:pPr>
        <w:numPr>
          <w:ilvl w:val="3"/>
          <w:numId w:val="69"/>
        </w:numPr>
        <w:suppressAutoHyphens/>
        <w:autoSpaceDN w:val="0"/>
        <w:ind w:left="993" w:hanging="284"/>
        <w:jc w:val="both"/>
        <w:textAlignment w:val="baseline"/>
        <w:rPr>
          <w:rFonts w:ascii="Cambria" w:hAnsi="Cambria" w:cs="Cambria"/>
          <w:sz w:val="22"/>
          <w:szCs w:val="22"/>
        </w:rPr>
      </w:pPr>
      <w:r w:rsidRPr="00573B45">
        <w:rPr>
          <w:rFonts w:ascii="Cambria" w:hAnsi="Cambria" w:cs="Cambria"/>
          <w:sz w:val="22"/>
          <w:szCs w:val="22"/>
        </w:rPr>
        <w:t>zmianę zakresu świadczenia wykonawcy i odpowiadającą jej zmianę wynagrodzenia lub sposobu rozliczenia wynagrodzenia wykonawcy,</w:t>
      </w:r>
    </w:p>
    <w:p w14:paraId="097DEA99" w14:textId="77777777" w:rsidR="006D2B0D" w:rsidRPr="00573B45" w:rsidRDefault="006D2B0D" w:rsidP="006D2B0D">
      <w:pPr>
        <w:ind w:left="851" w:hanging="142"/>
        <w:jc w:val="both"/>
        <w:rPr>
          <w:rFonts w:ascii="Cambria" w:hAnsi="Cambria" w:cs="Cambria"/>
          <w:sz w:val="22"/>
          <w:szCs w:val="22"/>
        </w:rPr>
      </w:pPr>
      <w:r w:rsidRPr="00573B45">
        <w:rPr>
          <w:rFonts w:ascii="Cambria" w:hAnsi="Cambria" w:cs="Cambria"/>
          <w:sz w:val="22"/>
          <w:szCs w:val="22"/>
        </w:rPr>
        <w:t>- o ile wzrost wynagrodzenia spowodowany każdą kolejną zmianą nie przekroczy 50% wartości pierwotnej umowy.</w:t>
      </w:r>
    </w:p>
    <w:p w14:paraId="3E9D9D24" w14:textId="77777777" w:rsidR="006D2B0D" w:rsidRPr="00573B45" w:rsidRDefault="006D2B0D" w:rsidP="00F968AE">
      <w:pPr>
        <w:numPr>
          <w:ilvl w:val="2"/>
          <w:numId w:val="69"/>
        </w:numPr>
        <w:suppressAutoHyphens/>
        <w:autoSpaceDN w:val="0"/>
        <w:ind w:left="709" w:hanging="283"/>
        <w:jc w:val="both"/>
        <w:textAlignment w:val="baseline"/>
        <w:rPr>
          <w:rFonts w:ascii="Cambria" w:hAnsi="Cambria"/>
          <w:sz w:val="22"/>
          <w:szCs w:val="22"/>
        </w:rPr>
      </w:pPr>
      <w:r w:rsidRPr="00573B45">
        <w:rPr>
          <w:rFonts w:ascii="Cambria" w:hAnsi="Cambria" w:cs="Cambria"/>
          <w:sz w:val="22"/>
          <w:szCs w:val="22"/>
        </w:rPr>
        <w:t xml:space="preserve">w przypadku stwierdzenia, że okoliczności związane z wystąpieniem okoliczności </w:t>
      </w:r>
      <w:r w:rsidRPr="00573B45">
        <w:rPr>
          <w:rFonts w:ascii="Cambria" w:hAnsi="Cambria"/>
          <w:sz w:val="22"/>
          <w:szCs w:val="22"/>
        </w:rPr>
        <w:t>wskazanych w ust. 3, o których mowa w pkt 1,</w:t>
      </w:r>
      <w:r w:rsidRPr="00573B45">
        <w:rPr>
          <w:rFonts w:ascii="Cambria" w:hAnsi="Cambria" w:cs="Cambria"/>
          <w:sz w:val="22"/>
          <w:szCs w:val="22"/>
        </w:rPr>
        <w:t xml:space="preserve"> mogą wpłynąć na należyte wykonanie umowy, o której mowa w </w:t>
      </w:r>
      <w:r w:rsidRPr="00573B45">
        <w:rPr>
          <w:rFonts w:ascii="Cambria" w:hAnsi="Cambria"/>
          <w:sz w:val="22"/>
          <w:szCs w:val="22"/>
        </w:rPr>
        <w:t>pkt 1,</w:t>
      </w:r>
      <w:r w:rsidRPr="00573B45">
        <w:rPr>
          <w:rFonts w:ascii="Cambria" w:hAnsi="Cambria" w:cs="Cambria"/>
          <w:sz w:val="22"/>
          <w:szCs w:val="22"/>
        </w:rPr>
        <w:t xml:space="preserve"> Zamawiający, w uzgodnieniu z Wykonawcą, może dokonać zmiany umowy zgodnie z </w:t>
      </w:r>
      <w:r w:rsidRPr="00573B45">
        <w:rPr>
          <w:rFonts w:ascii="Cambria" w:hAnsi="Cambria"/>
          <w:sz w:val="22"/>
          <w:szCs w:val="22"/>
        </w:rPr>
        <w:t>pkt 5.</w:t>
      </w:r>
    </w:p>
    <w:p w14:paraId="3FA23257" w14:textId="77777777" w:rsidR="006D2B0D" w:rsidRPr="00573B45" w:rsidRDefault="006D2B0D" w:rsidP="00F968AE">
      <w:pPr>
        <w:numPr>
          <w:ilvl w:val="2"/>
          <w:numId w:val="69"/>
        </w:numPr>
        <w:suppressAutoHyphens/>
        <w:autoSpaceDN w:val="0"/>
        <w:ind w:left="709" w:hanging="283"/>
        <w:jc w:val="both"/>
        <w:textAlignment w:val="baseline"/>
        <w:rPr>
          <w:rFonts w:ascii="Cambria" w:hAnsi="Cambria"/>
          <w:sz w:val="22"/>
          <w:szCs w:val="22"/>
        </w:rPr>
      </w:pPr>
      <w:r w:rsidRPr="00573B45">
        <w:rPr>
          <w:rFonts w:ascii="Cambria" w:hAnsi="Cambria" w:cs="Cambria"/>
          <w:sz w:val="22"/>
          <w:szCs w:val="22"/>
        </w:rPr>
        <w:t xml:space="preserve">jeżeli umowa w sprawie zamówienia publicznego zawiera postanowienia dotyczące </w:t>
      </w:r>
      <w:r w:rsidRPr="00573B45">
        <w:rPr>
          <w:rFonts w:ascii="Cambria" w:hAnsi="Cambria" w:cs="Cambria"/>
          <w:sz w:val="22"/>
          <w:szCs w:val="22"/>
        </w:rPr>
        <w:br/>
        <w:t xml:space="preserve">kar umownych lub odszkodowań z tytułu odpowiedzialności za jej niewykonanie lub nienależyte wykonanie z powodu oznaczonych okoliczności, strona umowy, </w:t>
      </w:r>
      <w:r w:rsidRPr="00573B45">
        <w:rPr>
          <w:rFonts w:ascii="Cambria" w:hAnsi="Cambria" w:cs="Cambria"/>
          <w:sz w:val="22"/>
          <w:szCs w:val="22"/>
        </w:rPr>
        <w:br/>
        <w:t xml:space="preserve">w stanowisku, o którym mowa </w:t>
      </w:r>
      <w:r w:rsidRPr="00573B45">
        <w:rPr>
          <w:rFonts w:ascii="Cambria" w:hAnsi="Cambria"/>
          <w:sz w:val="22"/>
          <w:szCs w:val="22"/>
        </w:rPr>
        <w:t>w pkt 4,</w:t>
      </w:r>
      <w:r w:rsidRPr="00573B45">
        <w:rPr>
          <w:rFonts w:ascii="Cambria" w:hAnsi="Cambria" w:cs="Cambria"/>
          <w:sz w:val="22"/>
          <w:szCs w:val="22"/>
        </w:rPr>
        <w:t xml:space="preserve"> przedstawia wpływ okoliczności związanych z wystąpieniem okoliczności </w:t>
      </w:r>
      <w:r w:rsidRPr="00573B45">
        <w:rPr>
          <w:rFonts w:ascii="Cambria" w:hAnsi="Cambria"/>
          <w:sz w:val="22"/>
          <w:szCs w:val="22"/>
        </w:rPr>
        <w:t>wskazanych w ust. 3 na</w:t>
      </w:r>
      <w:r w:rsidRPr="00573B45">
        <w:rPr>
          <w:rFonts w:ascii="Cambria" w:hAnsi="Cambria" w:cs="Cambria"/>
          <w:sz w:val="22"/>
          <w:szCs w:val="22"/>
        </w:rPr>
        <w:t xml:space="preserve"> należyte jej wykonanie oraz wpływ okoliczności związanych z wystąpieniem okoliczności wskazanych </w:t>
      </w:r>
      <w:r w:rsidRPr="00573B45">
        <w:rPr>
          <w:rFonts w:ascii="Cambria" w:hAnsi="Cambria"/>
          <w:sz w:val="22"/>
          <w:szCs w:val="22"/>
        </w:rPr>
        <w:t>w ust. 3</w:t>
      </w:r>
      <w:r w:rsidRPr="00573B45">
        <w:rPr>
          <w:rFonts w:ascii="Cambria" w:hAnsi="Cambria" w:cs="Cambria"/>
          <w:sz w:val="22"/>
          <w:szCs w:val="22"/>
        </w:rPr>
        <w:t xml:space="preserve"> na zasadność ustalenia i dochodzenia tych kar lub odszkodowań, lub ich wysokość.</w:t>
      </w:r>
    </w:p>
    <w:p w14:paraId="4C71F94A" w14:textId="77777777" w:rsidR="006D2B0D" w:rsidRPr="00573B45" w:rsidRDefault="006D2B0D" w:rsidP="00F968AE">
      <w:pPr>
        <w:numPr>
          <w:ilvl w:val="2"/>
          <w:numId w:val="69"/>
        </w:numPr>
        <w:suppressAutoHyphens/>
        <w:autoSpaceDN w:val="0"/>
        <w:ind w:left="709" w:hanging="283"/>
        <w:jc w:val="both"/>
        <w:textAlignment w:val="baseline"/>
        <w:rPr>
          <w:rFonts w:ascii="Cambria" w:hAnsi="Cambria"/>
          <w:sz w:val="22"/>
          <w:szCs w:val="22"/>
        </w:rPr>
      </w:pPr>
      <w:r w:rsidRPr="00573B45">
        <w:rPr>
          <w:rFonts w:ascii="Cambria" w:hAnsi="Cambria" w:cs="Cambria"/>
          <w:sz w:val="22"/>
          <w:szCs w:val="22"/>
        </w:rPr>
        <w:t xml:space="preserve">w przypadku dokonania zmiany umowy,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zmienionej zgodnie </w:t>
      </w:r>
      <w:r w:rsidRPr="00573B45">
        <w:rPr>
          <w:rFonts w:ascii="Cambria" w:hAnsi="Cambria"/>
          <w:sz w:val="22"/>
          <w:szCs w:val="22"/>
        </w:rPr>
        <w:t>z pkt 5.</w:t>
      </w:r>
    </w:p>
    <w:p w14:paraId="4B7562E0" w14:textId="77777777"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b/>
          <w:bCs/>
        </w:rPr>
      </w:pPr>
      <w:r w:rsidRPr="00573B45">
        <w:rPr>
          <w:rFonts w:ascii="Cambria" w:hAnsi="Cambria"/>
        </w:rPr>
        <w:t xml:space="preserve">Strony przewidują możliwość wprowadzenia zmian wysokości wynagrodzenia należnego Wykonawcy, w przypadku zmian cen materiałów lub kosztów związanych z realizacją przedmiotu Umowy (zamówienia). </w:t>
      </w:r>
    </w:p>
    <w:p w14:paraId="715F00CA" w14:textId="58C5F9FF"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rPr>
      </w:pPr>
      <w:r w:rsidRPr="00573B45">
        <w:rPr>
          <w:rFonts w:ascii="Cambria" w:hAnsi="Cambria"/>
        </w:rPr>
        <w:t>Zmiana wysokości wynagrodzenia, o który</w:t>
      </w:r>
      <w:r w:rsidR="0020343A" w:rsidRPr="00573B45">
        <w:rPr>
          <w:rFonts w:ascii="Cambria" w:hAnsi="Cambria"/>
        </w:rPr>
        <w:t>m</w:t>
      </w:r>
      <w:r w:rsidRPr="00573B45">
        <w:rPr>
          <w:rFonts w:ascii="Cambria" w:hAnsi="Cambria"/>
        </w:rPr>
        <w:t xml:space="preserve"> mowa w ust. 4 może mieć miejsce jedynie na wniosek Wykonawcy.</w:t>
      </w:r>
    </w:p>
    <w:p w14:paraId="64AE4848" w14:textId="77777777"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rPr>
      </w:pPr>
      <w:r w:rsidRPr="00573B45">
        <w:rPr>
          <w:rFonts w:ascii="Cambria" w:hAnsi="Cambria"/>
        </w:rPr>
        <w:t>Poziom zmiany cen materiałów lub kosztów związanych z realizacją zamówienia uprawniający Wykonawcę do żądania zmiany wynagrodzenia zostaje ustalony:</w:t>
      </w:r>
    </w:p>
    <w:p w14:paraId="0D17D896" w14:textId="77777777" w:rsidR="006D2B0D" w:rsidRPr="00573B45" w:rsidRDefault="006D2B0D" w:rsidP="00F968AE">
      <w:pPr>
        <w:pStyle w:val="Akapitzlist"/>
        <w:numPr>
          <w:ilvl w:val="0"/>
          <w:numId w:val="74"/>
        </w:numPr>
        <w:suppressAutoHyphens/>
        <w:autoSpaceDN w:val="0"/>
        <w:spacing w:after="0" w:line="240" w:lineRule="auto"/>
        <w:jc w:val="both"/>
        <w:textAlignment w:val="baseline"/>
        <w:rPr>
          <w:rFonts w:ascii="Cambria" w:hAnsi="Cambria"/>
        </w:rPr>
      </w:pPr>
      <w:r w:rsidRPr="00573B45">
        <w:rPr>
          <w:rFonts w:ascii="Cambria" w:hAnsi="Cambria"/>
        </w:rPr>
        <w:t>w oparciu o wysokość półrocznego wskaźnika cen towarów i usług konsumpcyjnych, publikowanego przez Prezesa GUS (na portalu: https://stat.gov.pl/obszary-tematyczne/ceny-handel/wskazniki-cen/wskazniki-cen-towarow-i-uslug-konsumpcyjnych-pot-inflacja-/polroczne-wskazniki-cen-towarow-i-uslug-konsumpcyjnych-w-latach-1989-2014/ )</w:t>
      </w:r>
    </w:p>
    <w:p w14:paraId="66DCB194" w14:textId="77777777" w:rsidR="006D2B0D" w:rsidRPr="00573B45" w:rsidRDefault="006D2B0D" w:rsidP="00F968AE">
      <w:pPr>
        <w:pStyle w:val="Akapitzlist"/>
        <w:numPr>
          <w:ilvl w:val="0"/>
          <w:numId w:val="74"/>
        </w:numPr>
        <w:suppressAutoHyphens/>
        <w:autoSpaceDN w:val="0"/>
        <w:spacing w:after="0" w:line="240" w:lineRule="auto"/>
        <w:jc w:val="both"/>
        <w:textAlignment w:val="baseline"/>
        <w:rPr>
          <w:rFonts w:ascii="Cambria" w:hAnsi="Cambria"/>
        </w:rPr>
      </w:pPr>
      <w:r w:rsidRPr="00573B45">
        <w:rPr>
          <w:rFonts w:ascii="Cambria" w:hAnsi="Cambria"/>
        </w:rPr>
        <w:lastRenderedPageBreak/>
        <w:t>w przypadku braku dostępności/publikacji wskaźników za dane półrocze, do wyliczeń zastosowanie będą miały ostatnie dostępne/opublikowane wskaźniki przez Prezesa GUS,</w:t>
      </w:r>
    </w:p>
    <w:p w14:paraId="3B9578B8" w14:textId="77777777" w:rsidR="006D2B0D" w:rsidRPr="00573B45" w:rsidRDefault="006D2B0D" w:rsidP="00F968AE">
      <w:pPr>
        <w:pStyle w:val="Akapitzlist"/>
        <w:numPr>
          <w:ilvl w:val="0"/>
          <w:numId w:val="74"/>
        </w:numPr>
        <w:suppressAutoHyphens/>
        <w:autoSpaceDN w:val="0"/>
        <w:spacing w:after="0" w:line="240" w:lineRule="auto"/>
        <w:jc w:val="both"/>
        <w:textAlignment w:val="baseline"/>
        <w:rPr>
          <w:rFonts w:ascii="Cambria" w:hAnsi="Cambria"/>
        </w:rPr>
      </w:pPr>
      <w:r w:rsidRPr="00573B45">
        <w:rPr>
          <w:rFonts w:ascii="Cambria" w:hAnsi="Cambria"/>
        </w:rPr>
        <w:t>w oparciu o wysokość ostatniego znanego wskaźnika obowiązującego w dniu złożenia wniosku,</w:t>
      </w:r>
    </w:p>
    <w:p w14:paraId="704511A5" w14:textId="77777777" w:rsidR="006D2B0D" w:rsidRPr="00573B45" w:rsidRDefault="006D2B0D" w:rsidP="00F968AE">
      <w:pPr>
        <w:pStyle w:val="Akapitzlist"/>
        <w:numPr>
          <w:ilvl w:val="0"/>
          <w:numId w:val="74"/>
        </w:numPr>
        <w:suppressAutoHyphens/>
        <w:autoSpaceDN w:val="0"/>
        <w:spacing w:after="0" w:line="240" w:lineRule="auto"/>
        <w:jc w:val="both"/>
        <w:textAlignment w:val="baseline"/>
        <w:rPr>
          <w:rFonts w:ascii="Cambria" w:hAnsi="Cambria"/>
        </w:rPr>
      </w:pPr>
      <w:r w:rsidRPr="00573B45">
        <w:rPr>
          <w:rFonts w:ascii="Cambria" w:hAnsi="Cambria"/>
        </w:rPr>
        <w:t>warunkiem zmiany ceny przedmiotu zamówienia (wynagrodzenia) jest wzrost cen o co najmniej 5%,</w:t>
      </w:r>
    </w:p>
    <w:p w14:paraId="24C2C8E0" w14:textId="77777777" w:rsidR="006D2B0D" w:rsidRPr="00573B45" w:rsidRDefault="006D2B0D" w:rsidP="00F968AE">
      <w:pPr>
        <w:pStyle w:val="Akapitzlist"/>
        <w:numPr>
          <w:ilvl w:val="0"/>
          <w:numId w:val="74"/>
        </w:numPr>
        <w:suppressAutoHyphens/>
        <w:autoSpaceDN w:val="0"/>
        <w:spacing w:after="0" w:line="240" w:lineRule="auto"/>
        <w:jc w:val="both"/>
        <w:textAlignment w:val="baseline"/>
        <w:rPr>
          <w:rFonts w:ascii="Cambria" w:hAnsi="Cambria"/>
        </w:rPr>
      </w:pPr>
      <w:r w:rsidRPr="00573B45">
        <w:rPr>
          <w:rFonts w:ascii="Cambria" w:hAnsi="Cambria"/>
        </w:rPr>
        <w:t>Strony ponoszą po połowie wartość wzrostu wynagrodzenia,</w:t>
      </w:r>
    </w:p>
    <w:p w14:paraId="5FA0FC6F" w14:textId="77777777" w:rsidR="006D2B0D" w:rsidRPr="00573B45" w:rsidRDefault="006D2B0D" w:rsidP="00F968AE">
      <w:pPr>
        <w:pStyle w:val="Akapitzlist"/>
        <w:numPr>
          <w:ilvl w:val="0"/>
          <w:numId w:val="74"/>
        </w:numPr>
        <w:suppressAutoHyphens/>
        <w:autoSpaceDN w:val="0"/>
        <w:spacing w:after="0" w:line="240" w:lineRule="auto"/>
        <w:jc w:val="both"/>
        <w:textAlignment w:val="baseline"/>
        <w:rPr>
          <w:rFonts w:ascii="Cambria" w:hAnsi="Cambria"/>
        </w:rPr>
      </w:pPr>
      <w:r w:rsidRPr="00573B45">
        <w:rPr>
          <w:rFonts w:ascii="Cambria" w:hAnsi="Cambria"/>
        </w:rPr>
        <w:t>w przypadku, o którym mowa w pkt 4 wyliczenie będzie odbywało się według następującego wzoru:</w:t>
      </w:r>
    </w:p>
    <w:p w14:paraId="3E011DF8" w14:textId="77777777" w:rsidR="006D2B0D" w:rsidRPr="00573B45" w:rsidRDefault="006D2B0D" w:rsidP="006D2B0D">
      <w:pPr>
        <w:pStyle w:val="Akapitzlist"/>
        <w:jc w:val="both"/>
        <w:rPr>
          <w:rFonts w:ascii="Cambria" w:hAnsi="Cambria"/>
        </w:rPr>
      </w:pPr>
    </w:p>
    <w:p w14:paraId="4BE77F4C" w14:textId="77777777" w:rsidR="006D2B0D" w:rsidRPr="00573B45" w:rsidRDefault="00BF3566" w:rsidP="006D2B0D">
      <w:pPr>
        <w:pStyle w:val="Akapitzlist"/>
        <w:jc w:val="both"/>
        <w:rPr>
          <w:rFonts w:ascii="Cambria" w:hAnsi="Cambria"/>
        </w:rPr>
      </w:pPr>
      <m:oMathPara>
        <m:oMath>
          <m:sSub>
            <m:sSubPr>
              <m:ctrlPr>
                <w:rPr>
                  <w:rFonts w:ascii="Cambria Math" w:hAnsi="Cambria Math"/>
                  <w:i/>
                </w:rPr>
              </m:ctrlPr>
            </m:sSubPr>
            <m:e>
              <m:r>
                <w:rPr>
                  <w:rFonts w:ascii="Cambria Math" w:hAnsi="Cambria Math"/>
                </w:rPr>
                <m:t>C</m:t>
              </m:r>
            </m:e>
            <m:sub>
              <m:r>
                <w:rPr>
                  <w:rFonts w:ascii="Cambria Math" w:hAnsi="Cambria Math"/>
                </w:rPr>
                <m:t>w</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d</m:t>
              </m:r>
            </m:sub>
          </m:sSub>
          <m:r>
            <w:rPr>
              <w:rFonts w:ascii="Cambria Math" w:hAnsi="Cambria Math"/>
            </w:rPr>
            <m:t xml:space="preserve"> </m:t>
          </m:r>
          <m:f>
            <m:fPr>
              <m:ctrlPr>
                <w:rPr>
                  <w:rFonts w:ascii="Cambria Math" w:hAnsi="Cambria Math"/>
                  <w:i/>
                </w:rPr>
              </m:ctrlPr>
            </m:fPr>
            <m:num>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w</m:t>
                      </m:r>
                    </m:sub>
                  </m:sSub>
                  <m:r>
                    <w:rPr>
                      <w:rFonts w:ascii="Cambria Math" w:hAnsi="Cambria Math"/>
                    </w:rPr>
                    <m:t>-100</m:t>
                  </m:r>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num>
            <m:den>
              <m:r>
                <w:rPr>
                  <w:rFonts w:ascii="Cambria Math" w:hAnsi="Cambria Math"/>
                </w:rPr>
                <m:t>100</m:t>
              </m:r>
            </m:den>
          </m:f>
        </m:oMath>
      </m:oMathPara>
    </w:p>
    <w:p w14:paraId="0B0B5609" w14:textId="77777777" w:rsidR="006D2B0D" w:rsidRPr="00573B45" w:rsidRDefault="006D2B0D" w:rsidP="006D2B0D">
      <w:pPr>
        <w:pStyle w:val="Akapitzlist"/>
        <w:jc w:val="both"/>
        <w:rPr>
          <w:rFonts w:ascii="Cambria" w:hAnsi="Cambria"/>
        </w:rPr>
      </w:pPr>
    </w:p>
    <w:p w14:paraId="4CF05F6D" w14:textId="77777777" w:rsidR="006D2B0D" w:rsidRPr="00573B45" w:rsidRDefault="006D2B0D" w:rsidP="006D2B0D">
      <w:pPr>
        <w:jc w:val="center"/>
        <w:rPr>
          <w:rFonts w:ascii="Cambria" w:hAnsi="Cambria"/>
          <w:sz w:val="22"/>
          <w:szCs w:val="22"/>
        </w:rPr>
      </w:pPr>
    </w:p>
    <w:p w14:paraId="3C89AF5D" w14:textId="77777777" w:rsidR="006D2B0D" w:rsidRPr="00573B45" w:rsidRDefault="006D2B0D" w:rsidP="006D2B0D">
      <w:pPr>
        <w:jc w:val="both"/>
        <w:rPr>
          <w:rFonts w:ascii="Cambria" w:hAnsi="Cambria"/>
          <w:sz w:val="22"/>
          <w:szCs w:val="22"/>
        </w:rPr>
      </w:pPr>
      <w:r w:rsidRPr="00573B45">
        <w:rPr>
          <w:rFonts w:ascii="Cambria" w:hAnsi="Cambria"/>
          <w:sz w:val="22"/>
          <w:szCs w:val="22"/>
        </w:rPr>
        <w:t>gdzie:</w:t>
      </w:r>
    </w:p>
    <w:p w14:paraId="091969AA" w14:textId="77777777" w:rsidR="006D2B0D" w:rsidRPr="00573B45" w:rsidRDefault="006D2B0D" w:rsidP="006D2B0D">
      <w:pPr>
        <w:jc w:val="both"/>
        <w:rPr>
          <w:rFonts w:ascii="Cambria" w:hAnsi="Cambria"/>
          <w:sz w:val="22"/>
          <w:szCs w:val="22"/>
        </w:rPr>
      </w:pPr>
      <w:proofErr w:type="spellStart"/>
      <w:r w:rsidRPr="00573B45">
        <w:rPr>
          <w:rFonts w:ascii="Cambria" w:hAnsi="Cambria"/>
          <w:sz w:val="22"/>
          <w:szCs w:val="22"/>
        </w:rPr>
        <w:t>C</w:t>
      </w:r>
      <w:r w:rsidRPr="00573B45">
        <w:rPr>
          <w:rFonts w:ascii="Cambria" w:hAnsi="Cambria"/>
          <w:sz w:val="22"/>
          <w:szCs w:val="22"/>
          <w:vertAlign w:val="subscript"/>
        </w:rPr>
        <w:t>w</w:t>
      </w:r>
      <w:proofErr w:type="spellEnd"/>
      <w:r w:rsidRPr="00573B45">
        <w:rPr>
          <w:rFonts w:ascii="Cambria" w:hAnsi="Cambria"/>
          <w:sz w:val="22"/>
          <w:szCs w:val="22"/>
        </w:rPr>
        <w:t xml:space="preserve"> – cena przedmiotu zamówienia po waloryzacji,</w:t>
      </w:r>
    </w:p>
    <w:p w14:paraId="2EF7614C" w14:textId="77777777" w:rsidR="006D2B0D" w:rsidRPr="00573B45" w:rsidRDefault="006D2B0D" w:rsidP="006D2B0D">
      <w:pPr>
        <w:jc w:val="both"/>
        <w:rPr>
          <w:rFonts w:ascii="Cambria" w:hAnsi="Cambria"/>
          <w:sz w:val="22"/>
          <w:szCs w:val="22"/>
        </w:rPr>
      </w:pPr>
      <w:r w:rsidRPr="00573B45">
        <w:rPr>
          <w:rFonts w:ascii="Cambria" w:hAnsi="Cambria"/>
          <w:sz w:val="22"/>
          <w:szCs w:val="22"/>
        </w:rPr>
        <w:t>C</w:t>
      </w:r>
      <w:r w:rsidRPr="00573B45">
        <w:rPr>
          <w:rFonts w:ascii="Cambria" w:hAnsi="Cambria"/>
          <w:sz w:val="22"/>
          <w:szCs w:val="22"/>
          <w:vertAlign w:val="subscript"/>
        </w:rPr>
        <w:t>d</w:t>
      </w:r>
      <w:r w:rsidRPr="00573B45">
        <w:rPr>
          <w:rFonts w:ascii="Cambria" w:hAnsi="Cambria"/>
          <w:sz w:val="22"/>
          <w:szCs w:val="22"/>
        </w:rPr>
        <w:t xml:space="preserve"> – cena przedmiotu zamówienia przed waloryzacją,</w:t>
      </w:r>
    </w:p>
    <w:p w14:paraId="635C5F79" w14:textId="77777777" w:rsidR="006D2B0D" w:rsidRPr="00573B45" w:rsidRDefault="006D2B0D" w:rsidP="006D2B0D">
      <w:pPr>
        <w:jc w:val="both"/>
        <w:rPr>
          <w:rFonts w:ascii="Cambria" w:hAnsi="Cambria"/>
          <w:sz w:val="22"/>
          <w:szCs w:val="22"/>
        </w:rPr>
      </w:pPr>
      <w:proofErr w:type="spellStart"/>
      <w:r w:rsidRPr="00573B45">
        <w:rPr>
          <w:rFonts w:ascii="Cambria" w:hAnsi="Cambria"/>
          <w:sz w:val="22"/>
          <w:szCs w:val="22"/>
        </w:rPr>
        <w:t>W</w:t>
      </w:r>
      <w:r w:rsidRPr="00573B45">
        <w:rPr>
          <w:rFonts w:ascii="Cambria" w:hAnsi="Cambria"/>
          <w:sz w:val="22"/>
          <w:szCs w:val="22"/>
          <w:vertAlign w:val="subscript"/>
        </w:rPr>
        <w:t>w</w:t>
      </w:r>
      <w:proofErr w:type="spellEnd"/>
      <w:r w:rsidRPr="00573B45">
        <w:rPr>
          <w:rFonts w:ascii="Cambria" w:hAnsi="Cambria"/>
          <w:sz w:val="22"/>
          <w:szCs w:val="22"/>
        </w:rPr>
        <w:t xml:space="preserve"> – wskaźnik waloryzacji </w:t>
      </w:r>
    </w:p>
    <w:p w14:paraId="69C78E01" w14:textId="77777777" w:rsidR="006D2B0D" w:rsidRPr="00573B45" w:rsidRDefault="006D2B0D" w:rsidP="006D2B0D">
      <w:pPr>
        <w:jc w:val="both"/>
        <w:rPr>
          <w:rFonts w:ascii="Cambria" w:hAnsi="Cambria"/>
          <w:sz w:val="22"/>
          <w:szCs w:val="22"/>
        </w:rPr>
      </w:pPr>
    </w:p>
    <w:p w14:paraId="279FAF88" w14:textId="77777777" w:rsidR="006D2B0D" w:rsidRPr="00573B45" w:rsidRDefault="006D2B0D" w:rsidP="006D2B0D">
      <w:pPr>
        <w:jc w:val="both"/>
        <w:rPr>
          <w:rFonts w:ascii="Cambria" w:hAnsi="Cambria"/>
          <w:sz w:val="22"/>
          <w:szCs w:val="22"/>
        </w:rPr>
      </w:pPr>
      <w:r w:rsidRPr="00573B45">
        <w:rPr>
          <w:rFonts w:ascii="Cambria" w:hAnsi="Cambria"/>
          <w:sz w:val="22"/>
          <w:szCs w:val="22"/>
        </w:rPr>
        <w:t xml:space="preserve">Za wskaźnik waloryzacji </w:t>
      </w:r>
      <w:proofErr w:type="spellStart"/>
      <w:r w:rsidRPr="00573B45">
        <w:rPr>
          <w:rFonts w:ascii="Cambria" w:hAnsi="Cambria"/>
          <w:sz w:val="22"/>
          <w:szCs w:val="22"/>
        </w:rPr>
        <w:t>W</w:t>
      </w:r>
      <w:r w:rsidRPr="00573B45">
        <w:rPr>
          <w:rFonts w:ascii="Cambria" w:hAnsi="Cambria"/>
          <w:sz w:val="22"/>
          <w:szCs w:val="22"/>
          <w:vertAlign w:val="subscript"/>
        </w:rPr>
        <w:t>w</w:t>
      </w:r>
      <w:proofErr w:type="spellEnd"/>
      <w:r w:rsidRPr="00573B45">
        <w:rPr>
          <w:rFonts w:ascii="Cambria" w:hAnsi="Cambria"/>
          <w:sz w:val="22"/>
          <w:szCs w:val="22"/>
        </w:rPr>
        <w:t xml:space="preserve"> przyjmuje się wartość wskaźnika, opublikowanego dla półrocza, w którym nastąpiło złożenie wniosku, o którym mowa w ust. 5.</w:t>
      </w:r>
    </w:p>
    <w:p w14:paraId="341DAEDA" w14:textId="340617AF"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rPr>
      </w:pPr>
      <w:r w:rsidRPr="00573B45">
        <w:rPr>
          <w:rFonts w:ascii="Cambria" w:hAnsi="Cambria"/>
        </w:rPr>
        <w:t xml:space="preserve">Maksymalna dopuszczalna wartość zmiany wynagrodzenia w efekcie zastosowania wskazanych powyżej zasad wynosi 10 % ceny przedmiotu zamówienia brutto, o której mowa w § </w:t>
      </w:r>
      <w:r w:rsidR="001B0FB7" w:rsidRPr="00573B45">
        <w:rPr>
          <w:rFonts w:ascii="Cambria" w:hAnsi="Cambria"/>
        </w:rPr>
        <w:t>9</w:t>
      </w:r>
      <w:r w:rsidRPr="00573B45">
        <w:rPr>
          <w:rFonts w:ascii="Cambria" w:hAnsi="Cambria"/>
        </w:rPr>
        <w:t xml:space="preserve"> ust. 1 niniejszej umowy. </w:t>
      </w:r>
    </w:p>
    <w:p w14:paraId="71C9AEBE" w14:textId="77777777"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rPr>
      </w:pPr>
      <w:r w:rsidRPr="00573B45">
        <w:rPr>
          <w:rFonts w:ascii="Cambria" w:hAnsi="Cambria"/>
        </w:rPr>
        <w:t>Pierwsza zmiana wynagrodzenia może nastąpić po upływie 6 miesięcy od dnia podpisania umowy.</w:t>
      </w:r>
    </w:p>
    <w:p w14:paraId="6141AF26" w14:textId="77777777"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rPr>
      </w:pPr>
      <w:r w:rsidRPr="00573B45">
        <w:rPr>
          <w:rFonts w:ascii="Cambria" w:hAnsi="Cambria"/>
        </w:rPr>
        <w:t>Zmiana wynagrodzenia może nastąpić nie częściej niż 1 raz w okresie trwania umowy.</w:t>
      </w:r>
    </w:p>
    <w:p w14:paraId="2FE93606" w14:textId="77777777"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rPr>
      </w:pPr>
      <w:r w:rsidRPr="00573B45">
        <w:rPr>
          <w:rFonts w:ascii="Cambria" w:hAnsi="Cambria"/>
        </w:rPr>
        <w:t>Wykonawca występujący z wnioskiem, o którym mowa w ust. 5 zobowiązany jest przedstawić metodologię wyliczenia zmiany wysokości wynagrodzenia oraz uzasadnienia wpływu zmiany wysokości wskaźnika  na koszt realizacji przedmiotu Umowy.</w:t>
      </w:r>
    </w:p>
    <w:p w14:paraId="20CA4944" w14:textId="77777777"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rPr>
      </w:pPr>
      <w:r w:rsidRPr="00573B45">
        <w:rPr>
          <w:rFonts w:ascii="Cambria" w:hAnsi="Cambria"/>
        </w:rPr>
        <w:t xml:space="preserve">Zmieniona wartość wynagrodzenia, obowiązywać będzie od miesiąca następującego po miesiącu, w którym Strona wystąpiła z takim wnioskiem, o ile druga Strona uzna, iż rzeczywiście doszło do zmiany cen materiałów lub kosztów mających wpływ na wysokość wynagrodzenia. </w:t>
      </w:r>
    </w:p>
    <w:p w14:paraId="0B697B51" w14:textId="77777777" w:rsidR="006D2B0D" w:rsidRPr="00573B45" w:rsidRDefault="006D2B0D" w:rsidP="00F968AE">
      <w:pPr>
        <w:pStyle w:val="Akapitzlist"/>
        <w:numPr>
          <w:ilvl w:val="0"/>
          <w:numId w:val="69"/>
        </w:numPr>
        <w:suppressAutoHyphens/>
        <w:autoSpaceDN w:val="0"/>
        <w:spacing w:after="0" w:line="240" w:lineRule="auto"/>
        <w:jc w:val="both"/>
        <w:textAlignment w:val="baseline"/>
        <w:rPr>
          <w:rFonts w:ascii="Cambria" w:hAnsi="Cambria" w:cs="Cambria"/>
        </w:rPr>
      </w:pPr>
      <w:r w:rsidRPr="00573B45">
        <w:rPr>
          <w:rFonts w:ascii="Cambria" w:hAnsi="Cambria"/>
        </w:rPr>
        <w:t xml:space="preserve">Wykonawca, którego wynagrodzenie zostało zmienione, zobowiązany jest do zmiany wynagrodzenia przysługującego podwykonawcy, z którym zawarł umowę, o której mowa w art. 439 ust. 5 </w:t>
      </w:r>
      <w:proofErr w:type="spellStart"/>
      <w:r w:rsidRPr="00573B45">
        <w:rPr>
          <w:rFonts w:ascii="Cambria" w:hAnsi="Cambria"/>
        </w:rPr>
        <w:t>Pzp</w:t>
      </w:r>
      <w:proofErr w:type="spellEnd"/>
      <w:r w:rsidRPr="00573B45">
        <w:rPr>
          <w:rFonts w:ascii="Cambria" w:hAnsi="Cambria"/>
        </w:rPr>
        <w:t>., w zakresie odpowiadającym zmianom cen materiałów lub kosztów dotyczących zobowiązania podwykonawcy. Wykonawca zobowiązany jest również poinformować pisemnie Zamawiającego o dokonanej zmianie wynagrodzenia podwykonawcy lub powodach braku dokonania takiej zmiany. Do zawiadomienia Wykonawca załączy oświadczenie podwykonawcy potwierdzającego terminową zapłatę z tytułu zmiany wysokości wynagrodzenia</w:t>
      </w:r>
    </w:p>
    <w:p w14:paraId="68AC7C15" w14:textId="77777777" w:rsidR="006D2B0D" w:rsidRPr="00573B45" w:rsidRDefault="006D2B0D" w:rsidP="00F968AE">
      <w:pPr>
        <w:numPr>
          <w:ilvl w:val="0"/>
          <w:numId w:val="69"/>
        </w:numPr>
        <w:suppressAutoHyphens/>
        <w:autoSpaceDN w:val="0"/>
        <w:ind w:left="426" w:hanging="426"/>
        <w:jc w:val="both"/>
        <w:textAlignment w:val="baseline"/>
        <w:rPr>
          <w:rFonts w:ascii="Cambria" w:hAnsi="Cambria"/>
          <w:sz w:val="22"/>
          <w:szCs w:val="22"/>
        </w:rPr>
      </w:pPr>
      <w:r w:rsidRPr="00573B45">
        <w:rPr>
          <w:rFonts w:ascii="Cambria" w:eastAsia="SimSun" w:hAnsi="Cambria" w:cs="Arial"/>
          <w:sz w:val="22"/>
          <w:szCs w:val="22"/>
        </w:rPr>
        <w:t xml:space="preserve">Powyższe postanowienia stanowią katalog zmian, na które Zamawiający może wyrazić zgodę. Nie stanowią jednocześnie zobowiązania do wyrażenia takiej zgody. </w:t>
      </w:r>
    </w:p>
    <w:p w14:paraId="3C213188" w14:textId="77777777" w:rsidR="006D2B0D" w:rsidRPr="00573B45" w:rsidRDefault="006D2B0D" w:rsidP="00F968AE">
      <w:pPr>
        <w:numPr>
          <w:ilvl w:val="0"/>
          <w:numId w:val="69"/>
        </w:numPr>
        <w:suppressAutoHyphens/>
        <w:autoSpaceDN w:val="0"/>
        <w:ind w:left="426" w:hanging="426"/>
        <w:jc w:val="both"/>
        <w:textAlignment w:val="baseline"/>
        <w:rPr>
          <w:rFonts w:ascii="Cambria" w:hAnsi="Cambria"/>
          <w:sz w:val="22"/>
          <w:szCs w:val="22"/>
        </w:rPr>
      </w:pPr>
      <w:r w:rsidRPr="00573B45">
        <w:rPr>
          <w:rFonts w:ascii="Cambria" w:eastAsia="SimSun" w:hAnsi="Cambria" w:cs="Arial"/>
          <w:sz w:val="22"/>
          <w:szCs w:val="22"/>
        </w:rPr>
        <w:t xml:space="preserve">Zmiana umowy może nastąpić na pisemny umotywowany wniosek jednej ze stron, </w:t>
      </w:r>
      <w:r w:rsidRPr="00573B45">
        <w:rPr>
          <w:rFonts w:ascii="Cambria" w:eastAsia="SimSun" w:hAnsi="Cambria" w:cs="Arial"/>
          <w:sz w:val="22"/>
          <w:szCs w:val="22"/>
        </w:rPr>
        <w:br/>
        <w:t>za zgodą drugiej strony umowy, na podstawie aneksu do umowy.</w:t>
      </w:r>
    </w:p>
    <w:p w14:paraId="60760A91" w14:textId="77777777" w:rsidR="006D2B0D" w:rsidRPr="00573B45" w:rsidRDefault="006D2B0D" w:rsidP="00F968AE">
      <w:pPr>
        <w:numPr>
          <w:ilvl w:val="0"/>
          <w:numId w:val="69"/>
        </w:numPr>
        <w:suppressAutoHyphens/>
        <w:autoSpaceDN w:val="0"/>
        <w:ind w:left="426" w:hanging="426"/>
        <w:jc w:val="both"/>
        <w:textAlignment w:val="baseline"/>
        <w:rPr>
          <w:rFonts w:ascii="Cambria" w:hAnsi="Cambria"/>
          <w:sz w:val="22"/>
          <w:szCs w:val="22"/>
        </w:rPr>
      </w:pPr>
      <w:r w:rsidRPr="00573B45">
        <w:rPr>
          <w:rFonts w:ascii="Cambria" w:eastAsia="SimSun" w:hAnsi="Cambria" w:cs="Arial"/>
          <w:sz w:val="22"/>
          <w:szCs w:val="22"/>
        </w:rPr>
        <w:t>Wszelkie zmiany niniejszej umowy wymagają dla swej ważności formy pisemnej pod rygorem nieważności.</w:t>
      </w:r>
    </w:p>
    <w:p w14:paraId="2B80468D" w14:textId="77777777" w:rsidR="006D2B0D" w:rsidRPr="00573B45" w:rsidRDefault="006D2B0D" w:rsidP="006D2B0D"/>
    <w:p w14:paraId="0F9ACC56" w14:textId="77777777" w:rsidR="006D2B0D" w:rsidRPr="00573B45" w:rsidRDefault="006D2B0D" w:rsidP="006D2B0D">
      <w:pPr>
        <w:rPr>
          <w:lang w:eastAsia="x-none"/>
        </w:rPr>
      </w:pPr>
    </w:p>
    <w:p w14:paraId="6E3FF026" w14:textId="7E5910E1" w:rsidR="00FC13C9" w:rsidRPr="00573B45" w:rsidRDefault="00BF2B8A" w:rsidP="00F968AE">
      <w:pPr>
        <w:pStyle w:val="Nagwek1"/>
        <w:numPr>
          <w:ilvl w:val="0"/>
          <w:numId w:val="88"/>
        </w:numPr>
        <w:ind w:left="284"/>
        <w:rPr>
          <w:rFonts w:ascii="Cambria" w:hAnsi="Cambria"/>
          <w:sz w:val="22"/>
          <w:szCs w:val="22"/>
        </w:rPr>
      </w:pPr>
      <w:bookmarkStart w:id="42" w:name="_Toc178333580"/>
      <w:r w:rsidRPr="00573B45">
        <w:rPr>
          <w:rFonts w:ascii="Cambria" w:hAnsi="Cambria"/>
          <w:sz w:val="22"/>
          <w:szCs w:val="22"/>
        </w:rPr>
        <w:t>ROZWIĄZYWANIE SPORÓW</w:t>
      </w:r>
      <w:bookmarkEnd w:id="42"/>
    </w:p>
    <w:p w14:paraId="0993707A" w14:textId="69C60C01" w:rsidR="00072E75" w:rsidRPr="00573B45" w:rsidRDefault="00FC13C9" w:rsidP="006A5D13">
      <w:pPr>
        <w:pStyle w:val="Akapitzlist"/>
        <w:numPr>
          <w:ilvl w:val="3"/>
          <w:numId w:val="3"/>
        </w:numPr>
        <w:tabs>
          <w:tab w:val="clear" w:pos="1211"/>
          <w:tab w:val="num" w:pos="426"/>
        </w:tabs>
        <w:ind w:left="426" w:hanging="426"/>
        <w:jc w:val="both"/>
        <w:rPr>
          <w:rFonts w:ascii="Cambria" w:hAnsi="Cambria" w:cs="Tahoma"/>
        </w:rPr>
      </w:pPr>
      <w:r w:rsidRPr="00573B45">
        <w:rPr>
          <w:rFonts w:ascii="Cambria" w:hAnsi="Cambria" w:cs="Tahoma"/>
        </w:rPr>
        <w:t xml:space="preserve">Wszelkie spory wynikłe między Stronami w związku z zawarciem oraz wykonywaniem niniejszej Umowy będą rozstrzygane w drodze polubownej. </w:t>
      </w:r>
      <w:r w:rsidR="00072E75" w:rsidRPr="00573B45">
        <w:rPr>
          <w:rFonts w:ascii="Cambria" w:hAnsi="Cambria" w:cs="Tahoma"/>
        </w:rPr>
        <w:t xml:space="preserve">Spory w sprawach majątkowych, w których zawarcie ugody jest dopuszczalne, poddane zostaną polubownemu rozwiązaniu przed Sądem Polubownym przy Prokuratorii Generalnej Rzeczypospolitej Polskiej, wybranym mediatorem albo osobą prowadzącej inne polubowne rozwiązanie sporu. </w:t>
      </w:r>
    </w:p>
    <w:p w14:paraId="711B3865" w14:textId="498C8AA5" w:rsidR="006A5D13" w:rsidRPr="00573B45" w:rsidRDefault="006A5D13" w:rsidP="006A5D13">
      <w:pPr>
        <w:pStyle w:val="Akapitzlist"/>
        <w:numPr>
          <w:ilvl w:val="3"/>
          <w:numId w:val="3"/>
        </w:numPr>
        <w:tabs>
          <w:tab w:val="clear" w:pos="1211"/>
          <w:tab w:val="num" w:pos="426"/>
        </w:tabs>
        <w:ind w:left="426" w:hanging="426"/>
        <w:jc w:val="both"/>
        <w:rPr>
          <w:rFonts w:ascii="Cambria" w:hAnsi="Cambria" w:cs="Tahoma"/>
        </w:rPr>
      </w:pPr>
      <w:r w:rsidRPr="00573B45">
        <w:rPr>
          <w:rFonts w:ascii="Cambria" w:hAnsi="Cambria" w:cs="Tahoma"/>
        </w:rPr>
        <w:t xml:space="preserve">W przypadku braku rozwiązania sporu w powyższy sposób, strony </w:t>
      </w:r>
      <w:r w:rsidR="00DB2368" w:rsidRPr="00573B45">
        <w:rPr>
          <w:rFonts w:ascii="Cambria" w:hAnsi="Cambria" w:cs="Tahoma"/>
        </w:rPr>
        <w:t>oddają sprawy do rozstrzygnięcia przez sąd właściwy miejscowo dla siedziby Zamawiającego.</w:t>
      </w:r>
    </w:p>
    <w:p w14:paraId="7E6C13E8" w14:textId="13061B7C" w:rsidR="00FC13C9" w:rsidRPr="00573B45" w:rsidRDefault="00BF2B8A" w:rsidP="00F968AE">
      <w:pPr>
        <w:pStyle w:val="Nagwek1"/>
        <w:numPr>
          <w:ilvl w:val="0"/>
          <w:numId w:val="88"/>
        </w:numPr>
        <w:ind w:left="284"/>
        <w:rPr>
          <w:rFonts w:ascii="Cambria" w:hAnsi="Cambria"/>
          <w:sz w:val="22"/>
          <w:szCs w:val="22"/>
        </w:rPr>
      </w:pPr>
      <w:bookmarkStart w:id="43" w:name="_Toc178333581"/>
      <w:r w:rsidRPr="00573B45">
        <w:rPr>
          <w:rFonts w:ascii="Cambria" w:hAnsi="Cambria"/>
          <w:sz w:val="22"/>
          <w:szCs w:val="22"/>
        </w:rPr>
        <w:t>ODSTĄPIENIE OD UMOWY</w:t>
      </w:r>
      <w:bookmarkEnd w:id="43"/>
    </w:p>
    <w:p w14:paraId="4A5CDDD9" w14:textId="77777777" w:rsidR="00FC13C9" w:rsidRPr="00573B45" w:rsidRDefault="00FC13C9" w:rsidP="00F968AE">
      <w:pPr>
        <w:pStyle w:val="Akapitzlist"/>
        <w:numPr>
          <w:ilvl w:val="3"/>
          <w:numId w:val="42"/>
        </w:numPr>
        <w:ind w:left="425" w:hanging="425"/>
        <w:jc w:val="both"/>
        <w:rPr>
          <w:rFonts w:ascii="Cambria" w:hAnsi="Cambria" w:cs="Tahoma"/>
        </w:rPr>
      </w:pPr>
      <w:r w:rsidRPr="00573B45">
        <w:rPr>
          <w:rFonts w:ascii="Cambria" w:hAnsi="Cambria" w:cs="Tahoma"/>
        </w:rPr>
        <w:t>Stronom przysługuje prawo odstąpienia od Umowy według swego wyboru w całości lub części, w przypadkach określonych w Kodeksie cywilnym, Zamawiającemu zaś dodatkowo w przypadku zaistnienia jednego z poniższych zdarzeń:</w:t>
      </w:r>
    </w:p>
    <w:p w14:paraId="0F375F09" w14:textId="2369B0E5" w:rsidR="000E6E8C" w:rsidRPr="00573B45" w:rsidRDefault="000E6E8C" w:rsidP="00F968AE">
      <w:pPr>
        <w:pStyle w:val="Akapitzlist"/>
        <w:numPr>
          <w:ilvl w:val="0"/>
          <w:numId w:val="52"/>
        </w:numPr>
        <w:autoSpaceDE w:val="0"/>
        <w:autoSpaceDN w:val="0"/>
        <w:adjustRightInd w:val="0"/>
        <w:jc w:val="both"/>
        <w:rPr>
          <w:rFonts w:ascii="Cambria" w:hAnsi="Cambria" w:cs="Tahoma"/>
        </w:rPr>
      </w:pPr>
      <w:r w:rsidRPr="00573B45">
        <w:rPr>
          <w:rFonts w:ascii="Cambria" w:hAnsi="Cambria" w:cs="Tahoma"/>
        </w:rPr>
        <w:t>zwłoki Wykonawcy z dostawą Pojazdów wolnych od Wad trwającej dłużej niż 30 dni w stosunku do terminów dostawy określonych w Umowie</w:t>
      </w:r>
      <w:r w:rsidR="00E154BC" w:rsidRPr="00573B45">
        <w:rPr>
          <w:rFonts w:ascii="Cambria" w:hAnsi="Cambria" w:cs="Tahoma"/>
        </w:rPr>
        <w:t xml:space="preserve"> – </w:t>
      </w:r>
      <w:r w:rsidRPr="00573B45">
        <w:rPr>
          <w:rFonts w:ascii="Cambria" w:hAnsi="Cambria" w:cs="Tahoma"/>
        </w:rPr>
        <w:t>prawo odstąpienia winno być wykonane w terminie 28 dni liczonych od dnia, w którym terminy dostawy określone w Umowie zostały przez Wykonawcę przekroczone o 30 dni</w:t>
      </w:r>
      <w:r w:rsidR="005846D9" w:rsidRPr="00573B45">
        <w:rPr>
          <w:rFonts w:ascii="Cambria" w:hAnsi="Cambria" w:cs="Tahoma"/>
        </w:rPr>
        <w:t>,</w:t>
      </w:r>
    </w:p>
    <w:p w14:paraId="4E48E0EA" w14:textId="37969CBD" w:rsidR="0003299E" w:rsidRPr="00573B45" w:rsidRDefault="000E6E8C" w:rsidP="00F968AE">
      <w:pPr>
        <w:pStyle w:val="Akapitzlist"/>
        <w:numPr>
          <w:ilvl w:val="0"/>
          <w:numId w:val="52"/>
        </w:numPr>
        <w:autoSpaceDE w:val="0"/>
        <w:autoSpaceDN w:val="0"/>
        <w:adjustRightInd w:val="0"/>
        <w:jc w:val="both"/>
        <w:rPr>
          <w:rFonts w:ascii="Cambria" w:hAnsi="Cambria" w:cs="Tahoma"/>
        </w:rPr>
      </w:pPr>
      <w:r w:rsidRPr="00573B45">
        <w:rPr>
          <w:rFonts w:ascii="Cambria" w:hAnsi="Cambria" w:cs="Tahoma"/>
        </w:rPr>
        <w:t>zwłoki Wykonawcy w wykonywaniu obowiązków wynikających z rękojmi za wady lub udzielonej gwarancji trwające</w:t>
      </w:r>
      <w:r w:rsidR="003D7E26" w:rsidRPr="00573B45">
        <w:rPr>
          <w:rFonts w:ascii="Cambria" w:hAnsi="Cambria" w:cs="Tahoma"/>
        </w:rPr>
        <w:t>j</w:t>
      </w:r>
      <w:r w:rsidRPr="00573B45">
        <w:rPr>
          <w:rFonts w:ascii="Cambria" w:hAnsi="Cambria" w:cs="Tahoma"/>
        </w:rPr>
        <w:t xml:space="preserve"> dłużej niż 30 dni w stosunku do terminów określonych w § </w:t>
      </w:r>
      <w:r w:rsidR="001B0FB7" w:rsidRPr="00573B45">
        <w:rPr>
          <w:rFonts w:ascii="Cambria" w:hAnsi="Cambria" w:cs="Tahoma"/>
        </w:rPr>
        <w:t>11</w:t>
      </w:r>
      <w:r w:rsidRPr="00573B45">
        <w:rPr>
          <w:rFonts w:ascii="Cambria" w:hAnsi="Cambria" w:cs="Tahoma"/>
        </w:rPr>
        <w:t xml:space="preserve"> ust. 8 Umowy</w:t>
      </w:r>
      <w:r w:rsidR="00E154BC" w:rsidRPr="00573B45">
        <w:rPr>
          <w:rFonts w:ascii="Cambria" w:hAnsi="Cambria" w:cs="Tahoma"/>
        </w:rPr>
        <w:t xml:space="preserve"> – </w:t>
      </w:r>
      <w:r w:rsidRPr="00573B45">
        <w:rPr>
          <w:rFonts w:ascii="Cambria" w:hAnsi="Cambria" w:cs="Tahoma"/>
        </w:rPr>
        <w:t xml:space="preserve">prawo odstąpienia winno być wykonane w terminie 28 dni liczonych od dnia, w którym terminy określone w § </w:t>
      </w:r>
      <w:r w:rsidR="001B0FB7" w:rsidRPr="00573B45">
        <w:rPr>
          <w:rFonts w:ascii="Cambria" w:hAnsi="Cambria" w:cs="Tahoma"/>
        </w:rPr>
        <w:t>11</w:t>
      </w:r>
      <w:r w:rsidRPr="00573B45">
        <w:rPr>
          <w:rFonts w:ascii="Cambria" w:hAnsi="Cambria" w:cs="Tahoma"/>
        </w:rPr>
        <w:t xml:space="preserve"> ust. 8 Umowy zostały przez Wykonawcę przekroczone o 30 dni</w:t>
      </w:r>
      <w:r w:rsidR="005846D9" w:rsidRPr="00573B45">
        <w:rPr>
          <w:rFonts w:ascii="Cambria" w:hAnsi="Cambria" w:cs="Tahoma"/>
        </w:rPr>
        <w:t>,</w:t>
      </w:r>
    </w:p>
    <w:p w14:paraId="448FC72D" w14:textId="77777777" w:rsidR="0003299E" w:rsidRPr="00573B45" w:rsidRDefault="00FC13C9" w:rsidP="00F968AE">
      <w:pPr>
        <w:pStyle w:val="Akapitzlist"/>
        <w:numPr>
          <w:ilvl w:val="0"/>
          <w:numId w:val="52"/>
        </w:numPr>
        <w:autoSpaceDE w:val="0"/>
        <w:autoSpaceDN w:val="0"/>
        <w:adjustRightInd w:val="0"/>
        <w:jc w:val="both"/>
        <w:rPr>
          <w:rFonts w:ascii="Cambria" w:hAnsi="Cambria" w:cs="Tahoma"/>
        </w:rPr>
      </w:pPr>
      <w:r w:rsidRPr="00573B45">
        <w:rPr>
          <w:rFonts w:ascii="Cambria" w:hAnsi="Cambria" w:cs="Tahoma"/>
        </w:rPr>
        <w:t>wykonywania przez Wykonawcę Umowy w sposób wadliwy albo sprzeczny z Umową, pomimo wezwania Zamawiającego do zmiany sposobu wykonania i wyznaczenia mu w tym celu odpowiedniego, nie krótszego niż 3 dni, terminu – prawo odstąpienia winno być wykonane w terminie 21 dni liczonych od bezskutecznego upływu wyznaczonego terminu,</w:t>
      </w:r>
    </w:p>
    <w:p w14:paraId="1B9B2D9C" w14:textId="0BDD5197" w:rsidR="00FC13C9" w:rsidRPr="00573B45" w:rsidRDefault="00FC13C9" w:rsidP="00F968AE">
      <w:pPr>
        <w:pStyle w:val="Akapitzlist"/>
        <w:numPr>
          <w:ilvl w:val="0"/>
          <w:numId w:val="52"/>
        </w:numPr>
        <w:autoSpaceDE w:val="0"/>
        <w:autoSpaceDN w:val="0"/>
        <w:adjustRightInd w:val="0"/>
        <w:jc w:val="both"/>
        <w:rPr>
          <w:rFonts w:ascii="Cambria" w:hAnsi="Cambria" w:cs="Tahoma"/>
        </w:rPr>
      </w:pPr>
      <w:r w:rsidRPr="00573B45">
        <w:rPr>
          <w:rFonts w:ascii="Cambria" w:hAnsi="Cambria" w:cs="Tahoma"/>
        </w:rPr>
        <w:t>wystąpienia istotnej zmiany okoliczności, powodującej, że wykonanie Umowy nie będzie leżeć w interesie publicznym, czego nie można było przewidzieć w chwili zawarcia umowy lub dalsze wykonywanie umowy może zagrozić istotnemu interesowi bezpieczeństwa państwa lub bezpieczeństwu publicznemu – prawo odstąpienia winno być wykonane w terminie 30 dni od dnia powzięcia wiadomości o tych okolicznościach</w:t>
      </w:r>
      <w:r w:rsidR="00D64A92" w:rsidRPr="00573B45">
        <w:rPr>
          <w:rFonts w:ascii="Cambria" w:hAnsi="Cambria" w:cs="Tahoma"/>
        </w:rPr>
        <w:t>.</w:t>
      </w:r>
    </w:p>
    <w:p w14:paraId="22256ED0" w14:textId="77777777" w:rsidR="005C1511" w:rsidRPr="00573B45" w:rsidRDefault="005C1511" w:rsidP="00F968AE">
      <w:pPr>
        <w:pStyle w:val="Akapitzlist"/>
        <w:numPr>
          <w:ilvl w:val="0"/>
          <w:numId w:val="52"/>
        </w:numPr>
        <w:autoSpaceDE w:val="0"/>
        <w:autoSpaceDN w:val="0"/>
        <w:adjustRightInd w:val="0"/>
        <w:jc w:val="both"/>
        <w:rPr>
          <w:rFonts w:ascii="Cambria" w:hAnsi="Cambria" w:cs="Tahoma"/>
          <w:u w:val="single"/>
        </w:rPr>
      </w:pPr>
      <w:r w:rsidRPr="00573B45">
        <w:rPr>
          <w:rFonts w:ascii="Cambria" w:hAnsi="Cambria" w:cs="Tahoma"/>
          <w:u w:val="single"/>
        </w:rPr>
        <w:t>Zachodzi co najmniej jedna z następujących okoliczności:</w:t>
      </w:r>
    </w:p>
    <w:p w14:paraId="754C8FB7" w14:textId="40C6B548" w:rsidR="005C1511" w:rsidRPr="00573B45" w:rsidRDefault="005C1511" w:rsidP="00F968AE">
      <w:pPr>
        <w:pStyle w:val="Akapitzlist"/>
        <w:numPr>
          <w:ilvl w:val="0"/>
          <w:numId w:val="53"/>
        </w:numPr>
        <w:autoSpaceDE w:val="0"/>
        <w:autoSpaceDN w:val="0"/>
        <w:adjustRightInd w:val="0"/>
        <w:ind w:left="993"/>
        <w:jc w:val="both"/>
        <w:rPr>
          <w:rFonts w:ascii="Cambria" w:hAnsi="Cambria" w:cs="Tahoma"/>
        </w:rPr>
      </w:pPr>
      <w:r w:rsidRPr="00573B45">
        <w:rPr>
          <w:rFonts w:ascii="Cambria" w:hAnsi="Cambria" w:cs="Tahoma"/>
        </w:rPr>
        <w:t xml:space="preserve">dokonano zmiany umowy z naruszeniem art. 454 i art. 455 ustawy </w:t>
      </w:r>
      <w:proofErr w:type="spellStart"/>
      <w:r w:rsidRPr="00573B45">
        <w:rPr>
          <w:rFonts w:ascii="Cambria" w:hAnsi="Cambria" w:cs="Tahoma"/>
        </w:rPr>
        <w:t>Pzp</w:t>
      </w:r>
      <w:proofErr w:type="spellEnd"/>
      <w:r w:rsidRPr="00573B45">
        <w:rPr>
          <w:rFonts w:ascii="Cambria" w:hAnsi="Cambria" w:cs="Tahoma"/>
        </w:rPr>
        <w:t>.,</w:t>
      </w:r>
    </w:p>
    <w:p w14:paraId="080D723C" w14:textId="58A0F9FC" w:rsidR="00157F29" w:rsidRPr="00573B45" w:rsidRDefault="005C1511" w:rsidP="00F968AE">
      <w:pPr>
        <w:pStyle w:val="Akapitzlist"/>
        <w:numPr>
          <w:ilvl w:val="0"/>
          <w:numId w:val="53"/>
        </w:numPr>
        <w:autoSpaceDE w:val="0"/>
        <w:autoSpaceDN w:val="0"/>
        <w:adjustRightInd w:val="0"/>
        <w:ind w:left="993"/>
        <w:jc w:val="both"/>
        <w:rPr>
          <w:rFonts w:ascii="Cambria" w:hAnsi="Cambria" w:cs="Tahoma"/>
        </w:rPr>
      </w:pPr>
      <w:r w:rsidRPr="00573B45">
        <w:rPr>
          <w:rFonts w:ascii="Cambria" w:hAnsi="Cambria" w:cs="Tahoma"/>
        </w:rPr>
        <w:t xml:space="preserve">wykonawca w chwili zawarcia umowy podlegał wykluczeniu na podstawie art. 108 ustawy </w:t>
      </w:r>
      <w:proofErr w:type="spellStart"/>
      <w:r w:rsidRPr="00573B45">
        <w:rPr>
          <w:rFonts w:ascii="Cambria" w:hAnsi="Cambria" w:cs="Tahoma"/>
        </w:rPr>
        <w:t>Pzp</w:t>
      </w:r>
      <w:proofErr w:type="spellEnd"/>
      <w:r w:rsidRPr="00573B45">
        <w:rPr>
          <w:rFonts w:ascii="Cambria" w:hAnsi="Cambria" w:cs="Tahoma"/>
        </w:rPr>
        <w:t>.,</w:t>
      </w:r>
    </w:p>
    <w:p w14:paraId="6226155F" w14:textId="6127B967" w:rsidR="00E5366A" w:rsidRPr="00573B45" w:rsidRDefault="005C1511" w:rsidP="00F968AE">
      <w:pPr>
        <w:pStyle w:val="Akapitzlist"/>
        <w:numPr>
          <w:ilvl w:val="0"/>
          <w:numId w:val="53"/>
        </w:numPr>
        <w:autoSpaceDE w:val="0"/>
        <w:autoSpaceDN w:val="0"/>
        <w:adjustRightInd w:val="0"/>
        <w:ind w:left="993"/>
        <w:jc w:val="both"/>
        <w:rPr>
          <w:rFonts w:ascii="Cambria" w:hAnsi="Cambria"/>
        </w:rPr>
      </w:pPr>
      <w:r w:rsidRPr="00573B45">
        <w:rPr>
          <w:rFonts w:ascii="Cambria" w:hAnsi="Cambri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r w:rsidR="00E5366A" w:rsidRPr="00573B45">
        <w:rPr>
          <w:rFonts w:ascii="Cambria" w:hAnsi="Cambria"/>
        </w:rPr>
        <w:t>,</w:t>
      </w:r>
    </w:p>
    <w:p w14:paraId="659B2629" w14:textId="6C5C10FD" w:rsidR="00E5366A" w:rsidRPr="00573B45" w:rsidRDefault="00E5366A" w:rsidP="00F968AE">
      <w:pPr>
        <w:pStyle w:val="Akapitzlist"/>
        <w:numPr>
          <w:ilvl w:val="0"/>
          <w:numId w:val="52"/>
        </w:numPr>
        <w:jc w:val="both"/>
        <w:rPr>
          <w:rFonts w:ascii="Cambria" w:hAnsi="Cambria" w:cs="Tahoma"/>
        </w:rPr>
      </w:pPr>
      <w:r w:rsidRPr="00573B45">
        <w:rPr>
          <w:rFonts w:ascii="Cambria" w:hAnsi="Cambria"/>
        </w:rPr>
        <w:t xml:space="preserve">gdy Wykonawca nie rozpoczął realizacji przedmiotu  Umowy bez uzasadnionych przyczyn oraz nie kontynuuje jej pomimo wezwań Zamawiającego złożonych na piśmie bądź </w:t>
      </w:r>
      <w:r w:rsidRPr="00573B45">
        <w:rPr>
          <w:rFonts w:ascii="Cambria" w:hAnsi="Cambria"/>
        </w:rPr>
        <w:lastRenderedPageBreak/>
        <w:t>przesłanego pocztą elektroniczną</w:t>
      </w:r>
      <w:r w:rsidR="00581CD4" w:rsidRPr="00573B45">
        <w:rPr>
          <w:rFonts w:ascii="Cambria" w:hAnsi="Cambria" w:cs="Tahoma"/>
        </w:rPr>
        <w:t xml:space="preserve"> wyznaczających mu odpowiedni, nie krótszy niż 7 dni, terminu – prawo odstąpienia winno być wykonane w terminie 30 dni liczonych od bezskutecznego upływu wyznaczonego terminu.</w:t>
      </w:r>
    </w:p>
    <w:p w14:paraId="1BF068F6" w14:textId="185138D1" w:rsidR="00273E3D" w:rsidRPr="00573B45" w:rsidRDefault="00FC13C9" w:rsidP="00F968AE">
      <w:pPr>
        <w:pStyle w:val="Akapitzlist"/>
        <w:numPr>
          <w:ilvl w:val="1"/>
          <w:numId w:val="42"/>
        </w:numPr>
        <w:spacing w:after="0"/>
        <w:ind w:left="425" w:hanging="425"/>
        <w:contextualSpacing w:val="0"/>
        <w:jc w:val="both"/>
        <w:rPr>
          <w:rFonts w:ascii="Cambria" w:hAnsi="Cambria" w:cs="Tahoma"/>
          <w:bCs/>
        </w:rPr>
      </w:pPr>
      <w:r w:rsidRPr="00573B45">
        <w:rPr>
          <w:rFonts w:ascii="Cambria" w:hAnsi="Cambria" w:cs="Tahoma"/>
        </w:rPr>
        <w:t xml:space="preserve">W przypadku odstąpienia od Umowy przez Zamawiającego na podstawie ust. 1 </w:t>
      </w:r>
      <w:r w:rsidR="00E5366A" w:rsidRPr="00573B45">
        <w:rPr>
          <w:rFonts w:ascii="Cambria" w:hAnsi="Cambria" w:cs="Tahoma"/>
        </w:rPr>
        <w:t>pkt</w:t>
      </w:r>
      <w:r w:rsidRPr="00573B45">
        <w:rPr>
          <w:rFonts w:ascii="Cambria" w:hAnsi="Cambria" w:cs="Tahoma"/>
        </w:rPr>
        <w:t xml:space="preserve"> </w:t>
      </w:r>
      <w:r w:rsidR="00A75BB7" w:rsidRPr="00573B45">
        <w:rPr>
          <w:rFonts w:ascii="Cambria" w:hAnsi="Cambria" w:cs="Tahoma"/>
        </w:rPr>
        <w:t>4</w:t>
      </w:r>
      <w:r w:rsidRPr="00573B45">
        <w:rPr>
          <w:rFonts w:ascii="Cambria" w:hAnsi="Cambria" w:cs="Tahoma"/>
        </w:rPr>
        <w:t xml:space="preserve"> </w:t>
      </w:r>
      <w:r w:rsidR="001B0FB7" w:rsidRPr="00573B45">
        <w:rPr>
          <w:rFonts w:ascii="Cambria" w:hAnsi="Cambria" w:cs="Tahoma"/>
        </w:rPr>
        <w:t xml:space="preserve">i 5 </w:t>
      </w:r>
      <w:r w:rsidRPr="00573B45">
        <w:rPr>
          <w:rFonts w:ascii="Cambria" w:hAnsi="Cambria" w:cs="Tahoma"/>
        </w:rPr>
        <w:t>niniejszego paragrafu, Wykonawca może żądać wynagrodzenia z tytułu wykonanej części Umowy</w:t>
      </w:r>
      <w:r w:rsidR="003C758C" w:rsidRPr="00573B45">
        <w:rPr>
          <w:rFonts w:ascii="Cambria" w:hAnsi="Cambria" w:cs="Tahoma"/>
        </w:rPr>
        <w:t>.</w:t>
      </w:r>
    </w:p>
    <w:p w14:paraId="24DE5DD4" w14:textId="366D52B0" w:rsidR="00FC13C9" w:rsidRPr="00573B45" w:rsidRDefault="005C1511" w:rsidP="00F968AE">
      <w:pPr>
        <w:pStyle w:val="Akapitzlist"/>
        <w:numPr>
          <w:ilvl w:val="1"/>
          <w:numId w:val="42"/>
        </w:numPr>
        <w:spacing w:after="0"/>
        <w:ind w:left="425" w:hanging="425"/>
        <w:contextualSpacing w:val="0"/>
        <w:jc w:val="both"/>
        <w:rPr>
          <w:rFonts w:ascii="Cambria" w:hAnsi="Cambria" w:cs="Tahoma"/>
          <w:bCs/>
        </w:rPr>
      </w:pPr>
      <w:r w:rsidRPr="00573B45">
        <w:rPr>
          <w:rFonts w:ascii="Cambria" w:hAnsi="Cambria" w:cs="Tahoma"/>
          <w:bCs/>
        </w:rPr>
        <w:t xml:space="preserve">W przypadku, o którym mowa w ust. 1 </w:t>
      </w:r>
      <w:r w:rsidR="00E5366A" w:rsidRPr="00573B45">
        <w:rPr>
          <w:rFonts w:ascii="Cambria" w:hAnsi="Cambria" w:cs="Tahoma"/>
          <w:bCs/>
        </w:rPr>
        <w:t xml:space="preserve">pkt </w:t>
      </w:r>
      <w:r w:rsidR="00A75BB7" w:rsidRPr="00573B45">
        <w:rPr>
          <w:rFonts w:ascii="Cambria" w:hAnsi="Cambria" w:cs="Tahoma"/>
          <w:bCs/>
        </w:rPr>
        <w:t>5</w:t>
      </w:r>
      <w:r w:rsidR="00157F29" w:rsidRPr="00573B45">
        <w:rPr>
          <w:rFonts w:ascii="Cambria" w:hAnsi="Cambria" w:cs="Tahoma"/>
          <w:bCs/>
        </w:rPr>
        <w:t xml:space="preserve"> lit. a</w:t>
      </w:r>
      <w:r w:rsidRPr="00573B45">
        <w:rPr>
          <w:rFonts w:ascii="Cambria" w:hAnsi="Cambria" w:cs="Tahoma"/>
          <w:bCs/>
        </w:rPr>
        <w:t xml:space="preserve">, </w:t>
      </w:r>
      <w:r w:rsidR="00157F29" w:rsidRPr="00573B45">
        <w:rPr>
          <w:rFonts w:ascii="Cambria" w:hAnsi="Cambria" w:cs="Tahoma"/>
          <w:bCs/>
        </w:rPr>
        <w:t>Z</w:t>
      </w:r>
      <w:r w:rsidRPr="00573B45">
        <w:rPr>
          <w:rFonts w:ascii="Cambria" w:hAnsi="Cambria" w:cs="Tahoma"/>
          <w:bCs/>
        </w:rPr>
        <w:t>amawiający odstępuje od umowy w części, której zmiana dotyczy</w:t>
      </w:r>
      <w:r w:rsidR="003C758C" w:rsidRPr="00573B45">
        <w:rPr>
          <w:rFonts w:ascii="Cambria" w:hAnsi="Cambria" w:cs="Tahoma"/>
          <w:bCs/>
        </w:rPr>
        <w:t>.</w:t>
      </w:r>
    </w:p>
    <w:p w14:paraId="56D28BB0" w14:textId="7EFD7034" w:rsidR="00157F29" w:rsidRPr="00573B45" w:rsidRDefault="00157F29" w:rsidP="00F968AE">
      <w:pPr>
        <w:pStyle w:val="Akapitzlist"/>
        <w:numPr>
          <w:ilvl w:val="1"/>
          <w:numId w:val="42"/>
        </w:numPr>
        <w:spacing w:after="0"/>
        <w:ind w:left="425" w:hanging="425"/>
        <w:contextualSpacing w:val="0"/>
        <w:jc w:val="both"/>
        <w:rPr>
          <w:rFonts w:ascii="Cambria" w:hAnsi="Cambria" w:cs="Tahoma"/>
          <w:b/>
        </w:rPr>
      </w:pPr>
      <w:r w:rsidRPr="00573B45">
        <w:rPr>
          <w:rFonts w:ascii="Cambria" w:hAnsi="Cambria" w:cs="Tahoma"/>
          <w:bCs/>
        </w:rPr>
        <w:t xml:space="preserve">Odstąpienie od umowy z przyczyn określonych w ust. 1 pkt 1 – </w:t>
      </w:r>
      <w:r w:rsidR="00A75BB7" w:rsidRPr="00573B45">
        <w:rPr>
          <w:rFonts w:ascii="Cambria" w:hAnsi="Cambria" w:cs="Tahoma"/>
          <w:bCs/>
        </w:rPr>
        <w:t>3</w:t>
      </w:r>
      <w:r w:rsidRPr="00573B45">
        <w:rPr>
          <w:rFonts w:ascii="Cambria" w:hAnsi="Cambria" w:cs="Tahoma"/>
          <w:bCs/>
        </w:rPr>
        <w:t xml:space="preserve">, oraz pkt </w:t>
      </w:r>
      <w:r w:rsidR="00A75BB7" w:rsidRPr="00573B45">
        <w:rPr>
          <w:rFonts w:ascii="Cambria" w:hAnsi="Cambria" w:cs="Tahoma"/>
          <w:bCs/>
        </w:rPr>
        <w:t>6</w:t>
      </w:r>
      <w:r w:rsidRPr="00573B45">
        <w:rPr>
          <w:rFonts w:ascii="Cambria" w:hAnsi="Cambria" w:cs="Tahoma"/>
          <w:bCs/>
        </w:rPr>
        <w:t xml:space="preserve"> zwalnia Zamawiającego</w:t>
      </w:r>
      <w:r w:rsidR="00D60F2D" w:rsidRPr="00573B45">
        <w:rPr>
          <w:rFonts w:ascii="Cambria" w:hAnsi="Cambria" w:cs="Tahoma"/>
          <w:bCs/>
        </w:rPr>
        <w:t xml:space="preserve"> z zapłaty wynagrodzenia i poniesionych przez Wykonawcę nakładów na wykonanie przedmiotu Umowy.</w:t>
      </w:r>
    </w:p>
    <w:p w14:paraId="17624D67" w14:textId="60E1443E" w:rsidR="00FC13C9" w:rsidRPr="00573B45" w:rsidRDefault="00BF2B8A" w:rsidP="00F968AE">
      <w:pPr>
        <w:pStyle w:val="Nagwek1"/>
        <w:numPr>
          <w:ilvl w:val="0"/>
          <w:numId w:val="89"/>
        </w:numPr>
        <w:ind w:left="142"/>
        <w:rPr>
          <w:rFonts w:ascii="Cambria" w:hAnsi="Cambria"/>
          <w:sz w:val="22"/>
          <w:szCs w:val="22"/>
        </w:rPr>
      </w:pPr>
      <w:bookmarkStart w:id="44" w:name="_Toc178333582"/>
      <w:r w:rsidRPr="00573B45">
        <w:rPr>
          <w:rFonts w:ascii="Cambria" w:hAnsi="Cambria"/>
          <w:sz w:val="22"/>
          <w:szCs w:val="22"/>
        </w:rPr>
        <w:t>PRZEDSTAWICIELE STRON</w:t>
      </w:r>
      <w:bookmarkEnd w:id="44"/>
    </w:p>
    <w:p w14:paraId="3140172D" w14:textId="119F6C0E" w:rsidR="004802A1" w:rsidRPr="00573B45" w:rsidRDefault="004802A1" w:rsidP="0065138B">
      <w:pPr>
        <w:numPr>
          <w:ilvl w:val="4"/>
          <w:numId w:val="6"/>
        </w:numPr>
        <w:tabs>
          <w:tab w:val="clear" w:pos="2160"/>
        </w:tabs>
        <w:spacing w:line="276" w:lineRule="auto"/>
        <w:ind w:left="425" w:hanging="429"/>
        <w:jc w:val="both"/>
        <w:rPr>
          <w:rFonts w:ascii="Cambria" w:hAnsi="Cambria" w:cs="Tahoma"/>
          <w:sz w:val="22"/>
          <w:szCs w:val="22"/>
        </w:rPr>
      </w:pPr>
      <w:r w:rsidRPr="00573B45">
        <w:rPr>
          <w:rFonts w:ascii="Cambria" w:hAnsi="Cambria" w:cs="Tahoma"/>
          <w:sz w:val="22"/>
          <w:szCs w:val="22"/>
        </w:rPr>
        <w:t>W imieniu Zamawiającego nadzór nad prawidłowością realizacji Umowy przez Wykonawcę, w tym wykonywanie czynności odbiorowych sprawować będą</w:t>
      </w:r>
      <w:r w:rsidR="005F0A51" w:rsidRPr="00573B45">
        <w:rPr>
          <w:rFonts w:ascii="Cambria" w:hAnsi="Cambria" w:cs="Tahoma"/>
          <w:sz w:val="22"/>
          <w:szCs w:val="22"/>
        </w:rPr>
        <w:t xml:space="preserve"> </w:t>
      </w:r>
      <w:r w:rsidR="00624B42" w:rsidRPr="00573B45">
        <w:rPr>
          <w:rFonts w:ascii="Cambria" w:hAnsi="Cambria" w:cs="Tahoma"/>
          <w:sz w:val="22"/>
          <w:szCs w:val="22"/>
        </w:rPr>
        <w:t>osoby upoważnione przez Zamawiającego.  Wykaz tych osób zostanie przekazany Wykonawca w formie pisemnej bądź drogą elektroniczną w terminie 30 dni od zawarcia umowy.</w:t>
      </w:r>
    </w:p>
    <w:p w14:paraId="02C5F105" w14:textId="000A2EA8" w:rsidR="00FC13C9" w:rsidRPr="00573B45" w:rsidRDefault="004802A1" w:rsidP="0065138B">
      <w:pPr>
        <w:numPr>
          <w:ilvl w:val="4"/>
          <w:numId w:val="6"/>
        </w:numPr>
        <w:tabs>
          <w:tab w:val="clear" w:pos="2160"/>
        </w:tabs>
        <w:spacing w:line="276" w:lineRule="auto"/>
        <w:ind w:left="425" w:hanging="429"/>
        <w:jc w:val="both"/>
        <w:rPr>
          <w:rFonts w:ascii="Cambria" w:hAnsi="Cambria" w:cs="Tahoma"/>
          <w:sz w:val="22"/>
          <w:szCs w:val="22"/>
        </w:rPr>
      </w:pPr>
      <w:r w:rsidRPr="00573B45">
        <w:rPr>
          <w:rFonts w:ascii="Cambria" w:hAnsi="Cambria" w:cs="Tahoma"/>
          <w:sz w:val="22"/>
          <w:szCs w:val="22"/>
        </w:rPr>
        <w:t xml:space="preserve">Do bieżących kontaktów z Wykonawcą w zakresie realizacji Umowy </w:t>
      </w:r>
      <w:r w:rsidR="00FC13C9" w:rsidRPr="00573B45">
        <w:rPr>
          <w:rFonts w:ascii="Cambria" w:hAnsi="Cambria" w:cs="Tahoma"/>
          <w:sz w:val="22"/>
          <w:szCs w:val="22"/>
        </w:rPr>
        <w:t>Zamawiający wyznacza następując</w:t>
      </w:r>
      <w:r w:rsidR="00273E3D" w:rsidRPr="00573B45">
        <w:rPr>
          <w:rFonts w:ascii="Cambria" w:hAnsi="Cambria" w:cs="Tahoma"/>
          <w:sz w:val="22"/>
          <w:szCs w:val="22"/>
        </w:rPr>
        <w:t>e</w:t>
      </w:r>
      <w:r w:rsidR="00FC13C9" w:rsidRPr="00573B45">
        <w:rPr>
          <w:rFonts w:ascii="Cambria" w:hAnsi="Cambria" w:cs="Tahoma"/>
          <w:sz w:val="22"/>
          <w:szCs w:val="22"/>
        </w:rPr>
        <w:t xml:space="preserve"> osob</w:t>
      </w:r>
      <w:r w:rsidR="00273E3D" w:rsidRPr="00573B45">
        <w:rPr>
          <w:rFonts w:ascii="Cambria" w:hAnsi="Cambria" w:cs="Tahoma"/>
          <w:sz w:val="22"/>
          <w:szCs w:val="22"/>
        </w:rPr>
        <w:t>y</w:t>
      </w:r>
      <w:r w:rsidR="00FC13C9" w:rsidRPr="00573B45">
        <w:rPr>
          <w:rFonts w:ascii="Cambria" w:hAnsi="Cambria" w:cs="Tahoma"/>
          <w:sz w:val="22"/>
          <w:szCs w:val="22"/>
        </w:rPr>
        <w:t>:</w:t>
      </w:r>
    </w:p>
    <w:p w14:paraId="5DEAD90F" w14:textId="7BCEEC65" w:rsidR="00FE4094" w:rsidRPr="00573B45" w:rsidRDefault="00FE4094" w:rsidP="00E154BC">
      <w:pPr>
        <w:spacing w:line="276" w:lineRule="auto"/>
        <w:ind w:left="425"/>
        <w:jc w:val="both"/>
        <w:rPr>
          <w:rFonts w:ascii="Cambria" w:hAnsi="Cambria" w:cs="Tahoma"/>
          <w:sz w:val="22"/>
          <w:szCs w:val="22"/>
        </w:rPr>
      </w:pPr>
      <w:r w:rsidRPr="00573B45">
        <w:rPr>
          <w:rFonts w:ascii="Cambria" w:hAnsi="Cambria" w:cs="Tahoma"/>
          <w:sz w:val="22"/>
          <w:szCs w:val="22"/>
        </w:rPr>
        <w:t>Małgorzata Wołczyk</w:t>
      </w:r>
      <w:r w:rsidR="00FC13C9" w:rsidRPr="00573B45">
        <w:rPr>
          <w:rFonts w:ascii="Cambria" w:hAnsi="Cambria" w:cs="Tahoma"/>
          <w:sz w:val="22"/>
          <w:szCs w:val="22"/>
        </w:rPr>
        <w:t xml:space="preserve">, tel.: </w:t>
      </w:r>
      <w:r w:rsidRPr="00573B45">
        <w:rPr>
          <w:rFonts w:ascii="Cambria" w:hAnsi="Cambria" w:cs="Tahoma"/>
          <w:sz w:val="22"/>
          <w:szCs w:val="22"/>
        </w:rPr>
        <w:t>696 059 310</w:t>
      </w:r>
      <w:r w:rsidR="00FC13C9" w:rsidRPr="00573B45">
        <w:rPr>
          <w:rFonts w:ascii="Cambria" w:hAnsi="Cambria" w:cs="Tahoma"/>
          <w:sz w:val="22"/>
          <w:szCs w:val="22"/>
        </w:rPr>
        <w:t xml:space="preserve">, e-mail: </w:t>
      </w:r>
      <w:r w:rsidRPr="00573B45">
        <w:rPr>
          <w:rFonts w:ascii="Cambria" w:hAnsi="Cambria" w:cs="Tahoma"/>
          <w:sz w:val="22"/>
          <w:szCs w:val="22"/>
        </w:rPr>
        <w:t>malgorzata.wolczyk@ziebice.pl</w:t>
      </w:r>
    </w:p>
    <w:p w14:paraId="3218C8B7" w14:textId="0676A230" w:rsidR="00FE4094" w:rsidRPr="00573B45" w:rsidRDefault="00BF2B8A" w:rsidP="00E154BC">
      <w:pPr>
        <w:spacing w:line="276" w:lineRule="auto"/>
        <w:ind w:left="425"/>
        <w:jc w:val="both"/>
        <w:rPr>
          <w:rFonts w:ascii="Cambria" w:hAnsi="Cambria" w:cs="Tahoma"/>
          <w:sz w:val="22"/>
          <w:szCs w:val="22"/>
        </w:rPr>
      </w:pPr>
      <w:r w:rsidRPr="00573B45">
        <w:rPr>
          <w:rFonts w:ascii="Cambria" w:hAnsi="Cambria" w:cs="Tahoma"/>
          <w:sz w:val="22"/>
          <w:szCs w:val="22"/>
        </w:rPr>
        <w:t>Marta Stasiowska</w:t>
      </w:r>
      <w:r w:rsidR="00FE4094" w:rsidRPr="00573B45">
        <w:rPr>
          <w:rFonts w:ascii="Cambria" w:hAnsi="Cambria" w:cs="Tahoma"/>
          <w:sz w:val="22"/>
          <w:szCs w:val="22"/>
        </w:rPr>
        <w:t xml:space="preserve">, tel.: </w:t>
      </w:r>
      <w:r w:rsidR="00E20C60" w:rsidRPr="00573B45">
        <w:rPr>
          <w:rFonts w:ascii="Cambria" w:hAnsi="Cambria" w:cs="Tahoma"/>
          <w:sz w:val="22"/>
          <w:szCs w:val="22"/>
        </w:rPr>
        <w:t>781 829 422</w:t>
      </w:r>
      <w:r w:rsidR="00FE4094" w:rsidRPr="00573B45">
        <w:rPr>
          <w:rFonts w:ascii="Cambria" w:hAnsi="Cambria" w:cs="Tahoma"/>
          <w:sz w:val="22"/>
          <w:szCs w:val="22"/>
        </w:rPr>
        <w:t xml:space="preserve">, e-mail: </w:t>
      </w:r>
      <w:r w:rsidR="00273E3D" w:rsidRPr="00573B45">
        <w:rPr>
          <w:rFonts w:ascii="Cambria" w:hAnsi="Cambria" w:cs="Tahoma"/>
          <w:sz w:val="22"/>
          <w:szCs w:val="22"/>
        </w:rPr>
        <w:t>marta.stasiowska@ziebice.pl i komunikacja@ziebice.pl</w:t>
      </w:r>
    </w:p>
    <w:p w14:paraId="7295C7BD" w14:textId="6B0D9B35" w:rsidR="00273E3D" w:rsidRPr="00573B45" w:rsidRDefault="00273E3D" w:rsidP="00E154BC">
      <w:pPr>
        <w:spacing w:line="276" w:lineRule="auto"/>
        <w:ind w:left="425"/>
        <w:jc w:val="both"/>
        <w:rPr>
          <w:rFonts w:ascii="Cambria" w:hAnsi="Cambria" w:cs="Tahoma"/>
          <w:sz w:val="22"/>
          <w:szCs w:val="22"/>
        </w:rPr>
      </w:pPr>
      <w:r w:rsidRPr="00573B45">
        <w:rPr>
          <w:rFonts w:ascii="Cambria" w:hAnsi="Cambria" w:cs="Tahoma"/>
          <w:sz w:val="22"/>
          <w:szCs w:val="22"/>
        </w:rPr>
        <w:t xml:space="preserve">Katarzyna </w:t>
      </w:r>
      <w:proofErr w:type="spellStart"/>
      <w:r w:rsidRPr="00573B45">
        <w:rPr>
          <w:rFonts w:ascii="Cambria" w:hAnsi="Cambria" w:cs="Tahoma"/>
          <w:sz w:val="22"/>
          <w:szCs w:val="22"/>
        </w:rPr>
        <w:t>Pulnik</w:t>
      </w:r>
      <w:proofErr w:type="spellEnd"/>
      <w:r w:rsidRPr="00573B45">
        <w:rPr>
          <w:rFonts w:ascii="Cambria" w:hAnsi="Cambria" w:cs="Tahoma"/>
          <w:sz w:val="22"/>
          <w:szCs w:val="22"/>
        </w:rPr>
        <w:t>-Wróblewska tel.: 74 8 163 837, e-mail: katarzyna.wroblewska@ziebice.pl</w:t>
      </w:r>
    </w:p>
    <w:p w14:paraId="0AA0EEBD" w14:textId="77777777" w:rsidR="00FC13C9" w:rsidRPr="00573B45" w:rsidRDefault="00FC13C9" w:rsidP="0065138B">
      <w:pPr>
        <w:numPr>
          <w:ilvl w:val="4"/>
          <w:numId w:val="6"/>
        </w:numPr>
        <w:tabs>
          <w:tab w:val="clear" w:pos="2160"/>
        </w:tabs>
        <w:spacing w:line="276" w:lineRule="auto"/>
        <w:ind w:left="425" w:hanging="429"/>
        <w:jc w:val="both"/>
        <w:rPr>
          <w:rFonts w:ascii="Cambria" w:hAnsi="Cambria" w:cs="Tahoma"/>
          <w:sz w:val="22"/>
          <w:szCs w:val="22"/>
        </w:rPr>
      </w:pPr>
      <w:r w:rsidRPr="00573B45">
        <w:rPr>
          <w:rFonts w:ascii="Cambria" w:hAnsi="Cambria" w:cs="Tahoma"/>
          <w:sz w:val="22"/>
          <w:szCs w:val="22"/>
        </w:rPr>
        <w:t xml:space="preserve">Do </w:t>
      </w:r>
      <w:r w:rsidR="004802A1" w:rsidRPr="00573B45">
        <w:rPr>
          <w:rFonts w:ascii="Cambria" w:hAnsi="Cambria" w:cs="Tahoma"/>
          <w:sz w:val="22"/>
          <w:szCs w:val="22"/>
        </w:rPr>
        <w:t xml:space="preserve">bieżących </w:t>
      </w:r>
      <w:r w:rsidRPr="00573B45">
        <w:rPr>
          <w:rFonts w:ascii="Cambria" w:hAnsi="Cambria" w:cs="Tahoma"/>
          <w:sz w:val="22"/>
          <w:szCs w:val="22"/>
        </w:rPr>
        <w:t>kontaktów z Zamawiającym podczas realizacji Umowy oraz jej koordynowania Wykonawca wyznacza następujące osoby:</w:t>
      </w:r>
    </w:p>
    <w:p w14:paraId="44E84410" w14:textId="3D657863" w:rsidR="00273E3D" w:rsidRPr="00573B45" w:rsidRDefault="0025058E" w:rsidP="00273E3D">
      <w:pPr>
        <w:pStyle w:val="Akapitzlist"/>
        <w:spacing w:after="0"/>
        <w:ind w:left="425"/>
        <w:contextualSpacing w:val="0"/>
        <w:jc w:val="both"/>
        <w:rPr>
          <w:rFonts w:ascii="Cambria" w:hAnsi="Cambria" w:cs="Tahoma"/>
        </w:rPr>
      </w:pPr>
      <w:r>
        <w:rPr>
          <w:rFonts w:ascii="Cambria" w:hAnsi="Cambria" w:cs="Tahoma"/>
        </w:rPr>
        <w:t>………………………………………………………………</w:t>
      </w:r>
    </w:p>
    <w:p w14:paraId="6AF57739" w14:textId="58F7BAFB" w:rsidR="00FC13C9" w:rsidRPr="00573B45" w:rsidRDefault="00273E3D" w:rsidP="00273E3D">
      <w:pPr>
        <w:rPr>
          <w:rFonts w:ascii="Cambria" w:hAnsi="Cambria"/>
          <w:sz w:val="22"/>
          <w:szCs w:val="22"/>
        </w:rPr>
      </w:pPr>
      <w:r w:rsidRPr="00573B45">
        <w:rPr>
          <w:rFonts w:ascii="Cambria" w:hAnsi="Cambria"/>
          <w:sz w:val="22"/>
          <w:szCs w:val="22"/>
        </w:rPr>
        <w:t xml:space="preserve">4. </w:t>
      </w:r>
      <w:r w:rsidR="00FC13C9" w:rsidRPr="00573B45">
        <w:rPr>
          <w:rFonts w:ascii="Cambria" w:hAnsi="Cambria"/>
          <w:sz w:val="22"/>
          <w:szCs w:val="22"/>
        </w:rPr>
        <w:t>Zmiana przedstawicieli Stron, o których mowa w ust. 1-2 niniejszego paragrafu lub ich danych kontaktowych nie stanowi zmiany Umowy. Zmiana następuje poprzez pisemne oświadczenie złożone drugiej Stronie na piśmie</w:t>
      </w:r>
      <w:r w:rsidR="00624B42" w:rsidRPr="00573B45">
        <w:rPr>
          <w:rFonts w:ascii="Cambria" w:hAnsi="Cambria"/>
          <w:sz w:val="22"/>
          <w:szCs w:val="22"/>
        </w:rPr>
        <w:t xml:space="preserve"> bądź drogą elektroniczną</w:t>
      </w:r>
      <w:r w:rsidR="00FC13C9" w:rsidRPr="00573B45">
        <w:rPr>
          <w:rFonts w:ascii="Cambria" w:hAnsi="Cambria"/>
          <w:sz w:val="22"/>
          <w:szCs w:val="22"/>
        </w:rPr>
        <w:t xml:space="preserve"> pod rygorem nieważności.</w:t>
      </w:r>
    </w:p>
    <w:p w14:paraId="1D4B990D" w14:textId="2E7727CC" w:rsidR="00FC13C9" w:rsidRPr="00573B45" w:rsidRDefault="00BF2B8A" w:rsidP="00F968AE">
      <w:pPr>
        <w:pStyle w:val="Nagwek1"/>
        <w:numPr>
          <w:ilvl w:val="0"/>
          <w:numId w:val="89"/>
        </w:numPr>
        <w:rPr>
          <w:rFonts w:ascii="Cambria" w:hAnsi="Cambria"/>
          <w:sz w:val="22"/>
          <w:szCs w:val="22"/>
        </w:rPr>
      </w:pPr>
      <w:bookmarkStart w:id="45" w:name="_Toc178333583"/>
      <w:r w:rsidRPr="00573B45">
        <w:rPr>
          <w:rFonts w:ascii="Cambria" w:hAnsi="Cambria"/>
          <w:sz w:val="22"/>
          <w:szCs w:val="22"/>
        </w:rPr>
        <w:t>ADRESY DO DORĘCZEŃ</w:t>
      </w:r>
      <w:bookmarkEnd w:id="45"/>
    </w:p>
    <w:p w14:paraId="1688609A" w14:textId="1938E0E0" w:rsidR="00FC13C9" w:rsidRPr="00573B45" w:rsidRDefault="00FC13C9" w:rsidP="00E154BC">
      <w:pPr>
        <w:widowControl w:val="0"/>
        <w:spacing w:line="276" w:lineRule="auto"/>
        <w:jc w:val="both"/>
        <w:rPr>
          <w:rFonts w:ascii="Cambria" w:hAnsi="Cambria" w:cs="Tahoma"/>
          <w:sz w:val="22"/>
          <w:szCs w:val="22"/>
        </w:rPr>
      </w:pPr>
      <w:r w:rsidRPr="00573B45">
        <w:rPr>
          <w:rFonts w:ascii="Cambria" w:hAnsi="Cambria" w:cs="Tahoma"/>
          <w:sz w:val="22"/>
          <w:szCs w:val="22"/>
        </w:rPr>
        <w:t>Wszelkie oświadczenia Stron związane z niniejszą Umową będą składane w formie pisemnej pod rygorem nieważności i doręczane pozostałym Stronom na piśmie, na adresy wskazane w</w:t>
      </w:r>
      <w:r w:rsidR="0003299E" w:rsidRPr="00573B45">
        <w:rPr>
          <w:rFonts w:ascii="Cambria" w:hAnsi="Cambria" w:cs="Tahoma"/>
          <w:sz w:val="22"/>
          <w:szCs w:val="22"/>
        </w:rPr>
        <w:t> </w:t>
      </w:r>
      <w:r w:rsidRPr="00573B45">
        <w:rPr>
          <w:rFonts w:ascii="Cambria" w:hAnsi="Cambria" w:cs="Tahoma"/>
          <w:sz w:val="22"/>
          <w:szCs w:val="22"/>
        </w:rPr>
        <w:t xml:space="preserve">komparycji Umowy, </w:t>
      </w:r>
      <w:r w:rsidR="00E517ED" w:rsidRPr="00573B45">
        <w:rPr>
          <w:rFonts w:ascii="Cambria" w:hAnsi="Cambria" w:cs="Tahoma"/>
          <w:sz w:val="22"/>
          <w:szCs w:val="22"/>
        </w:rPr>
        <w:t xml:space="preserve">listem poleconym </w:t>
      </w:r>
      <w:r w:rsidRPr="00573B45">
        <w:rPr>
          <w:rFonts w:ascii="Cambria" w:hAnsi="Cambria" w:cs="Tahoma"/>
          <w:sz w:val="22"/>
          <w:szCs w:val="22"/>
        </w:rPr>
        <w:t>za potwierdzeniem odbioru</w:t>
      </w:r>
      <w:r w:rsidR="00952A23" w:rsidRPr="00573B45">
        <w:rPr>
          <w:rFonts w:ascii="Cambria" w:hAnsi="Cambria" w:cs="Tahoma"/>
          <w:sz w:val="22"/>
          <w:szCs w:val="22"/>
        </w:rPr>
        <w:t xml:space="preserve"> lub drogą elektroniczną</w:t>
      </w:r>
      <w:r w:rsidR="00E5366A" w:rsidRPr="00573B45">
        <w:rPr>
          <w:rFonts w:ascii="Cambria" w:hAnsi="Cambria" w:cs="Tahoma"/>
          <w:sz w:val="22"/>
          <w:szCs w:val="22"/>
        </w:rPr>
        <w:t xml:space="preserve"> na adres e-mail: sekretariat@ziebice.pl</w:t>
      </w:r>
      <w:r w:rsidR="00FD0CB9" w:rsidRPr="00573B45">
        <w:rPr>
          <w:rFonts w:ascii="Cambria" w:hAnsi="Cambria" w:cs="Tahoma"/>
          <w:sz w:val="22"/>
          <w:szCs w:val="22"/>
        </w:rPr>
        <w:t xml:space="preserve"> </w:t>
      </w:r>
      <w:r w:rsidRPr="00573B45">
        <w:rPr>
          <w:rFonts w:ascii="Cambria" w:hAnsi="Cambria" w:cs="Tahoma"/>
          <w:sz w:val="22"/>
          <w:szCs w:val="22"/>
        </w:rPr>
        <w:t>Strony zobowiązują się powiadomić pozostałe Strony na piśmie o każdej zmianie adresu, w terminie 7 (słownie: siedmiu) dni, przed dokonaniem takiej zmiany, pod rygorem uznania doręczenia na adres wskazany w komparycji Umowy za skuteczne.</w:t>
      </w:r>
    </w:p>
    <w:p w14:paraId="49FDC4D9" w14:textId="75ADD9E7" w:rsidR="00FC13C9" w:rsidRPr="00573B45" w:rsidRDefault="00BF2B8A" w:rsidP="00F968AE">
      <w:pPr>
        <w:pStyle w:val="Nagwek1"/>
        <w:numPr>
          <w:ilvl w:val="0"/>
          <w:numId w:val="89"/>
        </w:numPr>
        <w:rPr>
          <w:rFonts w:ascii="Cambria" w:hAnsi="Cambria"/>
          <w:sz w:val="22"/>
          <w:szCs w:val="22"/>
        </w:rPr>
      </w:pPr>
      <w:bookmarkStart w:id="46" w:name="_Toc178333584"/>
      <w:r w:rsidRPr="00573B45">
        <w:rPr>
          <w:rFonts w:ascii="Cambria" w:hAnsi="Cambria"/>
          <w:sz w:val="22"/>
          <w:szCs w:val="22"/>
        </w:rPr>
        <w:t>POUFNOŚĆ</w:t>
      </w:r>
      <w:bookmarkEnd w:id="46"/>
    </w:p>
    <w:p w14:paraId="67AD7DF1" w14:textId="44675E60" w:rsidR="00FC13C9" w:rsidRPr="00573B45" w:rsidRDefault="00FC13C9" w:rsidP="001B0FB7">
      <w:pPr>
        <w:spacing w:line="276" w:lineRule="auto"/>
        <w:jc w:val="both"/>
        <w:rPr>
          <w:rFonts w:ascii="Cambria" w:hAnsi="Cambria" w:cs="Tahoma"/>
          <w:sz w:val="22"/>
          <w:szCs w:val="22"/>
        </w:rPr>
      </w:pPr>
      <w:r w:rsidRPr="00573B45">
        <w:rPr>
          <w:rFonts w:ascii="Cambria" w:hAnsi="Cambria" w:cs="Tahoma"/>
          <w:sz w:val="22"/>
          <w:szCs w:val="22"/>
        </w:rPr>
        <w:t>Wykonawca oraz Zamawiający bezterminowo zobowiązują się zachować w poufności wszelkie informacje prawnie chronione, uzyskane w związku z zawarciem i wykonywaniem Umowy, w szczególności stanowiące tajemnicę przedsiębiorstwa prowadzonego przez Zamawiającego oraz Wykonawcy w rozumieniu ustawy z dnia 16 kwietnia 1993 r. o zwalczaniu nieuczciwej konkurencji (Dz. U. z 202</w:t>
      </w:r>
      <w:r w:rsidR="00DB2368" w:rsidRPr="00573B45">
        <w:rPr>
          <w:rFonts w:ascii="Cambria" w:hAnsi="Cambria" w:cs="Tahoma"/>
          <w:sz w:val="22"/>
          <w:szCs w:val="22"/>
        </w:rPr>
        <w:t>2</w:t>
      </w:r>
      <w:r w:rsidRPr="00573B45">
        <w:rPr>
          <w:rFonts w:ascii="Cambria" w:hAnsi="Cambria" w:cs="Tahoma"/>
          <w:sz w:val="22"/>
          <w:szCs w:val="22"/>
        </w:rPr>
        <w:t xml:space="preserve"> roku, poz. </w:t>
      </w:r>
      <w:r w:rsidR="00DB2368" w:rsidRPr="00573B45">
        <w:rPr>
          <w:rFonts w:ascii="Cambria" w:hAnsi="Cambria" w:cs="Tahoma"/>
          <w:sz w:val="22"/>
          <w:szCs w:val="22"/>
        </w:rPr>
        <w:t>123</w:t>
      </w:r>
      <w:r w:rsidR="002B7A29" w:rsidRPr="00573B45">
        <w:rPr>
          <w:rFonts w:ascii="Cambria" w:hAnsi="Cambria" w:cs="Tahoma"/>
          <w:sz w:val="22"/>
          <w:szCs w:val="22"/>
        </w:rPr>
        <w:t>3</w:t>
      </w:r>
      <w:r w:rsidR="001B0FB7" w:rsidRPr="00573B45">
        <w:rPr>
          <w:rFonts w:ascii="Cambria" w:hAnsi="Cambria" w:cs="Tahoma"/>
          <w:sz w:val="22"/>
          <w:szCs w:val="22"/>
        </w:rPr>
        <w:t xml:space="preserve"> z </w:t>
      </w:r>
      <w:proofErr w:type="spellStart"/>
      <w:r w:rsidR="001B0FB7" w:rsidRPr="00573B45">
        <w:rPr>
          <w:rFonts w:ascii="Cambria" w:hAnsi="Cambria" w:cs="Tahoma"/>
          <w:sz w:val="22"/>
          <w:szCs w:val="22"/>
        </w:rPr>
        <w:t>późn</w:t>
      </w:r>
      <w:proofErr w:type="spellEnd"/>
      <w:r w:rsidR="001B0FB7" w:rsidRPr="00573B45">
        <w:rPr>
          <w:rFonts w:ascii="Cambria" w:hAnsi="Cambria" w:cs="Tahoma"/>
          <w:sz w:val="22"/>
          <w:szCs w:val="22"/>
        </w:rPr>
        <w:t>. zm.</w:t>
      </w:r>
      <w:r w:rsidRPr="00573B45">
        <w:rPr>
          <w:rFonts w:ascii="Cambria" w:hAnsi="Cambria" w:cs="Tahoma"/>
          <w:sz w:val="22"/>
          <w:szCs w:val="22"/>
        </w:rPr>
        <w:t>), w tym nieujawnione do wiadomości publicznej informacje techniczne, technologiczne, handlowe lub organizacyjne przedsiębiorstwa</w:t>
      </w:r>
      <w:r w:rsidR="00E517ED" w:rsidRPr="00573B45">
        <w:rPr>
          <w:rFonts w:ascii="Cambria" w:hAnsi="Cambria" w:cs="Tahoma"/>
          <w:sz w:val="22"/>
          <w:szCs w:val="22"/>
        </w:rPr>
        <w:t xml:space="preserve">, </w:t>
      </w:r>
      <w:r w:rsidR="00E517ED" w:rsidRPr="00573B45">
        <w:rPr>
          <w:rFonts w:ascii="Cambria" w:hAnsi="Cambria" w:cs="Tahoma"/>
          <w:sz w:val="22"/>
          <w:szCs w:val="22"/>
        </w:rPr>
        <w:lastRenderedPageBreak/>
        <w:t>w zakresie jakim nie podlegają ujawnieniu w ramach ustawy z dnia 6 września 2001 r. o dostępie do informacji publicznej (Dz. U. z 2022 r. poz. 902).</w:t>
      </w:r>
    </w:p>
    <w:p w14:paraId="27EEC4B7" w14:textId="77777777" w:rsidR="00562DCE" w:rsidRPr="00573B45" w:rsidRDefault="00562DCE" w:rsidP="00E154BC">
      <w:pPr>
        <w:spacing w:line="276" w:lineRule="auto"/>
        <w:rPr>
          <w:rFonts w:ascii="Cambria" w:hAnsi="Cambria" w:cs="Tahoma"/>
          <w:b/>
          <w:sz w:val="22"/>
          <w:szCs w:val="22"/>
        </w:rPr>
      </w:pPr>
    </w:p>
    <w:p w14:paraId="14C2A40A" w14:textId="7CE3A77E" w:rsidR="00FC13C9" w:rsidRPr="00573B45" w:rsidRDefault="00BF2B8A" w:rsidP="00F968AE">
      <w:pPr>
        <w:pStyle w:val="Nagwek1"/>
        <w:numPr>
          <w:ilvl w:val="0"/>
          <w:numId w:val="90"/>
        </w:numPr>
        <w:rPr>
          <w:rFonts w:ascii="Cambria" w:hAnsi="Cambria"/>
          <w:sz w:val="22"/>
          <w:szCs w:val="22"/>
        </w:rPr>
      </w:pPr>
      <w:bookmarkStart w:id="47" w:name="_Toc178333585"/>
      <w:r w:rsidRPr="00573B45">
        <w:rPr>
          <w:rFonts w:ascii="Cambria" w:hAnsi="Cambria"/>
          <w:sz w:val="22"/>
          <w:szCs w:val="22"/>
        </w:rPr>
        <w:t>POSTANOWIENIA KOŃCOWE</w:t>
      </w:r>
      <w:bookmarkEnd w:id="47"/>
    </w:p>
    <w:p w14:paraId="6636B467" w14:textId="77777777" w:rsidR="00FC13C9" w:rsidRPr="00573B45" w:rsidRDefault="00FC13C9" w:rsidP="0065138B">
      <w:pPr>
        <w:numPr>
          <w:ilvl w:val="0"/>
          <w:numId w:val="7"/>
        </w:numPr>
        <w:spacing w:line="276" w:lineRule="auto"/>
        <w:ind w:left="426" w:hanging="426"/>
        <w:jc w:val="both"/>
        <w:rPr>
          <w:rFonts w:ascii="Cambria" w:hAnsi="Cambria" w:cs="Tahoma"/>
          <w:sz w:val="22"/>
          <w:szCs w:val="22"/>
        </w:rPr>
      </w:pPr>
      <w:r w:rsidRPr="00573B45">
        <w:rPr>
          <w:rFonts w:ascii="Cambria" w:hAnsi="Cambria" w:cs="Tahoma"/>
          <w:sz w:val="22"/>
          <w:szCs w:val="22"/>
        </w:rPr>
        <w:t>Niniejsza Umowa podlega prawu polskiemu.</w:t>
      </w:r>
    </w:p>
    <w:p w14:paraId="5BB3C48F" w14:textId="03778568" w:rsidR="00FC13C9" w:rsidRPr="00573B45" w:rsidRDefault="00FC13C9" w:rsidP="0065138B">
      <w:pPr>
        <w:numPr>
          <w:ilvl w:val="0"/>
          <w:numId w:val="7"/>
        </w:numPr>
        <w:spacing w:line="276" w:lineRule="auto"/>
        <w:ind w:left="426" w:hanging="426"/>
        <w:jc w:val="both"/>
        <w:rPr>
          <w:rFonts w:ascii="Cambria" w:hAnsi="Cambria" w:cs="Tahoma"/>
          <w:sz w:val="22"/>
          <w:szCs w:val="22"/>
        </w:rPr>
      </w:pPr>
      <w:r w:rsidRPr="00573B45">
        <w:rPr>
          <w:rFonts w:ascii="Cambria" w:hAnsi="Cambria" w:cs="Tahoma"/>
          <w:sz w:val="22"/>
          <w:szCs w:val="22"/>
        </w:rPr>
        <w:t>W sprawach nieuregulowanych niniejszą Umową zastosowanie mają odpowiednie przepisy Kodeksu cywilnego</w:t>
      </w:r>
      <w:r w:rsidR="005C1511" w:rsidRPr="00573B45">
        <w:rPr>
          <w:rFonts w:ascii="Cambria" w:hAnsi="Cambria" w:cs="Tahoma"/>
          <w:sz w:val="22"/>
          <w:szCs w:val="22"/>
        </w:rPr>
        <w:t xml:space="preserve"> o ile przepisy ustawy </w:t>
      </w:r>
      <w:proofErr w:type="spellStart"/>
      <w:r w:rsidR="005C1511" w:rsidRPr="00573B45">
        <w:rPr>
          <w:rFonts w:ascii="Cambria" w:hAnsi="Cambria" w:cs="Tahoma"/>
          <w:sz w:val="22"/>
          <w:szCs w:val="22"/>
        </w:rPr>
        <w:t>Pzp</w:t>
      </w:r>
      <w:proofErr w:type="spellEnd"/>
      <w:r w:rsidR="005C1511" w:rsidRPr="00573B45">
        <w:rPr>
          <w:rFonts w:ascii="Cambria" w:hAnsi="Cambria" w:cs="Tahoma"/>
          <w:sz w:val="22"/>
          <w:szCs w:val="22"/>
        </w:rPr>
        <w:t xml:space="preserve"> nie stanowią inaczej</w:t>
      </w:r>
      <w:r w:rsidRPr="00573B45">
        <w:rPr>
          <w:rFonts w:ascii="Cambria" w:hAnsi="Cambria" w:cs="Tahoma"/>
          <w:sz w:val="22"/>
          <w:szCs w:val="22"/>
        </w:rPr>
        <w:t xml:space="preserve">, Ustawy </w:t>
      </w:r>
      <w:proofErr w:type="spellStart"/>
      <w:r w:rsidRPr="00573B45">
        <w:rPr>
          <w:rFonts w:ascii="Cambria" w:hAnsi="Cambria" w:cs="Tahoma"/>
          <w:sz w:val="22"/>
          <w:szCs w:val="22"/>
        </w:rPr>
        <w:t>Pzp</w:t>
      </w:r>
      <w:proofErr w:type="spellEnd"/>
      <w:r w:rsidRPr="00573B45">
        <w:rPr>
          <w:rFonts w:ascii="Cambria" w:hAnsi="Cambria" w:cs="Tahoma"/>
          <w:sz w:val="22"/>
          <w:szCs w:val="22"/>
        </w:rPr>
        <w:t xml:space="preserve"> oraz inne powszechnie obowiązujące przepisy prawa.</w:t>
      </w:r>
    </w:p>
    <w:p w14:paraId="1A88866E" w14:textId="77777777" w:rsidR="00FC13C9" w:rsidRPr="00573B45" w:rsidRDefault="00FC13C9" w:rsidP="0065138B">
      <w:pPr>
        <w:numPr>
          <w:ilvl w:val="0"/>
          <w:numId w:val="7"/>
        </w:numPr>
        <w:spacing w:line="276" w:lineRule="auto"/>
        <w:ind w:left="426" w:hanging="426"/>
        <w:jc w:val="both"/>
        <w:rPr>
          <w:rFonts w:ascii="Cambria" w:hAnsi="Cambria" w:cs="Tahoma"/>
          <w:sz w:val="22"/>
          <w:szCs w:val="22"/>
        </w:rPr>
      </w:pPr>
      <w:r w:rsidRPr="00573B45">
        <w:rPr>
          <w:rFonts w:ascii="Cambria" w:hAnsi="Cambria" w:cs="Tahoma"/>
          <w:sz w:val="22"/>
          <w:szCs w:val="22"/>
        </w:rPr>
        <w:t>Wszelkie zmiany i uzupełnienia niniejszej Umowy, a także odstąpienie od Umowy oraz jej wypowiedzenie wymagają formy pisemnej pod rygorem nieważności.</w:t>
      </w:r>
    </w:p>
    <w:p w14:paraId="0299F3B2" w14:textId="77777777" w:rsidR="002E0FEC" w:rsidRPr="00573B45" w:rsidRDefault="00FC13C9" w:rsidP="0065138B">
      <w:pPr>
        <w:numPr>
          <w:ilvl w:val="0"/>
          <w:numId w:val="7"/>
        </w:numPr>
        <w:spacing w:line="276" w:lineRule="auto"/>
        <w:ind w:left="426" w:hanging="426"/>
        <w:jc w:val="both"/>
        <w:rPr>
          <w:rFonts w:ascii="Cambria" w:hAnsi="Cambria" w:cs="Tahoma"/>
          <w:sz w:val="22"/>
          <w:szCs w:val="22"/>
        </w:rPr>
      </w:pPr>
      <w:r w:rsidRPr="00573B45">
        <w:rPr>
          <w:rFonts w:ascii="Cambria" w:hAnsi="Cambria" w:cs="Tahoma"/>
          <w:sz w:val="22"/>
          <w:szCs w:val="22"/>
        </w:rPr>
        <w:t>W przypadku gdyby którekolwiek z postanowień niniejszej Umowy lub jego część było nieważne, pozbawione mocy prawnej lub niewykonalne, pozostałe postanowienia Umowy pozostają w mocy, chyba, że z okoliczności będzie wynikało w sposób oczywisty, iż bez postanowień dotkniętych nieważnością lub bezskutecznością Umowa niniejsza nie zostałaby zawarta.</w:t>
      </w:r>
    </w:p>
    <w:p w14:paraId="67269CF3" w14:textId="16C59822" w:rsidR="00FC13C9" w:rsidRPr="00573B45" w:rsidRDefault="00FC13C9" w:rsidP="0065138B">
      <w:pPr>
        <w:numPr>
          <w:ilvl w:val="0"/>
          <w:numId w:val="7"/>
        </w:numPr>
        <w:spacing w:line="276" w:lineRule="auto"/>
        <w:ind w:left="426" w:hanging="426"/>
        <w:jc w:val="both"/>
        <w:rPr>
          <w:rFonts w:ascii="Cambria" w:hAnsi="Cambria" w:cs="Tahoma"/>
          <w:sz w:val="22"/>
          <w:szCs w:val="22"/>
        </w:rPr>
      </w:pPr>
      <w:r w:rsidRPr="00573B45">
        <w:rPr>
          <w:rFonts w:ascii="Cambria" w:hAnsi="Cambria" w:cs="Tahoma"/>
          <w:sz w:val="22"/>
          <w:szCs w:val="22"/>
        </w:rPr>
        <w:t>Tytuły zostały umieszczone w Umowie wyłącznie dla ułatwienia odniesień lub jej lektury i</w:t>
      </w:r>
      <w:r w:rsidR="0003299E" w:rsidRPr="00573B45">
        <w:rPr>
          <w:rFonts w:ascii="Cambria" w:hAnsi="Cambria" w:cs="Tahoma"/>
          <w:sz w:val="22"/>
          <w:szCs w:val="22"/>
        </w:rPr>
        <w:t> </w:t>
      </w:r>
      <w:r w:rsidRPr="00573B45">
        <w:rPr>
          <w:rFonts w:ascii="Cambria" w:hAnsi="Cambria" w:cs="Tahoma"/>
          <w:sz w:val="22"/>
          <w:szCs w:val="22"/>
        </w:rPr>
        <w:t xml:space="preserve">nie </w:t>
      </w:r>
      <w:r w:rsidR="00DB2368" w:rsidRPr="00573B45">
        <w:rPr>
          <w:rFonts w:ascii="Cambria" w:hAnsi="Cambria" w:cs="Tahoma"/>
          <w:sz w:val="22"/>
          <w:szCs w:val="22"/>
        </w:rPr>
        <w:t>mają</w:t>
      </w:r>
      <w:r w:rsidRPr="00573B45">
        <w:rPr>
          <w:rFonts w:ascii="Cambria" w:hAnsi="Cambria" w:cs="Tahoma"/>
          <w:sz w:val="22"/>
          <w:szCs w:val="22"/>
        </w:rPr>
        <w:t xml:space="preserve"> żadnego wpływu na jej interpretację.</w:t>
      </w:r>
    </w:p>
    <w:p w14:paraId="4F5FF357" w14:textId="77777777" w:rsidR="00FC13C9" w:rsidRPr="00573B45" w:rsidRDefault="00FC13C9" w:rsidP="0065138B">
      <w:pPr>
        <w:numPr>
          <w:ilvl w:val="0"/>
          <w:numId w:val="7"/>
        </w:numPr>
        <w:spacing w:line="276" w:lineRule="auto"/>
        <w:ind w:left="426" w:hanging="426"/>
        <w:jc w:val="both"/>
        <w:rPr>
          <w:rFonts w:ascii="Cambria" w:hAnsi="Cambria" w:cs="Tahoma"/>
          <w:sz w:val="22"/>
          <w:szCs w:val="22"/>
        </w:rPr>
      </w:pPr>
      <w:r w:rsidRPr="00573B45">
        <w:rPr>
          <w:rFonts w:ascii="Cambria" w:hAnsi="Cambria" w:cs="Tahoma"/>
          <w:sz w:val="22"/>
          <w:szCs w:val="22"/>
        </w:rPr>
        <w:t>Strony niniejszym oświadczają, że:</w:t>
      </w:r>
    </w:p>
    <w:p w14:paraId="2F073203" w14:textId="77777777" w:rsidR="00FC13C9" w:rsidRPr="00573B45" w:rsidRDefault="00FC13C9" w:rsidP="00F968AE">
      <w:pPr>
        <w:pStyle w:val="Akapitzlist"/>
        <w:numPr>
          <w:ilvl w:val="1"/>
          <w:numId w:val="64"/>
        </w:numPr>
        <w:spacing w:after="0"/>
        <w:contextualSpacing w:val="0"/>
        <w:jc w:val="both"/>
        <w:rPr>
          <w:rFonts w:ascii="Cambria" w:hAnsi="Cambria" w:cs="Tahoma"/>
        </w:rPr>
      </w:pPr>
      <w:r w:rsidRPr="00573B45">
        <w:rPr>
          <w:rFonts w:ascii="Cambria" w:hAnsi="Cambria" w:cs="Tahoma"/>
        </w:rPr>
        <w:t>postanowienia Umowy są dla nich w pełni zrozumiałe,</w:t>
      </w:r>
    </w:p>
    <w:p w14:paraId="42167C06" w14:textId="77777777" w:rsidR="00FC13C9" w:rsidRPr="00573B45" w:rsidRDefault="00FC13C9" w:rsidP="00F968AE">
      <w:pPr>
        <w:pStyle w:val="Akapitzlist"/>
        <w:numPr>
          <w:ilvl w:val="1"/>
          <w:numId w:val="64"/>
        </w:numPr>
        <w:spacing w:after="0"/>
        <w:contextualSpacing w:val="0"/>
        <w:jc w:val="both"/>
        <w:rPr>
          <w:rFonts w:ascii="Cambria" w:hAnsi="Cambria" w:cs="Tahoma"/>
        </w:rPr>
      </w:pPr>
      <w:r w:rsidRPr="00573B45">
        <w:rPr>
          <w:rFonts w:ascii="Cambria" w:hAnsi="Cambria" w:cs="Tahoma"/>
        </w:rPr>
        <w:t>osoby zawierające Umowę w imieniu Stron posiadają pełną zdolność do czynności prawnych,</w:t>
      </w:r>
    </w:p>
    <w:p w14:paraId="73A0D156" w14:textId="77777777" w:rsidR="00FC13C9" w:rsidRPr="00573B45" w:rsidRDefault="00FC13C9" w:rsidP="00F968AE">
      <w:pPr>
        <w:pStyle w:val="Akapitzlist"/>
        <w:numPr>
          <w:ilvl w:val="1"/>
          <w:numId w:val="64"/>
        </w:numPr>
        <w:spacing w:after="0"/>
        <w:contextualSpacing w:val="0"/>
        <w:jc w:val="both"/>
        <w:rPr>
          <w:rFonts w:ascii="Cambria" w:hAnsi="Cambria" w:cs="Tahoma"/>
        </w:rPr>
      </w:pPr>
      <w:r w:rsidRPr="00573B45">
        <w:rPr>
          <w:rFonts w:ascii="Cambria" w:hAnsi="Cambria" w:cs="Tahoma"/>
        </w:rPr>
        <w:t>osoby zawierające Umowę w imieniu Stron nie działają w stanie wyłączającym świadome albo swobodne powzięcie decyzji i wyrażenie woli, nie składają oświadczenia drugiej Stronie za jej zgodą dla pozoru, jak również nie działają pod wpływem błędu co do treści czynności prawnej, ani pod wpływem bezprawnej groźby drugiej Strony lub osoby trzeciej,</w:t>
      </w:r>
    </w:p>
    <w:p w14:paraId="3BF6CC1D" w14:textId="2AD85D92" w:rsidR="00FC13C9" w:rsidRPr="00573B45" w:rsidRDefault="00FC13C9" w:rsidP="00F968AE">
      <w:pPr>
        <w:pStyle w:val="Akapitzlist"/>
        <w:numPr>
          <w:ilvl w:val="1"/>
          <w:numId w:val="64"/>
        </w:numPr>
        <w:spacing w:after="0"/>
        <w:contextualSpacing w:val="0"/>
        <w:jc w:val="both"/>
        <w:rPr>
          <w:rFonts w:ascii="Cambria" w:hAnsi="Cambria" w:cs="Tahoma"/>
        </w:rPr>
      </w:pPr>
      <w:r w:rsidRPr="00573B45">
        <w:rPr>
          <w:rFonts w:ascii="Cambria" w:hAnsi="Cambria" w:cs="Tahoma"/>
        </w:rPr>
        <w:t>osoby zawierające Umowę w imieniu Stron są należycie umocowane do ich reprezentacji.</w:t>
      </w:r>
    </w:p>
    <w:p w14:paraId="06013E0B" w14:textId="77777777" w:rsidR="00FC13C9" w:rsidRPr="00573B45" w:rsidRDefault="00FC13C9" w:rsidP="0065138B">
      <w:pPr>
        <w:pStyle w:val="Akapitzlist"/>
        <w:numPr>
          <w:ilvl w:val="0"/>
          <w:numId w:val="7"/>
        </w:numPr>
        <w:spacing w:after="0"/>
        <w:ind w:left="425" w:hanging="425"/>
        <w:contextualSpacing w:val="0"/>
        <w:jc w:val="both"/>
        <w:rPr>
          <w:rFonts w:ascii="Cambria" w:hAnsi="Cambria" w:cs="Tahoma"/>
        </w:rPr>
      </w:pPr>
      <w:r w:rsidRPr="00573B45">
        <w:rPr>
          <w:rFonts w:ascii="Cambria" w:hAnsi="Cambria" w:cs="Tahoma"/>
        </w:rPr>
        <w:t>Załączniki do Umowy stanowią jej integralną część.</w:t>
      </w:r>
    </w:p>
    <w:p w14:paraId="78B5E6BD" w14:textId="77777777" w:rsidR="00FC13C9" w:rsidRPr="00573B45" w:rsidRDefault="00FC13C9" w:rsidP="0065138B">
      <w:pPr>
        <w:pStyle w:val="Akapitzlist"/>
        <w:numPr>
          <w:ilvl w:val="0"/>
          <w:numId w:val="7"/>
        </w:numPr>
        <w:spacing w:after="0"/>
        <w:ind w:left="425" w:hanging="425"/>
        <w:contextualSpacing w:val="0"/>
        <w:jc w:val="both"/>
        <w:rPr>
          <w:rFonts w:ascii="Cambria" w:hAnsi="Cambria" w:cs="Tahoma"/>
        </w:rPr>
      </w:pPr>
      <w:r w:rsidRPr="00573B45">
        <w:rPr>
          <w:rFonts w:ascii="Cambria" w:hAnsi="Cambria" w:cs="Tahoma"/>
        </w:rPr>
        <w:t>W przypadku rozbieżności pomiędzy treścią Umowy a treścią jej Załączników wiążąca jest treść Umowy.</w:t>
      </w:r>
    </w:p>
    <w:p w14:paraId="7561CA15" w14:textId="751F7C59" w:rsidR="00FC13C9" w:rsidRPr="00573B45" w:rsidRDefault="00FC13C9" w:rsidP="0065138B">
      <w:pPr>
        <w:numPr>
          <w:ilvl w:val="0"/>
          <w:numId w:val="7"/>
        </w:numPr>
        <w:spacing w:line="276" w:lineRule="auto"/>
        <w:ind w:left="426" w:hanging="426"/>
        <w:jc w:val="both"/>
        <w:rPr>
          <w:rFonts w:ascii="Cambria" w:hAnsi="Cambria" w:cs="Tahoma"/>
          <w:sz w:val="22"/>
          <w:szCs w:val="22"/>
        </w:rPr>
      </w:pPr>
      <w:r w:rsidRPr="00573B45">
        <w:rPr>
          <w:rFonts w:ascii="Cambria" w:hAnsi="Cambria" w:cs="Tahoma"/>
          <w:sz w:val="22"/>
          <w:szCs w:val="22"/>
        </w:rPr>
        <w:t xml:space="preserve">Niniejsza Umowa została sporządzona w języku polskim w </w:t>
      </w:r>
      <w:r w:rsidR="00C33F4E" w:rsidRPr="00573B45">
        <w:rPr>
          <w:rFonts w:ascii="Cambria" w:hAnsi="Cambria" w:cs="Tahoma"/>
          <w:sz w:val="22"/>
          <w:szCs w:val="22"/>
        </w:rPr>
        <w:t xml:space="preserve">pięciu </w:t>
      </w:r>
      <w:r w:rsidRPr="00573B45">
        <w:rPr>
          <w:rFonts w:ascii="Cambria" w:hAnsi="Cambria" w:cs="Tahoma"/>
          <w:sz w:val="22"/>
          <w:szCs w:val="22"/>
        </w:rPr>
        <w:t xml:space="preserve">jednobrzmiących egzemplarzach, </w:t>
      </w:r>
      <w:r w:rsidR="002B7A29" w:rsidRPr="00573B45">
        <w:rPr>
          <w:rFonts w:ascii="Cambria" w:hAnsi="Cambria" w:cs="Tahoma"/>
          <w:sz w:val="22"/>
          <w:szCs w:val="22"/>
        </w:rPr>
        <w:t>4</w:t>
      </w:r>
      <w:r w:rsidRPr="00573B45">
        <w:rPr>
          <w:rFonts w:ascii="Cambria" w:hAnsi="Cambria" w:cs="Tahoma"/>
          <w:sz w:val="22"/>
          <w:szCs w:val="22"/>
        </w:rPr>
        <w:t xml:space="preserve"> egzemplarz</w:t>
      </w:r>
      <w:r w:rsidR="002B7A29" w:rsidRPr="00573B45">
        <w:rPr>
          <w:rFonts w:ascii="Cambria" w:hAnsi="Cambria" w:cs="Tahoma"/>
          <w:sz w:val="22"/>
          <w:szCs w:val="22"/>
        </w:rPr>
        <w:t>e dla Zamawiającego i 1 egzemplarz dla Wykonawcy</w:t>
      </w:r>
      <w:r w:rsidRPr="00573B45">
        <w:rPr>
          <w:rFonts w:ascii="Cambria" w:hAnsi="Cambria" w:cs="Tahoma"/>
          <w:sz w:val="22"/>
          <w:szCs w:val="22"/>
        </w:rPr>
        <w:t>.</w:t>
      </w:r>
    </w:p>
    <w:p w14:paraId="64F96493" w14:textId="3C06A81D" w:rsidR="00FC13C9" w:rsidRPr="00573B45" w:rsidRDefault="00FC13C9" w:rsidP="00E154BC">
      <w:pPr>
        <w:pStyle w:val="Akapitzlist"/>
        <w:spacing w:after="0"/>
        <w:ind w:left="0"/>
        <w:contextualSpacing w:val="0"/>
        <w:jc w:val="both"/>
        <w:rPr>
          <w:rFonts w:ascii="Cambria" w:hAnsi="Cambria" w:cs="Tahoma"/>
          <w:u w:val="single"/>
        </w:rPr>
      </w:pPr>
    </w:p>
    <w:p w14:paraId="3362A6F9" w14:textId="77777777" w:rsidR="00C5305A" w:rsidRPr="00573B45" w:rsidRDefault="00C5305A" w:rsidP="00E154BC">
      <w:pPr>
        <w:pStyle w:val="Akapitzlist"/>
        <w:spacing w:after="0"/>
        <w:ind w:left="0"/>
        <w:contextualSpacing w:val="0"/>
        <w:jc w:val="both"/>
        <w:rPr>
          <w:rFonts w:ascii="Cambria" w:hAnsi="Cambria" w:cs="Tahoma"/>
          <w:u w:val="single"/>
        </w:rPr>
      </w:pPr>
    </w:p>
    <w:p w14:paraId="2B68C80B" w14:textId="19C95163" w:rsidR="00FC13C9" w:rsidRPr="00573B45" w:rsidRDefault="00FC13C9" w:rsidP="00C5305A">
      <w:pPr>
        <w:pStyle w:val="Bezodstpw"/>
        <w:rPr>
          <w:rFonts w:ascii="Cambria" w:hAnsi="Cambria"/>
        </w:rPr>
      </w:pPr>
      <w:r w:rsidRPr="00573B45">
        <w:rPr>
          <w:rFonts w:ascii="Cambria" w:hAnsi="Cambria"/>
        </w:rPr>
        <w:t>Załączniki:</w:t>
      </w:r>
    </w:p>
    <w:p w14:paraId="6DCF219D" w14:textId="09FD7C86" w:rsidR="00FC13C9" w:rsidRPr="00573B45" w:rsidRDefault="00FC13C9" w:rsidP="00C5305A">
      <w:pPr>
        <w:pStyle w:val="Bezodstpw"/>
        <w:rPr>
          <w:rFonts w:ascii="Cambria" w:hAnsi="Cambria"/>
        </w:rPr>
      </w:pPr>
      <w:r w:rsidRPr="00573B45">
        <w:rPr>
          <w:rFonts w:ascii="Cambria" w:hAnsi="Cambria"/>
        </w:rPr>
        <w:t>Załącznik nr 1 – Oferta Wykonawcy</w:t>
      </w:r>
      <w:r w:rsidR="000C5013" w:rsidRPr="00573B45">
        <w:rPr>
          <w:rFonts w:ascii="Cambria" w:hAnsi="Cambria"/>
        </w:rPr>
        <w:t>.</w:t>
      </w:r>
    </w:p>
    <w:p w14:paraId="3E497926" w14:textId="0A05626B" w:rsidR="00FC13C9" w:rsidRPr="00573B45" w:rsidRDefault="00FC13C9" w:rsidP="00C5305A">
      <w:pPr>
        <w:pStyle w:val="Bezodstpw"/>
        <w:rPr>
          <w:rFonts w:ascii="Cambria" w:hAnsi="Cambria"/>
        </w:rPr>
      </w:pPr>
      <w:r w:rsidRPr="00573B45">
        <w:rPr>
          <w:rFonts w:ascii="Cambria" w:hAnsi="Cambria"/>
        </w:rPr>
        <w:t>Załącznik nr 2 – OPZ</w:t>
      </w:r>
      <w:r w:rsidR="000C5013" w:rsidRPr="00573B45">
        <w:rPr>
          <w:rFonts w:ascii="Cambria" w:hAnsi="Cambria"/>
        </w:rPr>
        <w:t>.</w:t>
      </w:r>
    </w:p>
    <w:p w14:paraId="23B97D0D" w14:textId="1177E69F" w:rsidR="00FC13C9" w:rsidRPr="00573B45" w:rsidRDefault="00FC13C9" w:rsidP="00C5305A">
      <w:pPr>
        <w:pStyle w:val="Bezodstpw"/>
        <w:rPr>
          <w:rFonts w:ascii="Cambria" w:hAnsi="Cambria"/>
        </w:rPr>
      </w:pPr>
      <w:r w:rsidRPr="00573B45">
        <w:rPr>
          <w:rFonts w:ascii="Cambria" w:hAnsi="Cambria"/>
        </w:rPr>
        <w:t xml:space="preserve">Załącznik nr 3 – Wzór protokołu odbioru </w:t>
      </w:r>
      <w:r w:rsidR="0053195A" w:rsidRPr="00573B45">
        <w:rPr>
          <w:rFonts w:ascii="Cambria" w:hAnsi="Cambria"/>
        </w:rPr>
        <w:t xml:space="preserve">technicznego </w:t>
      </w:r>
      <w:r w:rsidR="007062E5" w:rsidRPr="00573B45">
        <w:rPr>
          <w:rFonts w:ascii="Cambria" w:hAnsi="Cambria"/>
        </w:rPr>
        <w:t>p</w:t>
      </w:r>
      <w:r w:rsidRPr="00573B45">
        <w:rPr>
          <w:rFonts w:ascii="Cambria" w:hAnsi="Cambria"/>
        </w:rPr>
        <w:t>ojazdu</w:t>
      </w:r>
      <w:r w:rsidR="000C5013" w:rsidRPr="00573B45">
        <w:rPr>
          <w:rFonts w:ascii="Cambria" w:hAnsi="Cambria"/>
        </w:rPr>
        <w:t>.</w:t>
      </w:r>
    </w:p>
    <w:p w14:paraId="1DFF11D3" w14:textId="3C955175" w:rsidR="0053195A" w:rsidRPr="00573B45" w:rsidRDefault="0053195A" w:rsidP="00C5305A">
      <w:pPr>
        <w:pStyle w:val="Bezodstpw"/>
        <w:rPr>
          <w:rFonts w:ascii="Cambria" w:hAnsi="Cambria"/>
        </w:rPr>
      </w:pPr>
      <w:bookmarkStart w:id="48" w:name="_Hlk206663348"/>
      <w:r w:rsidRPr="00573B45">
        <w:rPr>
          <w:rFonts w:ascii="Cambria" w:hAnsi="Cambria"/>
        </w:rPr>
        <w:t>Załącznik nr 4</w:t>
      </w:r>
      <w:r w:rsidR="000237DC" w:rsidRPr="00573B45">
        <w:rPr>
          <w:rFonts w:ascii="Cambria" w:hAnsi="Cambria"/>
        </w:rPr>
        <w:t xml:space="preserve"> – </w:t>
      </w:r>
      <w:r w:rsidRPr="00573B45">
        <w:rPr>
          <w:rFonts w:ascii="Cambria" w:hAnsi="Cambria"/>
        </w:rPr>
        <w:t xml:space="preserve">Wzór protokołu odbioru </w:t>
      </w:r>
      <w:r w:rsidR="000237DC" w:rsidRPr="00573B45">
        <w:rPr>
          <w:rFonts w:ascii="Cambria" w:hAnsi="Cambria"/>
        </w:rPr>
        <w:t>końcowego</w:t>
      </w:r>
      <w:r w:rsidRPr="00573B45">
        <w:rPr>
          <w:rFonts w:ascii="Cambria" w:hAnsi="Cambria"/>
        </w:rPr>
        <w:t xml:space="preserve"> </w:t>
      </w:r>
      <w:r w:rsidR="007062E5" w:rsidRPr="00573B45">
        <w:rPr>
          <w:rFonts w:ascii="Cambria" w:hAnsi="Cambria"/>
        </w:rPr>
        <w:t>p</w:t>
      </w:r>
      <w:r w:rsidRPr="00573B45">
        <w:rPr>
          <w:rFonts w:ascii="Cambria" w:hAnsi="Cambria"/>
        </w:rPr>
        <w:t>ojazdu</w:t>
      </w:r>
      <w:bookmarkEnd w:id="48"/>
      <w:r w:rsidR="000C5013" w:rsidRPr="00573B45">
        <w:rPr>
          <w:rFonts w:ascii="Cambria" w:hAnsi="Cambria"/>
        </w:rPr>
        <w:t>.</w:t>
      </w:r>
    </w:p>
    <w:p w14:paraId="3465D864" w14:textId="1F8C4BB1" w:rsidR="007062E5" w:rsidRPr="00573B45" w:rsidRDefault="007062E5" w:rsidP="00C5305A">
      <w:pPr>
        <w:pStyle w:val="Bezodstpw"/>
        <w:rPr>
          <w:rFonts w:ascii="Cambria" w:hAnsi="Cambria"/>
        </w:rPr>
      </w:pPr>
      <w:r w:rsidRPr="00573B45">
        <w:rPr>
          <w:rFonts w:ascii="Cambria" w:hAnsi="Cambria"/>
        </w:rPr>
        <w:t>Załącznik nr 5 – Wzór protokołu odbioru końcowego ładowarki.</w:t>
      </w:r>
    </w:p>
    <w:p w14:paraId="5D5B84AC" w14:textId="135F04C6" w:rsidR="00FC13C9" w:rsidRPr="00573B45" w:rsidRDefault="00FC13C9" w:rsidP="00C5305A">
      <w:pPr>
        <w:pStyle w:val="Bezodstpw"/>
        <w:rPr>
          <w:rFonts w:ascii="Cambria" w:hAnsi="Cambria"/>
        </w:rPr>
      </w:pPr>
      <w:r w:rsidRPr="00573B45">
        <w:rPr>
          <w:rFonts w:ascii="Cambria" w:hAnsi="Cambria"/>
        </w:rPr>
        <w:t xml:space="preserve">Załącznik nr </w:t>
      </w:r>
      <w:r w:rsidR="007062E5" w:rsidRPr="00573B45">
        <w:rPr>
          <w:rFonts w:ascii="Cambria" w:hAnsi="Cambria"/>
        </w:rPr>
        <w:t>6</w:t>
      </w:r>
      <w:r w:rsidRPr="00573B45">
        <w:rPr>
          <w:rFonts w:ascii="Cambria" w:hAnsi="Cambria"/>
        </w:rPr>
        <w:t xml:space="preserve"> – Wzór protokołu końcowego dostawy </w:t>
      </w:r>
      <w:r w:rsidR="007062E5" w:rsidRPr="00573B45">
        <w:rPr>
          <w:rFonts w:ascii="Cambria" w:hAnsi="Cambria"/>
        </w:rPr>
        <w:t>przedmiotu zamówienia</w:t>
      </w:r>
      <w:r w:rsidRPr="00573B45">
        <w:rPr>
          <w:rFonts w:ascii="Cambria" w:hAnsi="Cambria"/>
        </w:rPr>
        <w:t>.</w:t>
      </w:r>
    </w:p>
    <w:p w14:paraId="6C8AAE3F" w14:textId="3C87D949" w:rsidR="00FC13C9" w:rsidRPr="00573B45" w:rsidRDefault="00FC13C9" w:rsidP="00C5305A">
      <w:pPr>
        <w:pStyle w:val="Bezodstpw"/>
        <w:rPr>
          <w:rFonts w:ascii="Cambria" w:hAnsi="Cambria"/>
        </w:rPr>
      </w:pPr>
      <w:r w:rsidRPr="00573B45">
        <w:rPr>
          <w:rFonts w:ascii="Cambria" w:hAnsi="Cambria"/>
        </w:rPr>
        <w:t xml:space="preserve">Załącznik nr </w:t>
      </w:r>
      <w:r w:rsidR="007062E5" w:rsidRPr="00573B45">
        <w:rPr>
          <w:rFonts w:ascii="Cambria" w:hAnsi="Cambria"/>
        </w:rPr>
        <w:t>7</w:t>
      </w:r>
      <w:r w:rsidRPr="00573B45">
        <w:rPr>
          <w:rFonts w:ascii="Cambria" w:hAnsi="Cambria"/>
        </w:rPr>
        <w:t xml:space="preserve"> – Wzór </w:t>
      </w:r>
      <w:r w:rsidR="002B7A29" w:rsidRPr="00573B45">
        <w:rPr>
          <w:rFonts w:ascii="Cambria" w:hAnsi="Cambria"/>
        </w:rPr>
        <w:t>karty gwarancyjnej</w:t>
      </w:r>
      <w:r w:rsidR="007062E5" w:rsidRPr="00573B45">
        <w:rPr>
          <w:rFonts w:ascii="Cambria" w:hAnsi="Cambria"/>
        </w:rPr>
        <w:t xml:space="preserve"> pojazdu</w:t>
      </w:r>
      <w:r w:rsidR="000C5013" w:rsidRPr="00573B45">
        <w:rPr>
          <w:rFonts w:ascii="Cambria" w:hAnsi="Cambria"/>
        </w:rPr>
        <w:t>.</w:t>
      </w:r>
    </w:p>
    <w:p w14:paraId="524569F3" w14:textId="6F3DB046" w:rsidR="007062E5" w:rsidRPr="00573B45" w:rsidRDefault="007062E5" w:rsidP="00C5305A">
      <w:pPr>
        <w:pStyle w:val="Bezodstpw"/>
        <w:rPr>
          <w:rFonts w:ascii="Cambria" w:hAnsi="Cambria"/>
        </w:rPr>
      </w:pPr>
      <w:r w:rsidRPr="00573B45">
        <w:rPr>
          <w:rFonts w:ascii="Cambria" w:hAnsi="Cambria"/>
        </w:rPr>
        <w:t>Załącznik nr 8 – Wzór karty gwarancyjnej ładowarki.</w:t>
      </w:r>
    </w:p>
    <w:p w14:paraId="2CBF5341" w14:textId="7B3A79F3" w:rsidR="005F0A51" w:rsidRPr="00573B45" w:rsidRDefault="005F0A51" w:rsidP="00C5305A">
      <w:pPr>
        <w:pStyle w:val="Bezodstpw"/>
        <w:rPr>
          <w:rFonts w:ascii="Cambria" w:hAnsi="Cambria"/>
        </w:rPr>
      </w:pPr>
      <w:r w:rsidRPr="00573B45">
        <w:rPr>
          <w:rFonts w:ascii="Cambria" w:hAnsi="Cambria"/>
        </w:rPr>
        <w:t>Załącznik nr 9 – Wykaz podwykonawców.</w:t>
      </w:r>
    </w:p>
    <w:p w14:paraId="1F4BA0F2" w14:textId="77777777" w:rsidR="00C7486F" w:rsidRPr="00573B45" w:rsidRDefault="00245453" w:rsidP="00C5305A">
      <w:pPr>
        <w:pStyle w:val="Bezodstpw"/>
        <w:rPr>
          <w:rFonts w:ascii="Cambria" w:hAnsi="Cambria"/>
          <w:b/>
          <w:bCs/>
        </w:rPr>
      </w:pPr>
      <w:r w:rsidRPr="00573B45">
        <w:rPr>
          <w:rFonts w:ascii="Cambria" w:hAnsi="Cambria"/>
        </w:rPr>
        <w:br w:type="page"/>
      </w:r>
      <w:r w:rsidR="00C7486F" w:rsidRPr="00573B45">
        <w:rPr>
          <w:rFonts w:ascii="Cambria" w:hAnsi="Cambria"/>
        </w:rPr>
        <w:lastRenderedPageBreak/>
        <w:t xml:space="preserve">Załącznik Nr 3 do Umowy </w:t>
      </w:r>
    </w:p>
    <w:p w14:paraId="38FB3050" w14:textId="77777777" w:rsidR="00032DE8" w:rsidRPr="00573B45" w:rsidRDefault="00032DE8" w:rsidP="00B7263E">
      <w:pPr>
        <w:spacing w:line="276" w:lineRule="auto"/>
        <w:rPr>
          <w:rFonts w:ascii="Cambria" w:hAnsi="Cambria" w:cs="Tahoma"/>
          <w:b/>
          <w:sz w:val="22"/>
          <w:szCs w:val="22"/>
        </w:rPr>
      </w:pPr>
    </w:p>
    <w:p w14:paraId="239BF257" w14:textId="37A6036D" w:rsidR="00490FF0" w:rsidRPr="00573B45" w:rsidRDefault="00490FF0" w:rsidP="00B7263E">
      <w:pPr>
        <w:spacing w:line="276" w:lineRule="auto"/>
        <w:jc w:val="center"/>
        <w:rPr>
          <w:rFonts w:ascii="Cambria" w:hAnsi="Cambria" w:cs="Tahoma"/>
          <w:b/>
          <w:sz w:val="22"/>
          <w:szCs w:val="22"/>
        </w:rPr>
      </w:pPr>
      <w:r w:rsidRPr="00573B45">
        <w:rPr>
          <w:rFonts w:ascii="Cambria" w:hAnsi="Cambria" w:cs="Tahoma"/>
          <w:b/>
          <w:sz w:val="22"/>
          <w:szCs w:val="22"/>
        </w:rPr>
        <w:t>PROTOKÓŁ ODBIORU TECHNICZNEGO POJAZDU</w:t>
      </w:r>
    </w:p>
    <w:p w14:paraId="4EE75364" w14:textId="3DE93BC0" w:rsidR="00490FF0" w:rsidRPr="00573B45" w:rsidRDefault="00490FF0" w:rsidP="00B7263E">
      <w:pPr>
        <w:spacing w:line="276" w:lineRule="auto"/>
        <w:jc w:val="center"/>
        <w:rPr>
          <w:rFonts w:ascii="Cambria" w:hAnsi="Cambria" w:cs="Tahoma"/>
          <w:b/>
          <w:sz w:val="22"/>
          <w:szCs w:val="22"/>
        </w:rPr>
      </w:pPr>
      <w:r w:rsidRPr="00573B45">
        <w:rPr>
          <w:rFonts w:ascii="Cambria" w:hAnsi="Cambria" w:cs="Tahoma"/>
          <w:b/>
          <w:sz w:val="22"/>
          <w:szCs w:val="22"/>
        </w:rPr>
        <w:t>Pojazd o nr fabrycznym ________</w:t>
      </w:r>
    </w:p>
    <w:p w14:paraId="46A8DAB9" w14:textId="77777777" w:rsidR="00B7263E" w:rsidRPr="00573B45" w:rsidRDefault="00B7263E" w:rsidP="00E154BC">
      <w:pPr>
        <w:spacing w:line="276" w:lineRule="auto"/>
        <w:jc w:val="both"/>
        <w:rPr>
          <w:rFonts w:ascii="Cambria" w:hAnsi="Cambria" w:cs="Tahoma"/>
          <w:sz w:val="22"/>
          <w:szCs w:val="22"/>
        </w:rPr>
      </w:pPr>
    </w:p>
    <w:p w14:paraId="1B76F9DF" w14:textId="76DE3BCB" w:rsidR="00490FF0" w:rsidRPr="00573B45" w:rsidRDefault="00490FF0" w:rsidP="00E154BC">
      <w:pPr>
        <w:spacing w:line="276" w:lineRule="auto"/>
        <w:jc w:val="both"/>
        <w:rPr>
          <w:rFonts w:ascii="Cambria" w:hAnsi="Cambria" w:cs="Tahoma"/>
          <w:sz w:val="22"/>
          <w:szCs w:val="22"/>
        </w:rPr>
      </w:pPr>
      <w:r w:rsidRPr="00573B45">
        <w:rPr>
          <w:rFonts w:ascii="Cambria" w:hAnsi="Cambria" w:cs="Tahoma"/>
          <w:sz w:val="22"/>
          <w:szCs w:val="22"/>
        </w:rPr>
        <w:t>W dniu ____________ w ______________________</w:t>
      </w:r>
    </w:p>
    <w:p w14:paraId="3E5CB1FC" w14:textId="77777777" w:rsidR="00490FF0" w:rsidRPr="00573B45" w:rsidRDefault="00490FF0" w:rsidP="00E154BC">
      <w:pPr>
        <w:spacing w:line="276" w:lineRule="auto"/>
        <w:jc w:val="both"/>
        <w:rPr>
          <w:rFonts w:ascii="Cambria" w:hAnsi="Cambria" w:cs="Tahoma"/>
          <w:sz w:val="22"/>
          <w:szCs w:val="22"/>
        </w:rPr>
      </w:pPr>
    </w:p>
    <w:p w14:paraId="0524DF73" w14:textId="77777777" w:rsidR="00490FF0" w:rsidRPr="00573B45" w:rsidRDefault="0032587F" w:rsidP="00E154BC">
      <w:pPr>
        <w:spacing w:line="276" w:lineRule="auto"/>
        <w:jc w:val="both"/>
        <w:rPr>
          <w:rFonts w:ascii="Cambria" w:hAnsi="Cambria" w:cs="Tahoma"/>
          <w:sz w:val="22"/>
          <w:szCs w:val="22"/>
        </w:rPr>
      </w:pPr>
      <w:r w:rsidRPr="00573B45">
        <w:rPr>
          <w:rFonts w:ascii="Cambria" w:hAnsi="Cambria" w:cs="Tahoma"/>
          <w:sz w:val="22"/>
          <w:szCs w:val="22"/>
        </w:rPr>
        <w:t>p</w:t>
      </w:r>
      <w:r w:rsidR="00490FF0" w:rsidRPr="00573B45">
        <w:rPr>
          <w:rFonts w:ascii="Cambria" w:hAnsi="Cambria" w:cs="Tahoma"/>
          <w:sz w:val="22"/>
          <w:szCs w:val="22"/>
        </w:rPr>
        <w:t>rzedstawiciele Zamawiającego w osobach:</w:t>
      </w:r>
    </w:p>
    <w:p w14:paraId="729CFC84" w14:textId="7CAD3608" w:rsidR="00490FF0" w:rsidRPr="00573B45" w:rsidRDefault="00490FF0"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0B904792" w14:textId="19D40F0E" w:rsidR="00490FF0" w:rsidRPr="00573B45" w:rsidRDefault="00490FF0"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25C41591" w14:textId="77777777" w:rsidR="00490FF0" w:rsidRPr="00573B45" w:rsidRDefault="0032587F" w:rsidP="00E154BC">
      <w:pPr>
        <w:spacing w:line="276" w:lineRule="auto"/>
        <w:jc w:val="both"/>
        <w:rPr>
          <w:rFonts w:ascii="Cambria" w:hAnsi="Cambria" w:cs="Tahoma"/>
          <w:sz w:val="22"/>
          <w:szCs w:val="22"/>
        </w:rPr>
      </w:pPr>
      <w:r w:rsidRPr="00573B45">
        <w:rPr>
          <w:rFonts w:ascii="Cambria" w:hAnsi="Cambria" w:cs="Tahoma"/>
          <w:sz w:val="22"/>
          <w:szCs w:val="22"/>
        </w:rPr>
        <w:t>w</w:t>
      </w:r>
      <w:r w:rsidR="00490FF0" w:rsidRPr="00573B45">
        <w:rPr>
          <w:rFonts w:ascii="Cambria" w:hAnsi="Cambria" w:cs="Tahoma"/>
          <w:sz w:val="22"/>
          <w:szCs w:val="22"/>
        </w:rPr>
        <w:t xml:space="preserve"> obecności przedstawicieli Wykonawcy w osobach:</w:t>
      </w:r>
    </w:p>
    <w:p w14:paraId="6E7C2D1F" w14:textId="31BFEB23" w:rsidR="00490FF0" w:rsidRPr="00573B45" w:rsidRDefault="00490FF0"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2CDBE91C" w14:textId="342E82DF" w:rsidR="00490FF0" w:rsidRPr="00573B45" w:rsidRDefault="00490FF0"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0B8AB1EA" w14:textId="77777777" w:rsidR="00490FF0" w:rsidRPr="00573B45" w:rsidRDefault="00490FF0" w:rsidP="00E154BC">
      <w:pPr>
        <w:spacing w:line="276" w:lineRule="auto"/>
        <w:jc w:val="both"/>
        <w:rPr>
          <w:rFonts w:ascii="Cambria" w:hAnsi="Cambria" w:cs="Tahoma"/>
          <w:sz w:val="22"/>
          <w:szCs w:val="22"/>
        </w:rPr>
      </w:pPr>
      <w:r w:rsidRPr="00573B45">
        <w:rPr>
          <w:rFonts w:ascii="Cambria" w:hAnsi="Cambria" w:cs="Tahoma"/>
          <w:sz w:val="22"/>
          <w:szCs w:val="22"/>
        </w:rPr>
        <w:t xml:space="preserve">dokonali odbioru </w:t>
      </w:r>
      <w:r w:rsidR="000237DC" w:rsidRPr="00573B45">
        <w:rPr>
          <w:rFonts w:ascii="Cambria" w:hAnsi="Cambria" w:cs="Tahoma"/>
          <w:sz w:val="22"/>
          <w:szCs w:val="22"/>
        </w:rPr>
        <w:t>technicznego</w:t>
      </w:r>
      <w:r w:rsidRPr="00573B45">
        <w:rPr>
          <w:rFonts w:ascii="Cambria" w:hAnsi="Cambria" w:cs="Tahoma"/>
          <w:sz w:val="22"/>
          <w:szCs w:val="22"/>
        </w:rPr>
        <w:t xml:space="preserve"> Pojazdu typu ______________, o nr fabrycznym ______________________, wykonanego na podstawie umowy nr ___________, zawartej pomiędzy Zamawiającym a Wykonawcą w dniu ___________________.</w:t>
      </w:r>
    </w:p>
    <w:p w14:paraId="62D81035" w14:textId="77777777" w:rsidR="00490FF0" w:rsidRPr="00573B45" w:rsidRDefault="00490FF0" w:rsidP="00E154BC">
      <w:pPr>
        <w:spacing w:line="276" w:lineRule="auto"/>
        <w:jc w:val="both"/>
        <w:rPr>
          <w:rFonts w:ascii="Cambria" w:hAnsi="Cambria" w:cs="Tahoma"/>
          <w:sz w:val="22"/>
          <w:szCs w:val="22"/>
        </w:rPr>
      </w:pPr>
    </w:p>
    <w:p w14:paraId="15F2B5EC" w14:textId="77777777" w:rsidR="00490FF0" w:rsidRPr="00573B45" w:rsidRDefault="00490FF0"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Pojazd jest kompletny, sprawny, należycie wykonany zgodnie z Umową, </w:t>
      </w:r>
      <w:bookmarkStart w:id="49" w:name="_Hlk90028345"/>
      <w:r w:rsidRPr="00573B45">
        <w:rPr>
          <w:rFonts w:ascii="Cambria" w:hAnsi="Cambria" w:cs="Tahoma"/>
          <w:sz w:val="22"/>
          <w:szCs w:val="22"/>
        </w:rPr>
        <w:t>zasadami rzetelnej wiedzy technicznej</w:t>
      </w:r>
      <w:r w:rsidR="00C16052" w:rsidRPr="00573B45">
        <w:rPr>
          <w:rFonts w:ascii="Cambria" w:hAnsi="Cambria" w:cs="Tahoma"/>
          <w:sz w:val="22"/>
          <w:szCs w:val="22"/>
        </w:rPr>
        <w:t xml:space="preserve">, </w:t>
      </w:r>
      <w:r w:rsidRPr="00573B45">
        <w:rPr>
          <w:rFonts w:ascii="Cambria" w:hAnsi="Cambria" w:cs="Tahoma"/>
          <w:sz w:val="22"/>
          <w:szCs w:val="22"/>
        </w:rPr>
        <w:t>bezwzględnie obowiązującymi przepisami prawa</w:t>
      </w:r>
      <w:r w:rsidR="00C16052" w:rsidRPr="00573B45">
        <w:rPr>
          <w:rFonts w:ascii="Cambria" w:hAnsi="Cambria" w:cs="Tahoma"/>
          <w:sz w:val="22"/>
          <w:szCs w:val="22"/>
        </w:rPr>
        <w:t xml:space="preserve"> oraz</w:t>
      </w:r>
      <w:r w:rsidRPr="00573B45">
        <w:rPr>
          <w:rFonts w:ascii="Cambria" w:hAnsi="Cambria" w:cs="Tahoma"/>
          <w:sz w:val="22"/>
          <w:szCs w:val="22"/>
        </w:rPr>
        <w:t xml:space="preserve"> </w:t>
      </w:r>
      <w:r w:rsidR="004C2355" w:rsidRPr="00573B45">
        <w:rPr>
          <w:rFonts w:ascii="Cambria" w:hAnsi="Cambria" w:cs="Tahoma"/>
          <w:sz w:val="22"/>
          <w:szCs w:val="22"/>
        </w:rPr>
        <w:t>odpowiednimi polskimi normami PN, normami EN i Regulaminami EKG/ONZ</w:t>
      </w:r>
      <w:bookmarkEnd w:id="49"/>
      <w:r w:rsidR="004C2355" w:rsidRPr="00573B45">
        <w:rPr>
          <w:rFonts w:ascii="Cambria" w:hAnsi="Cambria" w:cs="Tahoma"/>
          <w:sz w:val="22"/>
          <w:szCs w:val="22"/>
        </w:rPr>
        <w:t xml:space="preserve">, </w:t>
      </w:r>
      <w:r w:rsidRPr="00573B45">
        <w:rPr>
          <w:rFonts w:ascii="Cambria" w:hAnsi="Cambria" w:cs="Tahoma"/>
          <w:sz w:val="22"/>
          <w:szCs w:val="22"/>
        </w:rPr>
        <w:t>zdolny do użycia zgodnie z przeznaczeniem.</w:t>
      </w:r>
    </w:p>
    <w:p w14:paraId="1B39CB18" w14:textId="77777777" w:rsidR="00490FF0" w:rsidRPr="00573B45" w:rsidRDefault="00490FF0"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Zamawiający oświadcza, iż dokonuje odbioru technicznego Pojazdu bez zastrzeżeń/z następującymi zastrzeżeniam</w:t>
      </w:r>
      <w:r w:rsidR="00C16052" w:rsidRPr="00573B45">
        <w:rPr>
          <w:rFonts w:ascii="Cambria" w:hAnsi="Cambria" w:cs="Tahoma"/>
          <w:sz w:val="22"/>
          <w:szCs w:val="22"/>
        </w:rPr>
        <w:t>i</w:t>
      </w:r>
      <w:r w:rsidRPr="00573B45">
        <w:rPr>
          <w:rStyle w:val="Odwoanieprzypisudolnego"/>
          <w:rFonts w:ascii="Cambria" w:hAnsi="Cambria" w:cs="Tahoma"/>
          <w:sz w:val="22"/>
          <w:szCs w:val="22"/>
        </w:rPr>
        <w:footnoteReference w:id="6"/>
      </w:r>
      <w:r w:rsidRPr="00573B45">
        <w:rPr>
          <w:rFonts w:ascii="Cambria" w:hAnsi="Cambria" w:cs="Tahoma"/>
          <w:sz w:val="22"/>
          <w:szCs w:val="22"/>
        </w:rPr>
        <w:t>:</w:t>
      </w:r>
    </w:p>
    <w:p w14:paraId="13311F94" w14:textId="77777777" w:rsidR="00490FF0" w:rsidRPr="00573B45" w:rsidRDefault="00490FF0" w:rsidP="007062E5">
      <w:pPr>
        <w:pStyle w:val="SIWZ-punkty"/>
        <w:keepLines w:val="0"/>
        <w:numPr>
          <w:ilvl w:val="1"/>
          <w:numId w:val="104"/>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5E952BA8" w14:textId="77777777" w:rsidR="00490FF0" w:rsidRPr="00573B45" w:rsidRDefault="00490FF0" w:rsidP="007062E5">
      <w:pPr>
        <w:pStyle w:val="SIWZ-punkty"/>
        <w:keepLines w:val="0"/>
        <w:numPr>
          <w:ilvl w:val="1"/>
          <w:numId w:val="104"/>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1BB8C365" w14:textId="77777777" w:rsidR="00490FF0" w:rsidRPr="00573B45" w:rsidRDefault="00490FF0" w:rsidP="007062E5">
      <w:pPr>
        <w:pStyle w:val="SIWZ-punkty"/>
        <w:keepLines w:val="0"/>
        <w:numPr>
          <w:ilvl w:val="1"/>
          <w:numId w:val="104"/>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1A2CBABB" w14:textId="6B6CB2AF" w:rsidR="00490FF0" w:rsidRPr="00573B45" w:rsidRDefault="00490FF0"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Wykonawca zobowiązany jest do usunięcia stwierdzonych </w:t>
      </w:r>
      <w:r w:rsidR="007062E5" w:rsidRPr="00573B45">
        <w:rPr>
          <w:rFonts w:ascii="Cambria" w:hAnsi="Cambria" w:cs="Tahoma"/>
          <w:sz w:val="22"/>
          <w:szCs w:val="22"/>
        </w:rPr>
        <w:t>w</w:t>
      </w:r>
      <w:r w:rsidRPr="00573B45">
        <w:rPr>
          <w:rFonts w:ascii="Cambria" w:hAnsi="Cambria" w:cs="Tahoma"/>
          <w:sz w:val="22"/>
          <w:szCs w:val="22"/>
        </w:rPr>
        <w:t xml:space="preserve">ad </w:t>
      </w:r>
      <w:r w:rsidR="007062E5" w:rsidRPr="00573B45">
        <w:rPr>
          <w:rFonts w:ascii="Cambria" w:hAnsi="Cambria" w:cs="Tahoma"/>
          <w:sz w:val="22"/>
          <w:szCs w:val="22"/>
        </w:rPr>
        <w:t>p</w:t>
      </w:r>
      <w:r w:rsidRPr="00573B45">
        <w:rPr>
          <w:rFonts w:ascii="Cambria" w:hAnsi="Cambria" w:cs="Tahoma"/>
          <w:sz w:val="22"/>
          <w:szCs w:val="22"/>
        </w:rPr>
        <w:t>ojazdu/oprogramowania w terminie do dnia ______________________________.</w:t>
      </w:r>
      <w:r w:rsidRPr="00573B45">
        <w:rPr>
          <w:rStyle w:val="Odwoanieprzypisudolnego"/>
          <w:rFonts w:ascii="Cambria" w:hAnsi="Cambria" w:cs="Tahoma"/>
          <w:sz w:val="22"/>
          <w:szCs w:val="22"/>
        </w:rPr>
        <w:footnoteReference w:id="7"/>
      </w:r>
    </w:p>
    <w:p w14:paraId="410464E3" w14:textId="504BE516" w:rsidR="00490FF0" w:rsidRPr="00573B45" w:rsidRDefault="00490FF0"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Usunięcie stwierdzonych </w:t>
      </w:r>
      <w:r w:rsidR="007062E5" w:rsidRPr="00573B45">
        <w:rPr>
          <w:rFonts w:ascii="Cambria" w:hAnsi="Cambria" w:cs="Tahoma"/>
          <w:sz w:val="22"/>
          <w:szCs w:val="22"/>
        </w:rPr>
        <w:t>w</w:t>
      </w:r>
      <w:r w:rsidRPr="00573B45">
        <w:rPr>
          <w:rFonts w:ascii="Cambria" w:hAnsi="Cambria" w:cs="Tahoma"/>
          <w:sz w:val="22"/>
          <w:szCs w:val="22"/>
        </w:rPr>
        <w:t xml:space="preserve">ad stanowi podstawę do sporządzenia protokołu odbioru technicznego </w:t>
      </w:r>
      <w:r w:rsidR="007062E5" w:rsidRPr="00573B45">
        <w:rPr>
          <w:rFonts w:ascii="Cambria" w:hAnsi="Cambria" w:cs="Tahoma"/>
          <w:sz w:val="22"/>
          <w:szCs w:val="22"/>
        </w:rPr>
        <w:t>p</w:t>
      </w:r>
      <w:r w:rsidRPr="00573B45">
        <w:rPr>
          <w:rFonts w:ascii="Cambria" w:hAnsi="Cambria" w:cs="Tahoma"/>
          <w:sz w:val="22"/>
          <w:szCs w:val="22"/>
        </w:rPr>
        <w:t>ojazdu bez zastrzeżeń.</w:t>
      </w:r>
    </w:p>
    <w:p w14:paraId="53BBEA24" w14:textId="77777777" w:rsidR="00490FF0" w:rsidRPr="00573B45" w:rsidRDefault="00490FF0" w:rsidP="00E20C60">
      <w:pPr>
        <w:spacing w:line="276" w:lineRule="auto"/>
        <w:jc w:val="both"/>
        <w:rPr>
          <w:rFonts w:ascii="Cambria" w:hAnsi="Cambria" w:cs="Tahoma"/>
          <w:sz w:val="22"/>
          <w:szCs w:val="22"/>
        </w:rPr>
      </w:pPr>
    </w:p>
    <w:p w14:paraId="6B124197" w14:textId="77777777" w:rsidR="00490FF0" w:rsidRPr="00573B45" w:rsidRDefault="00490FF0" w:rsidP="00E154BC">
      <w:pPr>
        <w:spacing w:line="276" w:lineRule="auto"/>
        <w:ind w:left="426"/>
        <w:jc w:val="both"/>
        <w:rPr>
          <w:rFonts w:ascii="Cambria" w:hAnsi="Cambria" w:cs="Tahoma"/>
          <w:sz w:val="22"/>
          <w:szCs w:val="22"/>
        </w:rPr>
      </w:pPr>
      <w:r w:rsidRPr="00573B45">
        <w:rPr>
          <w:rFonts w:ascii="Cambria" w:hAnsi="Cambria" w:cs="Tahoma"/>
          <w:sz w:val="22"/>
          <w:szCs w:val="22"/>
        </w:rPr>
        <w:t>Za Zamawiającego:</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Za Wykonawcę:</w:t>
      </w:r>
    </w:p>
    <w:p w14:paraId="366B27E1" w14:textId="77777777" w:rsidR="00490FF0" w:rsidRPr="00573B45" w:rsidRDefault="00490FF0" w:rsidP="00E154BC">
      <w:pPr>
        <w:spacing w:line="276" w:lineRule="auto"/>
        <w:ind w:left="425"/>
        <w:jc w:val="both"/>
        <w:rPr>
          <w:rFonts w:ascii="Cambria" w:hAnsi="Cambria" w:cs="Tahoma"/>
          <w:sz w:val="22"/>
          <w:szCs w:val="22"/>
        </w:rPr>
      </w:pPr>
      <w:r w:rsidRPr="00573B45">
        <w:rPr>
          <w:rFonts w:ascii="Cambria" w:hAnsi="Cambria" w:cs="Tahoma"/>
          <w:sz w:val="22"/>
          <w:szCs w:val="22"/>
        </w:rPr>
        <w:t>_____________________________</w:t>
      </w:r>
      <w:r w:rsidRPr="00573B45">
        <w:rPr>
          <w:rFonts w:ascii="Cambria" w:hAnsi="Cambria" w:cs="Tahoma"/>
          <w:sz w:val="22"/>
          <w:szCs w:val="22"/>
        </w:rPr>
        <w:tab/>
        <w:t>___________________________</w:t>
      </w:r>
    </w:p>
    <w:p w14:paraId="47E5BD7A" w14:textId="77777777" w:rsidR="00490FF0" w:rsidRPr="00573B45" w:rsidRDefault="00490FF0" w:rsidP="00E154BC">
      <w:pPr>
        <w:spacing w:line="276" w:lineRule="auto"/>
        <w:ind w:left="426"/>
        <w:jc w:val="both"/>
        <w:rPr>
          <w:rFonts w:ascii="Cambria" w:hAnsi="Cambria" w:cs="Tahoma"/>
          <w:sz w:val="22"/>
          <w:szCs w:val="22"/>
        </w:rPr>
      </w:pPr>
      <w:r w:rsidRPr="00573B45">
        <w:rPr>
          <w:rFonts w:ascii="Cambria" w:hAnsi="Cambria" w:cs="Tahoma"/>
          <w:sz w:val="22"/>
          <w:szCs w:val="22"/>
        </w:rPr>
        <w:t>(</w:t>
      </w:r>
      <w:r w:rsidRPr="00573B45">
        <w:rPr>
          <w:rFonts w:ascii="Cambria" w:hAnsi="Cambria" w:cs="Tahoma"/>
          <w:i/>
          <w:sz w:val="22"/>
          <w:szCs w:val="22"/>
        </w:rPr>
        <w:t>data, imię, nazwisko i podpis</w:t>
      </w:r>
      <w:r w:rsidRPr="00573B45">
        <w:rPr>
          <w:rFonts w:ascii="Cambria" w:hAnsi="Cambria" w:cs="Tahoma"/>
          <w:sz w:val="22"/>
          <w:szCs w:val="22"/>
        </w:rPr>
        <w:t>)</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w:t>
      </w:r>
      <w:r w:rsidRPr="00573B45">
        <w:rPr>
          <w:rFonts w:ascii="Cambria" w:hAnsi="Cambria" w:cs="Tahoma"/>
          <w:i/>
          <w:sz w:val="22"/>
          <w:szCs w:val="22"/>
        </w:rPr>
        <w:t>data, imię, nazwisko i podpis</w:t>
      </w:r>
      <w:r w:rsidRPr="00573B45">
        <w:rPr>
          <w:rFonts w:ascii="Cambria" w:hAnsi="Cambria" w:cs="Tahoma"/>
          <w:sz w:val="22"/>
          <w:szCs w:val="22"/>
        </w:rPr>
        <w:t>)</w:t>
      </w:r>
    </w:p>
    <w:p w14:paraId="53A2C9E2" w14:textId="77777777" w:rsidR="00490FF0" w:rsidRPr="00573B45" w:rsidRDefault="00490FF0" w:rsidP="00E154BC">
      <w:pPr>
        <w:spacing w:line="276" w:lineRule="auto"/>
        <w:ind w:left="426"/>
        <w:jc w:val="both"/>
        <w:rPr>
          <w:rFonts w:ascii="Cambria" w:hAnsi="Cambria" w:cs="Tahoma"/>
          <w:sz w:val="22"/>
          <w:szCs w:val="22"/>
        </w:rPr>
      </w:pPr>
    </w:p>
    <w:p w14:paraId="3E8D4CED" w14:textId="77777777" w:rsidR="00490FF0" w:rsidRPr="00573B45" w:rsidRDefault="00490FF0" w:rsidP="00E154BC">
      <w:pPr>
        <w:spacing w:line="276" w:lineRule="auto"/>
        <w:ind w:left="426" w:hanging="426"/>
        <w:rPr>
          <w:rFonts w:ascii="Cambria" w:hAnsi="Cambria" w:cs="Tahoma"/>
          <w:sz w:val="22"/>
          <w:szCs w:val="22"/>
        </w:rPr>
      </w:pPr>
      <w:r w:rsidRPr="00573B45">
        <w:rPr>
          <w:rFonts w:ascii="Cambria" w:hAnsi="Cambria" w:cs="Tahoma"/>
          <w:sz w:val="22"/>
          <w:szCs w:val="22"/>
          <w:u w:val="single"/>
        </w:rPr>
        <w:t>Załączniki</w:t>
      </w:r>
      <w:r w:rsidRPr="00573B45">
        <w:rPr>
          <w:rFonts w:ascii="Cambria" w:hAnsi="Cambria" w:cs="Tahoma"/>
          <w:sz w:val="22"/>
          <w:szCs w:val="22"/>
        </w:rPr>
        <w:t>:</w:t>
      </w:r>
    </w:p>
    <w:p w14:paraId="4DCCE7F4" w14:textId="77777777" w:rsidR="00490FF0" w:rsidRPr="00573B45" w:rsidRDefault="00490FF0" w:rsidP="00F968AE">
      <w:pPr>
        <w:pStyle w:val="Akapitzlist"/>
        <w:numPr>
          <w:ilvl w:val="0"/>
          <w:numId w:val="24"/>
        </w:numPr>
        <w:spacing w:after="0"/>
        <w:ind w:left="284" w:hanging="284"/>
        <w:contextualSpacing w:val="0"/>
        <w:rPr>
          <w:rFonts w:ascii="Cambria" w:hAnsi="Cambria" w:cs="Tahoma"/>
        </w:rPr>
      </w:pPr>
      <w:r w:rsidRPr="00573B45">
        <w:rPr>
          <w:rFonts w:ascii="Cambria" w:hAnsi="Cambria" w:cs="Tahoma"/>
        </w:rPr>
        <w:t>______________________,</w:t>
      </w:r>
    </w:p>
    <w:p w14:paraId="48EB5CE6" w14:textId="77777777" w:rsidR="00490FF0" w:rsidRPr="00573B45" w:rsidRDefault="00490FF0" w:rsidP="00F968AE">
      <w:pPr>
        <w:pStyle w:val="Akapitzlist"/>
        <w:numPr>
          <w:ilvl w:val="0"/>
          <w:numId w:val="24"/>
        </w:numPr>
        <w:spacing w:after="0"/>
        <w:ind w:left="284" w:hanging="284"/>
        <w:contextualSpacing w:val="0"/>
        <w:rPr>
          <w:rFonts w:ascii="Cambria" w:hAnsi="Cambria" w:cs="Tahoma"/>
        </w:rPr>
      </w:pPr>
      <w:r w:rsidRPr="00573B45">
        <w:rPr>
          <w:rFonts w:ascii="Cambria" w:hAnsi="Cambria" w:cs="Tahoma"/>
        </w:rPr>
        <w:t>______________________,</w:t>
      </w:r>
    </w:p>
    <w:p w14:paraId="0857B48E" w14:textId="77777777" w:rsidR="00490FF0" w:rsidRPr="00573B45" w:rsidRDefault="00490FF0" w:rsidP="00F968AE">
      <w:pPr>
        <w:pStyle w:val="Akapitzlist"/>
        <w:numPr>
          <w:ilvl w:val="0"/>
          <w:numId w:val="24"/>
        </w:numPr>
        <w:spacing w:after="0"/>
        <w:ind w:left="284" w:hanging="284"/>
        <w:contextualSpacing w:val="0"/>
        <w:rPr>
          <w:rFonts w:ascii="Cambria" w:hAnsi="Cambria" w:cs="Tahoma"/>
        </w:rPr>
      </w:pPr>
      <w:r w:rsidRPr="00573B45">
        <w:rPr>
          <w:rFonts w:ascii="Cambria" w:hAnsi="Cambria" w:cs="Tahoma"/>
        </w:rPr>
        <w:t>______________________</w:t>
      </w:r>
    </w:p>
    <w:p w14:paraId="58FB5ACD" w14:textId="77777777" w:rsidR="00E20C60" w:rsidRPr="00573B45" w:rsidRDefault="00E20C60" w:rsidP="0060230D">
      <w:pPr>
        <w:pStyle w:val="Bezodstpw"/>
        <w:rPr>
          <w:rFonts w:ascii="Cambria" w:hAnsi="Cambria"/>
        </w:rPr>
      </w:pPr>
    </w:p>
    <w:p w14:paraId="449ACF7F" w14:textId="77777777" w:rsidR="00E20C60" w:rsidRPr="00573B45" w:rsidRDefault="00E20C60" w:rsidP="0060230D">
      <w:pPr>
        <w:pStyle w:val="Bezodstpw"/>
        <w:rPr>
          <w:rFonts w:ascii="Cambria" w:hAnsi="Cambria"/>
        </w:rPr>
      </w:pPr>
      <w:bookmarkStart w:id="50" w:name="_Hlk206661349"/>
    </w:p>
    <w:p w14:paraId="49F71338" w14:textId="77777777" w:rsidR="00E20C60" w:rsidRPr="00573B45" w:rsidRDefault="00E20C60" w:rsidP="0060230D">
      <w:pPr>
        <w:pStyle w:val="Bezodstpw"/>
        <w:rPr>
          <w:rFonts w:ascii="Cambria" w:hAnsi="Cambria"/>
        </w:rPr>
      </w:pPr>
    </w:p>
    <w:p w14:paraId="3F91C0F1" w14:textId="77777777" w:rsidR="00E20C60" w:rsidRPr="00573B45" w:rsidRDefault="00E20C60" w:rsidP="0060230D">
      <w:pPr>
        <w:pStyle w:val="Bezodstpw"/>
        <w:rPr>
          <w:rFonts w:ascii="Cambria" w:hAnsi="Cambria"/>
        </w:rPr>
      </w:pPr>
    </w:p>
    <w:p w14:paraId="1C720314" w14:textId="26A914DA" w:rsidR="003D7995" w:rsidRPr="00573B45" w:rsidRDefault="003D7995" w:rsidP="0060230D">
      <w:pPr>
        <w:pStyle w:val="Bezodstpw"/>
        <w:rPr>
          <w:rFonts w:ascii="Cambria" w:hAnsi="Cambria"/>
          <w:i/>
        </w:rPr>
      </w:pPr>
      <w:r w:rsidRPr="00573B45">
        <w:rPr>
          <w:rFonts w:ascii="Cambria" w:hAnsi="Cambria"/>
        </w:rPr>
        <w:lastRenderedPageBreak/>
        <w:t>Załącznik Nr 4 do Umowy</w:t>
      </w:r>
    </w:p>
    <w:p w14:paraId="5CECDEA5" w14:textId="77777777" w:rsidR="003D7995" w:rsidRPr="00573B45" w:rsidRDefault="003D7995" w:rsidP="00E154BC">
      <w:pPr>
        <w:spacing w:line="276" w:lineRule="auto"/>
        <w:jc w:val="right"/>
        <w:rPr>
          <w:rFonts w:ascii="Cambria" w:hAnsi="Cambria" w:cs="Tahoma"/>
          <w:b/>
          <w:bCs/>
          <w:sz w:val="22"/>
          <w:szCs w:val="22"/>
        </w:rPr>
      </w:pPr>
    </w:p>
    <w:p w14:paraId="06264B9E" w14:textId="77777777" w:rsidR="003D7995" w:rsidRPr="00573B45" w:rsidRDefault="003D7995" w:rsidP="00E154BC">
      <w:pPr>
        <w:spacing w:line="276" w:lineRule="auto"/>
        <w:jc w:val="right"/>
        <w:rPr>
          <w:rFonts w:ascii="Cambria" w:hAnsi="Cambria" w:cs="Tahoma"/>
          <w:b/>
          <w:bCs/>
          <w:sz w:val="22"/>
          <w:szCs w:val="22"/>
        </w:rPr>
      </w:pPr>
    </w:p>
    <w:p w14:paraId="062FA08D" w14:textId="77777777" w:rsidR="003D7995" w:rsidRPr="00573B45" w:rsidRDefault="003D7995" w:rsidP="00E154BC">
      <w:pPr>
        <w:spacing w:line="276" w:lineRule="auto"/>
        <w:jc w:val="right"/>
        <w:rPr>
          <w:rFonts w:ascii="Cambria" w:hAnsi="Cambria" w:cs="Tahoma"/>
          <w:b/>
          <w:bCs/>
          <w:sz w:val="22"/>
          <w:szCs w:val="22"/>
        </w:rPr>
      </w:pPr>
    </w:p>
    <w:p w14:paraId="6C2F04E1" w14:textId="77777777" w:rsidR="00032DE8" w:rsidRPr="00573B45" w:rsidRDefault="00032DE8" w:rsidP="00E154BC">
      <w:pPr>
        <w:spacing w:line="276" w:lineRule="auto"/>
        <w:jc w:val="center"/>
        <w:rPr>
          <w:rFonts w:ascii="Cambria" w:hAnsi="Cambria" w:cs="Tahoma"/>
          <w:b/>
          <w:sz w:val="22"/>
          <w:szCs w:val="22"/>
        </w:rPr>
      </w:pPr>
      <w:r w:rsidRPr="00573B45">
        <w:rPr>
          <w:rFonts w:ascii="Cambria" w:hAnsi="Cambria" w:cs="Tahoma"/>
          <w:b/>
          <w:sz w:val="22"/>
          <w:szCs w:val="22"/>
        </w:rPr>
        <w:t>PROTOKÓŁ ODBIORU KOŃCOWEGO POJAZDU</w:t>
      </w:r>
    </w:p>
    <w:p w14:paraId="62DB2CC3" w14:textId="77777777" w:rsidR="00032DE8" w:rsidRPr="00573B45" w:rsidRDefault="00032DE8" w:rsidP="00E154BC">
      <w:pPr>
        <w:spacing w:line="276" w:lineRule="auto"/>
        <w:jc w:val="center"/>
        <w:rPr>
          <w:rFonts w:ascii="Cambria" w:hAnsi="Cambria" w:cs="Tahoma"/>
          <w:b/>
          <w:sz w:val="22"/>
          <w:szCs w:val="22"/>
        </w:rPr>
      </w:pPr>
    </w:p>
    <w:p w14:paraId="0D512CF4" w14:textId="77777777" w:rsidR="00032DE8" w:rsidRPr="00573B45" w:rsidRDefault="00032DE8" w:rsidP="00E154BC">
      <w:pPr>
        <w:spacing w:line="276" w:lineRule="auto"/>
        <w:jc w:val="center"/>
        <w:rPr>
          <w:rFonts w:ascii="Cambria" w:hAnsi="Cambria" w:cs="Tahoma"/>
          <w:b/>
          <w:sz w:val="22"/>
          <w:szCs w:val="22"/>
        </w:rPr>
      </w:pPr>
      <w:r w:rsidRPr="00573B45">
        <w:rPr>
          <w:rFonts w:ascii="Cambria" w:hAnsi="Cambria" w:cs="Tahoma"/>
          <w:b/>
          <w:sz w:val="22"/>
          <w:szCs w:val="22"/>
        </w:rPr>
        <w:t>Pojazd o nr fabrycznym ________</w:t>
      </w:r>
    </w:p>
    <w:p w14:paraId="7E3646A2" w14:textId="77777777" w:rsidR="00032DE8" w:rsidRPr="00573B45" w:rsidRDefault="00032DE8" w:rsidP="00E154BC">
      <w:pPr>
        <w:spacing w:line="276" w:lineRule="auto"/>
        <w:jc w:val="center"/>
        <w:rPr>
          <w:rFonts w:ascii="Cambria" w:hAnsi="Cambria" w:cs="Tahoma"/>
          <w:b/>
          <w:sz w:val="22"/>
          <w:szCs w:val="22"/>
        </w:rPr>
      </w:pPr>
    </w:p>
    <w:p w14:paraId="0340A553" w14:textId="77777777" w:rsidR="00032DE8" w:rsidRPr="00573B45" w:rsidRDefault="00032DE8" w:rsidP="00E154BC">
      <w:pPr>
        <w:spacing w:line="276" w:lineRule="auto"/>
        <w:jc w:val="center"/>
        <w:rPr>
          <w:rFonts w:ascii="Cambria" w:hAnsi="Cambria" w:cs="Tahoma"/>
          <w:b/>
          <w:sz w:val="22"/>
          <w:szCs w:val="22"/>
        </w:rPr>
      </w:pPr>
    </w:p>
    <w:p w14:paraId="621306FD" w14:textId="77777777"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W dniu ____________ w ______________________</w:t>
      </w:r>
    </w:p>
    <w:p w14:paraId="0F000DB4" w14:textId="77777777" w:rsidR="00032DE8" w:rsidRPr="00573B45" w:rsidRDefault="00032DE8" w:rsidP="00E154BC">
      <w:pPr>
        <w:spacing w:line="276" w:lineRule="auto"/>
        <w:jc w:val="both"/>
        <w:rPr>
          <w:rFonts w:ascii="Cambria" w:hAnsi="Cambria" w:cs="Tahoma"/>
          <w:sz w:val="22"/>
          <w:szCs w:val="22"/>
        </w:rPr>
      </w:pPr>
    </w:p>
    <w:p w14:paraId="101A6B31" w14:textId="77777777" w:rsidR="00032DE8" w:rsidRPr="00573B45" w:rsidRDefault="00FF0F77" w:rsidP="00E154BC">
      <w:pPr>
        <w:spacing w:line="276" w:lineRule="auto"/>
        <w:jc w:val="both"/>
        <w:rPr>
          <w:rFonts w:ascii="Cambria" w:hAnsi="Cambria" w:cs="Tahoma"/>
          <w:sz w:val="22"/>
          <w:szCs w:val="22"/>
        </w:rPr>
      </w:pPr>
      <w:r w:rsidRPr="00573B45">
        <w:rPr>
          <w:rFonts w:ascii="Cambria" w:hAnsi="Cambria" w:cs="Tahoma"/>
          <w:sz w:val="22"/>
          <w:szCs w:val="22"/>
        </w:rPr>
        <w:t>p</w:t>
      </w:r>
      <w:r w:rsidR="00032DE8" w:rsidRPr="00573B45">
        <w:rPr>
          <w:rFonts w:ascii="Cambria" w:hAnsi="Cambria" w:cs="Tahoma"/>
          <w:sz w:val="22"/>
          <w:szCs w:val="22"/>
        </w:rPr>
        <w:t>rzedstawiciele Zamawiającego w osobach:</w:t>
      </w:r>
    </w:p>
    <w:p w14:paraId="608EDE23" w14:textId="264D1A76"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63ECCC6A" w14:textId="623642E8"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2842A5E5" w14:textId="77777777" w:rsidR="00032DE8" w:rsidRPr="00573B45" w:rsidRDefault="00FF0F77" w:rsidP="00E154BC">
      <w:pPr>
        <w:spacing w:line="276" w:lineRule="auto"/>
        <w:jc w:val="both"/>
        <w:rPr>
          <w:rFonts w:ascii="Cambria" w:hAnsi="Cambria" w:cs="Tahoma"/>
          <w:sz w:val="22"/>
          <w:szCs w:val="22"/>
        </w:rPr>
      </w:pPr>
      <w:r w:rsidRPr="00573B45">
        <w:rPr>
          <w:rFonts w:ascii="Cambria" w:hAnsi="Cambria" w:cs="Tahoma"/>
          <w:sz w:val="22"/>
          <w:szCs w:val="22"/>
        </w:rPr>
        <w:t>w</w:t>
      </w:r>
      <w:r w:rsidR="00032DE8" w:rsidRPr="00573B45">
        <w:rPr>
          <w:rFonts w:ascii="Cambria" w:hAnsi="Cambria" w:cs="Tahoma"/>
          <w:sz w:val="22"/>
          <w:szCs w:val="22"/>
        </w:rPr>
        <w:t xml:space="preserve"> obecności przedstawicieli Wykonawcy w osobach:</w:t>
      </w:r>
    </w:p>
    <w:p w14:paraId="1FE30029" w14:textId="30E03CA7"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6289E0AF" w14:textId="43369A2C"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5E7D97D4" w14:textId="77777777"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dokonali odbioru końcowego Pojazdu typu ______________, o nr fabrycznym ______________________, wykonanego na podstawie umowy nr ___________, zawartej pomiędzy Zamawiającym a Wykonawcą w dniu ___________________.</w:t>
      </w:r>
    </w:p>
    <w:p w14:paraId="13367C55" w14:textId="77777777" w:rsidR="00032DE8" w:rsidRPr="00573B45" w:rsidRDefault="00032DE8" w:rsidP="00E154BC">
      <w:pPr>
        <w:spacing w:line="276" w:lineRule="auto"/>
        <w:jc w:val="both"/>
        <w:rPr>
          <w:rFonts w:ascii="Cambria" w:hAnsi="Cambria" w:cs="Tahoma"/>
          <w:sz w:val="22"/>
          <w:szCs w:val="22"/>
        </w:rPr>
      </w:pPr>
    </w:p>
    <w:p w14:paraId="2C4C73F7" w14:textId="77777777" w:rsidR="00032DE8" w:rsidRPr="00573B45" w:rsidRDefault="00032DE8" w:rsidP="00E154BC">
      <w:pPr>
        <w:spacing w:line="276" w:lineRule="auto"/>
        <w:jc w:val="both"/>
        <w:rPr>
          <w:rFonts w:ascii="Cambria" w:hAnsi="Cambria" w:cs="Tahoma"/>
          <w:sz w:val="22"/>
          <w:szCs w:val="22"/>
        </w:rPr>
      </w:pPr>
    </w:p>
    <w:p w14:paraId="0C098F38" w14:textId="3725CA67" w:rsidR="00032DE8" w:rsidRPr="00573B45" w:rsidRDefault="00032DE8" w:rsidP="00F968AE">
      <w:pPr>
        <w:pStyle w:val="Akapitzlist"/>
        <w:numPr>
          <w:ilvl w:val="0"/>
          <w:numId w:val="37"/>
        </w:numPr>
        <w:jc w:val="both"/>
        <w:rPr>
          <w:rFonts w:ascii="Cambria" w:hAnsi="Cambria" w:cs="Tahoma"/>
        </w:rPr>
      </w:pPr>
      <w:r w:rsidRPr="00573B45">
        <w:rPr>
          <w:rFonts w:ascii="Cambria" w:hAnsi="Cambria" w:cs="Tahoma"/>
        </w:rPr>
        <w:t xml:space="preserve">Termin dostawy </w:t>
      </w:r>
      <w:r w:rsidR="0020343A" w:rsidRPr="00573B45">
        <w:rPr>
          <w:rFonts w:ascii="Cambria" w:hAnsi="Cambria" w:cs="Tahoma"/>
        </w:rPr>
        <w:t>p</w:t>
      </w:r>
      <w:r w:rsidRPr="00573B45">
        <w:rPr>
          <w:rFonts w:ascii="Cambria" w:hAnsi="Cambria" w:cs="Tahoma"/>
        </w:rPr>
        <w:t>ojazdu, określony w Umowie</w:t>
      </w:r>
      <w:r w:rsidR="00C16052" w:rsidRPr="00573B45">
        <w:rPr>
          <w:rFonts w:ascii="Cambria" w:hAnsi="Cambria" w:cs="Tahoma"/>
        </w:rPr>
        <w:t>,</w:t>
      </w:r>
      <w:r w:rsidRPr="00573B45">
        <w:rPr>
          <w:rFonts w:ascii="Cambria" w:hAnsi="Cambria" w:cs="Tahoma"/>
        </w:rPr>
        <w:t xml:space="preserve"> został dotrzymany/nie został dotrzymany</w:t>
      </w:r>
      <w:r w:rsidRPr="00573B45">
        <w:rPr>
          <w:rStyle w:val="Odwoanieprzypisudolnego"/>
          <w:rFonts w:ascii="Cambria" w:hAnsi="Cambria" w:cs="Tahoma"/>
        </w:rPr>
        <w:footnoteReference w:id="8"/>
      </w:r>
      <w:r w:rsidRPr="00573B45">
        <w:rPr>
          <w:rFonts w:ascii="Cambria" w:hAnsi="Cambria" w:cs="Tahoma"/>
        </w:rPr>
        <w:t xml:space="preserve"> z winy Zamawiającego/Wykonawcy</w:t>
      </w:r>
      <w:r w:rsidRPr="00573B45">
        <w:rPr>
          <w:rStyle w:val="Odwoanieprzypisudolnego"/>
          <w:rFonts w:ascii="Cambria" w:hAnsi="Cambria" w:cs="Tahoma"/>
        </w:rPr>
        <w:footnoteReference w:id="9"/>
      </w:r>
      <w:r w:rsidRPr="00573B45">
        <w:rPr>
          <w:rFonts w:ascii="Cambria" w:hAnsi="Cambria" w:cs="Tahoma"/>
        </w:rPr>
        <w:t>. Termin ten został wydłużony o</w:t>
      </w:r>
      <w:r w:rsidR="00E36DDE" w:rsidRPr="00573B45">
        <w:rPr>
          <w:rFonts w:ascii="Cambria" w:hAnsi="Cambria" w:cs="Tahoma"/>
        </w:rPr>
        <w:t> </w:t>
      </w:r>
      <w:r w:rsidRPr="00573B45">
        <w:rPr>
          <w:rFonts w:ascii="Cambria" w:hAnsi="Cambria" w:cs="Tahoma"/>
        </w:rPr>
        <w:t>___________ dni.</w:t>
      </w:r>
      <w:r w:rsidRPr="00573B45">
        <w:rPr>
          <w:rStyle w:val="Odwoanieprzypisudolnego"/>
          <w:rFonts w:ascii="Cambria" w:hAnsi="Cambria" w:cs="Tahoma"/>
        </w:rPr>
        <w:footnoteReference w:id="10"/>
      </w:r>
    </w:p>
    <w:p w14:paraId="4670AAAB" w14:textId="0F881A15" w:rsidR="002B5238" w:rsidRPr="00573B45" w:rsidRDefault="00C16052" w:rsidP="00F968AE">
      <w:pPr>
        <w:pStyle w:val="Akapitzlist"/>
        <w:numPr>
          <w:ilvl w:val="0"/>
          <w:numId w:val="37"/>
        </w:numPr>
        <w:spacing w:after="0"/>
        <w:contextualSpacing w:val="0"/>
        <w:jc w:val="both"/>
        <w:rPr>
          <w:rFonts w:ascii="Cambria" w:hAnsi="Cambria" w:cs="Tahoma"/>
        </w:rPr>
      </w:pPr>
      <w:r w:rsidRPr="00573B45">
        <w:rPr>
          <w:rFonts w:ascii="Cambria" w:hAnsi="Cambria" w:cs="Tahoma"/>
        </w:rPr>
        <w:t>P</w:t>
      </w:r>
      <w:r w:rsidR="0033102F" w:rsidRPr="00573B45">
        <w:rPr>
          <w:rFonts w:ascii="Cambria" w:hAnsi="Cambria" w:cs="Tahoma"/>
        </w:rPr>
        <w:t xml:space="preserve">rzed dostawą </w:t>
      </w:r>
      <w:r w:rsidR="0020343A" w:rsidRPr="00573B45">
        <w:rPr>
          <w:rFonts w:ascii="Cambria" w:hAnsi="Cambria" w:cs="Tahoma"/>
        </w:rPr>
        <w:t>p</w:t>
      </w:r>
      <w:r w:rsidR="0033102F" w:rsidRPr="00573B45">
        <w:rPr>
          <w:rFonts w:ascii="Cambria" w:hAnsi="Cambria" w:cs="Tahoma"/>
        </w:rPr>
        <w:t>ojazd</w:t>
      </w:r>
      <w:r w:rsidRPr="00573B45">
        <w:rPr>
          <w:rFonts w:ascii="Cambria" w:hAnsi="Cambria" w:cs="Tahoma"/>
        </w:rPr>
        <w:t xml:space="preserve">u </w:t>
      </w:r>
      <w:r w:rsidR="0033102F" w:rsidRPr="00573B45">
        <w:rPr>
          <w:rFonts w:ascii="Cambria" w:hAnsi="Cambria" w:cs="Tahoma"/>
        </w:rPr>
        <w:t xml:space="preserve">Wykonawca przekazał Zamawiającemu </w:t>
      </w:r>
      <w:r w:rsidR="002B5238" w:rsidRPr="00573B45">
        <w:rPr>
          <w:rFonts w:ascii="Cambria" w:hAnsi="Cambria" w:cs="Tahoma"/>
        </w:rPr>
        <w:t xml:space="preserve">następującą </w:t>
      </w:r>
      <w:r w:rsidR="00926620" w:rsidRPr="00573B45">
        <w:rPr>
          <w:rFonts w:ascii="Cambria" w:hAnsi="Cambria" w:cs="Tahoma"/>
        </w:rPr>
        <w:t>dokumentację</w:t>
      </w:r>
      <w:r w:rsidR="002B5238" w:rsidRPr="00573B45">
        <w:rPr>
          <w:rFonts w:ascii="Cambria" w:hAnsi="Cambria" w:cs="Tahoma"/>
        </w:rPr>
        <w:t>:</w:t>
      </w:r>
      <w:r w:rsidR="00705348" w:rsidRPr="00573B45">
        <w:rPr>
          <w:rStyle w:val="Odwoanieprzypisudolnego"/>
          <w:rFonts w:ascii="Cambria" w:hAnsi="Cambria" w:cs="Tahoma"/>
        </w:rPr>
        <w:footnoteReference w:id="11"/>
      </w:r>
    </w:p>
    <w:p w14:paraId="6B5038A9" w14:textId="3FEE7957"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 xml:space="preserve">dokumenty niezbędne dla dokonania rejestracji </w:t>
      </w:r>
      <w:r w:rsidR="007062E5" w:rsidRPr="00573B45">
        <w:rPr>
          <w:rFonts w:ascii="Cambria" w:hAnsi="Cambria" w:cs="Tahoma"/>
        </w:rPr>
        <w:t>p</w:t>
      </w:r>
      <w:r w:rsidRPr="00573B45">
        <w:rPr>
          <w:rFonts w:ascii="Cambria" w:hAnsi="Cambria" w:cs="Tahoma"/>
        </w:rPr>
        <w:t>ojazd</w:t>
      </w:r>
      <w:r w:rsidR="00072E75" w:rsidRPr="00573B45">
        <w:rPr>
          <w:rFonts w:ascii="Cambria" w:hAnsi="Cambria" w:cs="Tahoma"/>
        </w:rPr>
        <w:t>u</w:t>
      </w:r>
      <w:r w:rsidRPr="00573B45">
        <w:rPr>
          <w:rFonts w:ascii="Cambria" w:hAnsi="Cambria" w:cs="Tahoma"/>
        </w:rPr>
        <w:t xml:space="preserve"> w Polsce,</w:t>
      </w:r>
    </w:p>
    <w:p w14:paraId="7F9AA3BA" w14:textId="5FF6FB5F"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 xml:space="preserve">karty </w:t>
      </w:r>
      <w:r w:rsidRPr="00573B45">
        <w:rPr>
          <w:rFonts w:ascii="Cambria" w:eastAsia="Times New Roman" w:hAnsi="Cambria" w:cs="Tahoma"/>
          <w:lang w:eastAsia="pl-PL"/>
        </w:rPr>
        <w:t>gwarancyjne</w:t>
      </w:r>
      <w:r w:rsidRPr="00573B45">
        <w:rPr>
          <w:rFonts w:ascii="Cambria" w:hAnsi="Cambria" w:cs="Tahoma"/>
        </w:rPr>
        <w:t xml:space="preserve"> </w:t>
      </w:r>
      <w:r w:rsidR="0020343A" w:rsidRPr="00573B45">
        <w:rPr>
          <w:rFonts w:ascii="Cambria" w:hAnsi="Cambria" w:cs="Tahoma"/>
        </w:rPr>
        <w:t>p</w:t>
      </w:r>
      <w:r w:rsidRPr="00573B45">
        <w:rPr>
          <w:rFonts w:ascii="Cambria" w:hAnsi="Cambria" w:cs="Tahoma"/>
        </w:rPr>
        <w:t>ojazdu,</w:t>
      </w:r>
    </w:p>
    <w:p w14:paraId="6A880BFB" w14:textId="54A0F563"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karty gwarancyjne z wpisanymi numerami fabrycznymi dla wszystkich podzespołów i</w:t>
      </w:r>
      <w:r w:rsidR="00857F8E" w:rsidRPr="00573B45">
        <w:rPr>
          <w:rFonts w:ascii="Cambria" w:hAnsi="Cambria" w:cs="Tahoma"/>
        </w:rPr>
        <w:t> </w:t>
      </w:r>
      <w:r w:rsidRPr="00573B45">
        <w:rPr>
          <w:rFonts w:ascii="Cambria" w:hAnsi="Cambria" w:cs="Tahoma"/>
        </w:rPr>
        <w:t xml:space="preserve">urządzeń zamontowanych w </w:t>
      </w:r>
      <w:r w:rsidR="007062E5" w:rsidRPr="00573B45">
        <w:rPr>
          <w:rFonts w:ascii="Cambria" w:hAnsi="Cambria" w:cs="Tahoma"/>
        </w:rPr>
        <w:t>p</w:t>
      </w:r>
      <w:r w:rsidRPr="00573B45">
        <w:rPr>
          <w:rFonts w:ascii="Cambria" w:hAnsi="Cambria" w:cs="Tahoma"/>
        </w:rPr>
        <w:t>ojeździe,</w:t>
      </w:r>
    </w:p>
    <w:p w14:paraId="00408E4E" w14:textId="0217D989"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 xml:space="preserve">instrukcje obsługi: </w:t>
      </w:r>
      <w:r w:rsidR="0020343A" w:rsidRPr="00573B45">
        <w:rPr>
          <w:rFonts w:ascii="Cambria" w:hAnsi="Cambria" w:cs="Tahoma"/>
        </w:rPr>
        <w:t>p</w:t>
      </w:r>
      <w:r w:rsidRPr="00573B45">
        <w:rPr>
          <w:rFonts w:ascii="Cambria" w:hAnsi="Cambria" w:cs="Tahoma"/>
        </w:rPr>
        <w:t xml:space="preserve">ojazdu, urządzeń zamontowanych w </w:t>
      </w:r>
      <w:r w:rsidR="007062E5" w:rsidRPr="00573B45">
        <w:rPr>
          <w:rFonts w:ascii="Cambria" w:hAnsi="Cambria" w:cs="Tahoma"/>
        </w:rPr>
        <w:t>p</w:t>
      </w:r>
      <w:r w:rsidRPr="00573B45">
        <w:rPr>
          <w:rFonts w:ascii="Cambria" w:hAnsi="Cambria" w:cs="Tahoma"/>
        </w:rPr>
        <w:t xml:space="preserve">ojeździe, postępowania kierowcy </w:t>
      </w:r>
      <w:r w:rsidR="0020343A" w:rsidRPr="00573B45">
        <w:rPr>
          <w:rFonts w:ascii="Cambria" w:hAnsi="Cambria" w:cs="Tahoma"/>
        </w:rPr>
        <w:t>p</w:t>
      </w:r>
      <w:r w:rsidRPr="00573B45">
        <w:rPr>
          <w:rFonts w:ascii="Cambria" w:hAnsi="Cambria" w:cs="Tahoma"/>
        </w:rPr>
        <w:t xml:space="preserve">ojazdu na wypadek powstania pożaru </w:t>
      </w:r>
      <w:r w:rsidR="007062E5" w:rsidRPr="00573B45">
        <w:rPr>
          <w:rFonts w:ascii="Cambria" w:hAnsi="Cambria" w:cs="Tahoma"/>
        </w:rPr>
        <w:t>p</w:t>
      </w:r>
      <w:r w:rsidRPr="00573B45">
        <w:rPr>
          <w:rFonts w:ascii="Cambria" w:hAnsi="Cambria" w:cs="Tahoma"/>
        </w:rPr>
        <w:t>ojazdu,</w:t>
      </w:r>
    </w:p>
    <w:p w14:paraId="479FEBF3" w14:textId="04E9DCFF"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 xml:space="preserve">instrukcje warsztatowych napraw i obsługi </w:t>
      </w:r>
      <w:r w:rsidR="007062E5" w:rsidRPr="00573B45">
        <w:rPr>
          <w:rFonts w:ascii="Cambria" w:hAnsi="Cambria" w:cs="Tahoma"/>
        </w:rPr>
        <w:t>p</w:t>
      </w:r>
      <w:r w:rsidRPr="00573B45">
        <w:rPr>
          <w:rFonts w:ascii="Cambria" w:hAnsi="Cambria" w:cs="Tahoma"/>
        </w:rPr>
        <w:t>ojazdu, wszystkich zespołów, urządzeń i</w:t>
      </w:r>
      <w:r w:rsidR="00857F8E" w:rsidRPr="00573B45">
        <w:rPr>
          <w:rFonts w:ascii="Cambria" w:hAnsi="Cambria" w:cs="Tahoma"/>
        </w:rPr>
        <w:t> </w:t>
      </w:r>
      <w:r w:rsidRPr="00573B45">
        <w:rPr>
          <w:rFonts w:ascii="Cambria" w:hAnsi="Cambria" w:cs="Tahoma"/>
        </w:rPr>
        <w:t>układów w nim zainstalowanych wraz z katalogiem pracochłonności (norm czasowych na naprawy),</w:t>
      </w:r>
    </w:p>
    <w:p w14:paraId="5D2BAA29" w14:textId="77777777"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procedury obsługi technicznej pod względem ochrony przeciwpożarowej,</w:t>
      </w:r>
    </w:p>
    <w:p w14:paraId="6F2BC9CC" w14:textId="7EC85D3F"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katalogi części zamiennych każdego podzespołu ze wskazaniem danych teleadresowych najbliższego dla siedziby Zamawiającego dystrybutora części i autoryzowanego serwisu producenta</w:t>
      </w:r>
      <w:r w:rsidR="00E154BC" w:rsidRPr="00573B45">
        <w:rPr>
          <w:rFonts w:ascii="Cambria" w:hAnsi="Cambria" w:cs="Tahoma"/>
        </w:rPr>
        <w:t xml:space="preserve"> – </w:t>
      </w:r>
      <w:r w:rsidRPr="00573B45">
        <w:rPr>
          <w:rFonts w:ascii="Cambria" w:hAnsi="Cambria" w:cs="Tahoma"/>
        </w:rPr>
        <w:t xml:space="preserve">w odniesieniu do podzespołów wyprodukowanych dla producenta </w:t>
      </w:r>
      <w:r w:rsidR="007062E5" w:rsidRPr="00573B45">
        <w:rPr>
          <w:rFonts w:ascii="Cambria" w:hAnsi="Cambria" w:cs="Tahoma"/>
        </w:rPr>
        <w:t>p</w:t>
      </w:r>
      <w:r w:rsidRPr="00573B45">
        <w:rPr>
          <w:rFonts w:ascii="Cambria" w:hAnsi="Cambria" w:cs="Tahoma"/>
        </w:rPr>
        <w:t xml:space="preserve">ojazdu i zabudowanych w celu kompletacji </w:t>
      </w:r>
      <w:r w:rsidR="00C20179" w:rsidRPr="00573B45">
        <w:rPr>
          <w:rFonts w:ascii="Cambria" w:hAnsi="Cambria" w:cs="Tahoma"/>
        </w:rPr>
        <w:t>p</w:t>
      </w:r>
      <w:r w:rsidRPr="00573B45">
        <w:rPr>
          <w:rFonts w:ascii="Cambria" w:hAnsi="Cambria" w:cs="Tahoma"/>
        </w:rPr>
        <w:t>ojazdu (podwykonawców), w szczególności dla podzespołów importowanych, w języku polskim – 3 egz. w wersji papierowej oraz 1. egz. w wersji elektronicznej,</w:t>
      </w:r>
    </w:p>
    <w:p w14:paraId="7DE98E51" w14:textId="5316F76A"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lastRenderedPageBreak/>
        <w:t>wykaz wytycznych dotyczących siły adhezji folii samoprzylepnych lub wykaz asortymentu folii samoprzylepnych dopuszczonych do wyklejania reklam, dostępnych na</w:t>
      </w:r>
      <w:r w:rsidR="00857F8E" w:rsidRPr="00573B45">
        <w:rPr>
          <w:rFonts w:ascii="Cambria" w:hAnsi="Cambria" w:cs="Tahoma"/>
        </w:rPr>
        <w:t> </w:t>
      </w:r>
      <w:r w:rsidRPr="00573B45">
        <w:rPr>
          <w:rFonts w:ascii="Cambria" w:hAnsi="Cambria" w:cs="Tahoma"/>
        </w:rPr>
        <w:t>rynku polskim,</w:t>
      </w:r>
    </w:p>
    <w:p w14:paraId="0405B955" w14:textId="428BBCAB"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 xml:space="preserve">atesty niepalności dla wszystkich wymaganych materiałów niepalnych i trudnopalnych użytych do produkcji </w:t>
      </w:r>
      <w:r w:rsidR="00C20179" w:rsidRPr="00573B45">
        <w:rPr>
          <w:rFonts w:ascii="Cambria" w:hAnsi="Cambria" w:cs="Tahoma"/>
        </w:rPr>
        <w:t>p</w:t>
      </w:r>
      <w:r w:rsidRPr="00573B45">
        <w:rPr>
          <w:rFonts w:ascii="Cambria" w:hAnsi="Cambria" w:cs="Tahoma"/>
        </w:rPr>
        <w:t>ojazdu zgodnie z wymaganiami homologacyjnymi typu pojazdu zgodnie z Regulamin</w:t>
      </w:r>
      <w:r w:rsidR="0020343A" w:rsidRPr="00573B45">
        <w:rPr>
          <w:rFonts w:ascii="Cambria" w:hAnsi="Cambria" w:cs="Tahoma"/>
        </w:rPr>
        <w:t>ami EKG/ONZ</w:t>
      </w:r>
      <w:r w:rsidRPr="00573B45">
        <w:rPr>
          <w:rFonts w:ascii="Cambria" w:hAnsi="Cambria" w:cs="Tahoma"/>
        </w:rPr>
        <w:t>,</w:t>
      </w:r>
    </w:p>
    <w:p w14:paraId="6AA3A7C0" w14:textId="52AECCC8" w:rsidR="002B5238" w:rsidRPr="00573B45" w:rsidRDefault="002B5238" w:rsidP="00F968AE">
      <w:pPr>
        <w:pStyle w:val="Akapitzlist"/>
        <w:numPr>
          <w:ilvl w:val="1"/>
          <w:numId w:val="67"/>
        </w:numPr>
        <w:spacing w:after="0"/>
        <w:ind w:left="1418" w:hanging="338"/>
        <w:contextualSpacing w:val="0"/>
        <w:jc w:val="both"/>
        <w:rPr>
          <w:rFonts w:ascii="Cambria" w:eastAsia="Times New Roman" w:hAnsi="Cambria" w:cs="Tahoma"/>
          <w:lang w:eastAsia="pl-PL"/>
        </w:rPr>
      </w:pPr>
      <w:r w:rsidRPr="00573B45">
        <w:rPr>
          <w:rFonts w:ascii="Cambria" w:hAnsi="Cambria" w:cs="Tahoma"/>
        </w:rPr>
        <w:t>karty charakterystyki produktu wszystkich substancji chemicznych zastosowanych w</w:t>
      </w:r>
      <w:r w:rsidR="00F76DDC" w:rsidRPr="00573B45">
        <w:rPr>
          <w:rFonts w:ascii="Cambria" w:hAnsi="Cambria" w:cs="Tahoma"/>
        </w:rPr>
        <w:t> </w:t>
      </w:r>
      <w:r w:rsidR="00C20179" w:rsidRPr="00573B45">
        <w:rPr>
          <w:rFonts w:ascii="Cambria" w:hAnsi="Cambria" w:cs="Tahoma"/>
        </w:rPr>
        <w:t>p</w:t>
      </w:r>
      <w:r w:rsidRPr="00573B45">
        <w:rPr>
          <w:rFonts w:ascii="Cambria" w:hAnsi="Cambria" w:cs="Tahoma"/>
        </w:rPr>
        <w:t xml:space="preserve">ojeździe. </w:t>
      </w:r>
    </w:p>
    <w:p w14:paraId="23676198" w14:textId="68443BAE" w:rsidR="00032DE8" w:rsidRPr="00573B45" w:rsidRDefault="00032DE8" w:rsidP="00F968AE">
      <w:pPr>
        <w:pStyle w:val="SIWZ-punkty"/>
        <w:keepLines w:val="0"/>
        <w:numPr>
          <w:ilvl w:val="0"/>
          <w:numId w:val="37"/>
        </w:numPr>
        <w:spacing w:before="0" w:line="276" w:lineRule="auto"/>
        <w:jc w:val="both"/>
        <w:rPr>
          <w:rFonts w:ascii="Cambria" w:hAnsi="Cambria" w:cs="Tahoma"/>
          <w:sz w:val="22"/>
          <w:szCs w:val="22"/>
        </w:rPr>
      </w:pPr>
      <w:r w:rsidRPr="00573B45">
        <w:rPr>
          <w:rFonts w:ascii="Cambria" w:hAnsi="Cambria" w:cs="Tahoma"/>
          <w:sz w:val="22"/>
          <w:szCs w:val="22"/>
        </w:rPr>
        <w:t>Pojazd jest kompletny, sprawny, należycie wykonany zgodnie z Umową, zasadami rzetelnej wiedzy technicznej</w:t>
      </w:r>
      <w:r w:rsidR="003D7995" w:rsidRPr="00573B45">
        <w:rPr>
          <w:rFonts w:ascii="Cambria" w:hAnsi="Cambria" w:cs="Tahoma"/>
          <w:sz w:val="22"/>
          <w:szCs w:val="22"/>
        </w:rPr>
        <w:t xml:space="preserve">, </w:t>
      </w:r>
      <w:r w:rsidRPr="00573B45">
        <w:rPr>
          <w:rFonts w:ascii="Cambria" w:hAnsi="Cambria" w:cs="Tahoma"/>
          <w:sz w:val="22"/>
          <w:szCs w:val="22"/>
        </w:rPr>
        <w:t>bezwzględnie obowiązującymi przepisami prawa</w:t>
      </w:r>
      <w:r w:rsidR="003D7995" w:rsidRPr="00573B45">
        <w:rPr>
          <w:rFonts w:ascii="Cambria" w:hAnsi="Cambria" w:cs="Tahoma"/>
          <w:sz w:val="22"/>
          <w:szCs w:val="22"/>
        </w:rPr>
        <w:t xml:space="preserve"> oraz odpowiednimi polskimi normami PN, normami EN i Regulaminami EKG/ONZ</w:t>
      </w:r>
      <w:r w:rsidRPr="00573B45">
        <w:rPr>
          <w:rFonts w:ascii="Cambria" w:hAnsi="Cambria" w:cs="Tahoma"/>
          <w:sz w:val="22"/>
          <w:szCs w:val="22"/>
        </w:rPr>
        <w:t>, zdolny do użycia zgodnie z</w:t>
      </w:r>
      <w:r w:rsidR="00E36DDE" w:rsidRPr="00573B45">
        <w:rPr>
          <w:rFonts w:ascii="Cambria" w:hAnsi="Cambria" w:cs="Tahoma"/>
          <w:sz w:val="22"/>
          <w:szCs w:val="22"/>
        </w:rPr>
        <w:t> </w:t>
      </w:r>
      <w:r w:rsidRPr="00573B45">
        <w:rPr>
          <w:rFonts w:ascii="Cambria" w:hAnsi="Cambria" w:cs="Tahoma"/>
          <w:sz w:val="22"/>
          <w:szCs w:val="22"/>
        </w:rPr>
        <w:t>przeznaczeniem.</w:t>
      </w:r>
    </w:p>
    <w:p w14:paraId="5017CCD3" w14:textId="04B3A1C6" w:rsidR="00032DE8" w:rsidRPr="00573B45" w:rsidRDefault="00032DE8" w:rsidP="00F968AE">
      <w:pPr>
        <w:pStyle w:val="SIWZ-punkty"/>
        <w:keepLines w:val="0"/>
        <w:numPr>
          <w:ilvl w:val="0"/>
          <w:numId w:val="37"/>
        </w:numPr>
        <w:spacing w:before="0" w:line="276" w:lineRule="auto"/>
        <w:jc w:val="both"/>
        <w:rPr>
          <w:rFonts w:ascii="Cambria" w:hAnsi="Cambria" w:cs="Tahoma"/>
          <w:sz w:val="22"/>
          <w:szCs w:val="22"/>
        </w:rPr>
      </w:pPr>
      <w:r w:rsidRPr="00573B45">
        <w:rPr>
          <w:rFonts w:ascii="Cambria" w:hAnsi="Cambria" w:cs="Tahoma"/>
          <w:sz w:val="22"/>
          <w:szCs w:val="22"/>
        </w:rPr>
        <w:t xml:space="preserve">Zamawiający oświadcza, iż dokonuje odbioru </w:t>
      </w:r>
      <w:r w:rsidR="00C20179" w:rsidRPr="00573B45">
        <w:rPr>
          <w:rFonts w:ascii="Cambria" w:hAnsi="Cambria" w:cs="Tahoma"/>
          <w:sz w:val="22"/>
          <w:szCs w:val="22"/>
        </w:rPr>
        <w:t>p</w:t>
      </w:r>
      <w:r w:rsidRPr="00573B45">
        <w:rPr>
          <w:rFonts w:ascii="Cambria" w:hAnsi="Cambria" w:cs="Tahoma"/>
          <w:sz w:val="22"/>
          <w:szCs w:val="22"/>
        </w:rPr>
        <w:t>ojazdu bez zastrzeżeń/z następującymi zastrzeżeniami</w:t>
      </w:r>
      <w:r w:rsidRPr="00573B45">
        <w:rPr>
          <w:rStyle w:val="Odwoanieprzypisudolnego"/>
          <w:rFonts w:ascii="Cambria" w:hAnsi="Cambria" w:cs="Tahoma"/>
          <w:sz w:val="22"/>
          <w:szCs w:val="22"/>
        </w:rPr>
        <w:footnoteReference w:id="12"/>
      </w:r>
      <w:r w:rsidRPr="00573B45">
        <w:rPr>
          <w:rFonts w:ascii="Cambria" w:hAnsi="Cambria" w:cs="Tahoma"/>
          <w:sz w:val="22"/>
          <w:szCs w:val="22"/>
        </w:rPr>
        <w:t>:</w:t>
      </w:r>
    </w:p>
    <w:p w14:paraId="3C1994DE" w14:textId="77777777" w:rsidR="00032DE8" w:rsidRPr="00573B45" w:rsidRDefault="00032DE8" w:rsidP="00F968AE">
      <w:pPr>
        <w:pStyle w:val="SIWZ-punkty"/>
        <w:keepLines w:val="0"/>
        <w:numPr>
          <w:ilvl w:val="0"/>
          <w:numId w:val="68"/>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3C70D6CD" w14:textId="77777777" w:rsidR="00032DE8" w:rsidRPr="00573B45" w:rsidRDefault="00032DE8" w:rsidP="00F968AE">
      <w:pPr>
        <w:pStyle w:val="SIWZ-punkty"/>
        <w:keepLines w:val="0"/>
        <w:numPr>
          <w:ilvl w:val="0"/>
          <w:numId w:val="68"/>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4FED3B42" w14:textId="77777777" w:rsidR="00032DE8" w:rsidRPr="00573B45" w:rsidRDefault="00032DE8" w:rsidP="00F968AE">
      <w:pPr>
        <w:pStyle w:val="SIWZ-punkty"/>
        <w:keepLines w:val="0"/>
        <w:numPr>
          <w:ilvl w:val="0"/>
          <w:numId w:val="68"/>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5B072313" w14:textId="300BA444" w:rsidR="00032DE8" w:rsidRPr="00573B45" w:rsidRDefault="00032DE8"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Wykonawca zobowiązany jest do usunięcia stwierdzonych </w:t>
      </w:r>
      <w:r w:rsidR="00C20179" w:rsidRPr="00573B45">
        <w:rPr>
          <w:rFonts w:ascii="Cambria" w:hAnsi="Cambria" w:cs="Tahoma"/>
          <w:sz w:val="22"/>
          <w:szCs w:val="22"/>
        </w:rPr>
        <w:t>w</w:t>
      </w:r>
      <w:r w:rsidRPr="00573B45">
        <w:rPr>
          <w:rFonts w:ascii="Cambria" w:hAnsi="Cambria" w:cs="Tahoma"/>
          <w:sz w:val="22"/>
          <w:szCs w:val="22"/>
        </w:rPr>
        <w:t>ad Pojazdu/oprogramowania/licencji/dokumentacji</w:t>
      </w:r>
      <w:r w:rsidRPr="00573B45">
        <w:rPr>
          <w:rStyle w:val="Odwoanieprzypisudolnego"/>
          <w:rFonts w:ascii="Cambria" w:hAnsi="Cambria" w:cs="Tahoma"/>
          <w:sz w:val="22"/>
          <w:szCs w:val="22"/>
        </w:rPr>
        <w:footnoteReference w:id="13"/>
      </w:r>
      <w:r w:rsidRPr="00573B45">
        <w:rPr>
          <w:rFonts w:ascii="Cambria" w:hAnsi="Cambria" w:cs="Tahoma"/>
          <w:sz w:val="22"/>
          <w:szCs w:val="22"/>
        </w:rPr>
        <w:t xml:space="preserve"> w terminie do dnia ______________________________.</w:t>
      </w:r>
      <w:r w:rsidRPr="00573B45">
        <w:rPr>
          <w:rStyle w:val="Odwoanieprzypisudolnego"/>
          <w:rFonts w:ascii="Cambria" w:hAnsi="Cambria" w:cs="Tahoma"/>
          <w:sz w:val="22"/>
          <w:szCs w:val="22"/>
        </w:rPr>
        <w:footnoteReference w:id="14"/>
      </w:r>
    </w:p>
    <w:p w14:paraId="3BD97069" w14:textId="0AEF0F46" w:rsidR="00032DE8" w:rsidRPr="00573B45" w:rsidRDefault="00032DE8"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Usunięcie stwierdzonych Wad stanowi podstawę do sporządzenia protokołu odbioru końcowego </w:t>
      </w:r>
      <w:r w:rsidR="00C20179" w:rsidRPr="00573B45">
        <w:rPr>
          <w:rFonts w:ascii="Cambria" w:hAnsi="Cambria" w:cs="Tahoma"/>
          <w:sz w:val="22"/>
          <w:szCs w:val="22"/>
        </w:rPr>
        <w:t>p</w:t>
      </w:r>
      <w:r w:rsidRPr="00573B45">
        <w:rPr>
          <w:rFonts w:ascii="Cambria" w:hAnsi="Cambria" w:cs="Tahoma"/>
          <w:sz w:val="22"/>
          <w:szCs w:val="22"/>
        </w:rPr>
        <w:t>ojazdu bez zastrzeżeń.</w:t>
      </w:r>
    </w:p>
    <w:p w14:paraId="3EC15B5A" w14:textId="2BC36773" w:rsidR="00B624FF" w:rsidRPr="00573B45" w:rsidRDefault="00B624FF"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Wykonawca przekazuje/nie przekazuje</w:t>
      </w:r>
      <w:r w:rsidRPr="00573B45">
        <w:rPr>
          <w:rStyle w:val="Odwoanieprzypisudolnego"/>
          <w:rFonts w:ascii="Cambria" w:hAnsi="Cambria" w:cs="Tahoma"/>
          <w:sz w:val="22"/>
          <w:szCs w:val="22"/>
        </w:rPr>
        <w:footnoteReference w:id="15"/>
      </w:r>
      <w:r w:rsidRPr="00573B45">
        <w:rPr>
          <w:rFonts w:ascii="Cambria" w:hAnsi="Cambria" w:cs="Tahoma"/>
          <w:sz w:val="22"/>
          <w:szCs w:val="22"/>
        </w:rPr>
        <w:t>, a Zamawiający przyjmuje/nie przyjmuje</w:t>
      </w:r>
      <w:r w:rsidRPr="00573B45">
        <w:rPr>
          <w:rStyle w:val="Odwoanieprzypisudolnego"/>
          <w:rFonts w:ascii="Cambria" w:hAnsi="Cambria" w:cs="Tahoma"/>
          <w:sz w:val="22"/>
          <w:szCs w:val="22"/>
        </w:rPr>
        <w:footnoteReference w:id="16"/>
      </w:r>
      <w:r w:rsidRPr="00573B45">
        <w:rPr>
          <w:rFonts w:ascii="Cambria" w:hAnsi="Cambria" w:cs="Tahoma"/>
          <w:sz w:val="22"/>
          <w:szCs w:val="22"/>
        </w:rPr>
        <w:t xml:space="preserve"> </w:t>
      </w:r>
      <w:r w:rsidR="00C20179" w:rsidRPr="00573B45">
        <w:rPr>
          <w:rFonts w:ascii="Cambria" w:hAnsi="Cambria" w:cs="Tahoma"/>
          <w:sz w:val="22"/>
          <w:szCs w:val="22"/>
        </w:rPr>
        <w:t>p</w:t>
      </w:r>
      <w:r w:rsidRPr="00573B45">
        <w:rPr>
          <w:rFonts w:ascii="Cambria" w:hAnsi="Cambria" w:cs="Tahoma"/>
          <w:sz w:val="22"/>
          <w:szCs w:val="22"/>
        </w:rPr>
        <w:t>ojazd.</w:t>
      </w:r>
    </w:p>
    <w:p w14:paraId="1FBA4430" w14:textId="77777777" w:rsidR="00032DE8" w:rsidRPr="00573B45" w:rsidRDefault="00032DE8" w:rsidP="00E154BC">
      <w:pPr>
        <w:spacing w:line="276" w:lineRule="auto"/>
        <w:ind w:left="426" w:hanging="426"/>
        <w:rPr>
          <w:rFonts w:ascii="Cambria" w:hAnsi="Cambria" w:cs="Tahoma"/>
          <w:sz w:val="22"/>
          <w:szCs w:val="22"/>
        </w:rPr>
      </w:pPr>
    </w:p>
    <w:p w14:paraId="47D6A953" w14:textId="77777777" w:rsidR="00032DE8" w:rsidRPr="00573B45" w:rsidRDefault="00032DE8" w:rsidP="00E154BC">
      <w:pPr>
        <w:spacing w:line="276" w:lineRule="auto"/>
        <w:ind w:left="426"/>
        <w:jc w:val="both"/>
        <w:rPr>
          <w:rFonts w:ascii="Cambria" w:hAnsi="Cambria" w:cs="Tahoma"/>
          <w:sz w:val="22"/>
          <w:szCs w:val="22"/>
        </w:rPr>
      </w:pPr>
    </w:p>
    <w:p w14:paraId="112A9E5C" w14:textId="77777777" w:rsidR="00032DE8" w:rsidRPr="00573B45" w:rsidRDefault="00032DE8" w:rsidP="00E154BC">
      <w:pPr>
        <w:spacing w:line="276" w:lineRule="auto"/>
        <w:ind w:left="426"/>
        <w:jc w:val="both"/>
        <w:rPr>
          <w:rFonts w:ascii="Cambria" w:hAnsi="Cambria" w:cs="Tahoma"/>
          <w:sz w:val="22"/>
          <w:szCs w:val="22"/>
        </w:rPr>
      </w:pPr>
      <w:r w:rsidRPr="00573B45">
        <w:rPr>
          <w:rFonts w:ascii="Cambria" w:hAnsi="Cambria" w:cs="Tahoma"/>
          <w:sz w:val="22"/>
          <w:szCs w:val="22"/>
        </w:rPr>
        <w:t>Za Zamawiającego:</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Za Wykonawcę:</w:t>
      </w:r>
    </w:p>
    <w:p w14:paraId="2B09F4A8" w14:textId="77777777" w:rsidR="00032DE8" w:rsidRPr="00573B45" w:rsidRDefault="00032DE8" w:rsidP="00E154BC">
      <w:pPr>
        <w:spacing w:line="276" w:lineRule="auto"/>
        <w:ind w:left="425"/>
        <w:jc w:val="both"/>
        <w:rPr>
          <w:rFonts w:ascii="Cambria" w:hAnsi="Cambria" w:cs="Tahoma"/>
          <w:sz w:val="22"/>
          <w:szCs w:val="22"/>
        </w:rPr>
      </w:pPr>
      <w:r w:rsidRPr="00573B45">
        <w:rPr>
          <w:rFonts w:ascii="Cambria" w:hAnsi="Cambria" w:cs="Tahoma"/>
          <w:sz w:val="22"/>
          <w:szCs w:val="22"/>
        </w:rPr>
        <w:t>_____________________________</w:t>
      </w:r>
      <w:r w:rsidRPr="00573B45">
        <w:rPr>
          <w:rFonts w:ascii="Cambria" w:hAnsi="Cambria" w:cs="Tahoma"/>
          <w:sz w:val="22"/>
          <w:szCs w:val="22"/>
        </w:rPr>
        <w:tab/>
        <w:t>___________________________</w:t>
      </w:r>
    </w:p>
    <w:p w14:paraId="37FBA494" w14:textId="77777777" w:rsidR="00032DE8" w:rsidRPr="00573B45" w:rsidRDefault="00032DE8" w:rsidP="00E154BC">
      <w:pPr>
        <w:spacing w:line="276" w:lineRule="auto"/>
        <w:ind w:left="426"/>
        <w:jc w:val="both"/>
        <w:rPr>
          <w:rFonts w:ascii="Cambria" w:hAnsi="Cambria" w:cs="Tahoma"/>
          <w:sz w:val="22"/>
          <w:szCs w:val="22"/>
        </w:rPr>
      </w:pPr>
      <w:r w:rsidRPr="00573B45">
        <w:rPr>
          <w:rFonts w:ascii="Cambria" w:hAnsi="Cambria" w:cs="Tahoma"/>
          <w:sz w:val="22"/>
          <w:szCs w:val="22"/>
        </w:rPr>
        <w:t>(</w:t>
      </w:r>
      <w:r w:rsidRPr="00573B45">
        <w:rPr>
          <w:rFonts w:ascii="Cambria" w:hAnsi="Cambria" w:cs="Tahoma"/>
          <w:i/>
          <w:sz w:val="22"/>
          <w:szCs w:val="22"/>
        </w:rPr>
        <w:t>data, imię, nazwisko i podpis</w:t>
      </w:r>
      <w:r w:rsidRPr="00573B45">
        <w:rPr>
          <w:rFonts w:ascii="Cambria" w:hAnsi="Cambria" w:cs="Tahoma"/>
          <w:sz w:val="22"/>
          <w:szCs w:val="22"/>
        </w:rPr>
        <w:t>)</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w:t>
      </w:r>
      <w:r w:rsidRPr="00573B45">
        <w:rPr>
          <w:rFonts w:ascii="Cambria" w:hAnsi="Cambria" w:cs="Tahoma"/>
          <w:i/>
          <w:sz w:val="22"/>
          <w:szCs w:val="22"/>
        </w:rPr>
        <w:t>data, imię, nazwisko i podpis</w:t>
      </w:r>
      <w:r w:rsidRPr="00573B45">
        <w:rPr>
          <w:rFonts w:ascii="Cambria" w:hAnsi="Cambria" w:cs="Tahoma"/>
          <w:sz w:val="22"/>
          <w:szCs w:val="22"/>
        </w:rPr>
        <w:t>)</w:t>
      </w:r>
    </w:p>
    <w:p w14:paraId="4BE5898C" w14:textId="77777777" w:rsidR="00032DE8" w:rsidRPr="00573B45" w:rsidRDefault="00032DE8" w:rsidP="00E154BC">
      <w:pPr>
        <w:spacing w:line="276" w:lineRule="auto"/>
        <w:ind w:left="426"/>
        <w:jc w:val="both"/>
        <w:rPr>
          <w:rFonts w:ascii="Cambria" w:hAnsi="Cambria" w:cs="Tahoma"/>
          <w:sz w:val="22"/>
          <w:szCs w:val="22"/>
        </w:rPr>
      </w:pPr>
    </w:p>
    <w:p w14:paraId="3FDA9A26" w14:textId="77777777" w:rsidR="00032DE8" w:rsidRPr="00573B45" w:rsidRDefault="00032DE8" w:rsidP="00E154BC">
      <w:pPr>
        <w:spacing w:line="276" w:lineRule="auto"/>
        <w:ind w:left="426"/>
        <w:jc w:val="both"/>
        <w:rPr>
          <w:rFonts w:ascii="Cambria" w:hAnsi="Cambria" w:cs="Tahoma"/>
          <w:sz w:val="22"/>
          <w:szCs w:val="22"/>
        </w:rPr>
      </w:pPr>
    </w:p>
    <w:p w14:paraId="405878EC" w14:textId="77777777" w:rsidR="00032DE8" w:rsidRPr="00573B45" w:rsidRDefault="00032DE8" w:rsidP="00E154BC">
      <w:pPr>
        <w:spacing w:line="276" w:lineRule="auto"/>
        <w:ind w:left="426" w:hanging="426"/>
        <w:rPr>
          <w:rFonts w:ascii="Cambria" w:hAnsi="Cambria" w:cs="Tahoma"/>
          <w:sz w:val="22"/>
          <w:szCs w:val="22"/>
        </w:rPr>
      </w:pPr>
      <w:r w:rsidRPr="00573B45">
        <w:rPr>
          <w:rFonts w:ascii="Cambria" w:hAnsi="Cambria" w:cs="Tahoma"/>
          <w:sz w:val="22"/>
          <w:szCs w:val="22"/>
          <w:u w:val="single"/>
        </w:rPr>
        <w:t>Załączniki</w:t>
      </w:r>
      <w:r w:rsidRPr="00573B45">
        <w:rPr>
          <w:rFonts w:ascii="Cambria" w:hAnsi="Cambria" w:cs="Tahoma"/>
          <w:sz w:val="22"/>
          <w:szCs w:val="22"/>
        </w:rPr>
        <w:t>:</w:t>
      </w:r>
    </w:p>
    <w:p w14:paraId="1D23DCC3" w14:textId="77777777" w:rsidR="00032DE8" w:rsidRPr="00573B45" w:rsidRDefault="00032DE8" w:rsidP="00F968AE">
      <w:pPr>
        <w:pStyle w:val="Akapitzlist"/>
        <w:numPr>
          <w:ilvl w:val="0"/>
          <w:numId w:val="36"/>
        </w:numPr>
        <w:spacing w:after="0"/>
        <w:contextualSpacing w:val="0"/>
        <w:rPr>
          <w:rFonts w:ascii="Cambria" w:hAnsi="Cambria" w:cs="Tahoma"/>
        </w:rPr>
      </w:pPr>
      <w:r w:rsidRPr="00573B45">
        <w:rPr>
          <w:rFonts w:ascii="Cambria" w:hAnsi="Cambria" w:cs="Tahoma"/>
        </w:rPr>
        <w:t>______________________,</w:t>
      </w:r>
    </w:p>
    <w:p w14:paraId="03D8F551" w14:textId="77777777" w:rsidR="00032DE8" w:rsidRPr="00573B45" w:rsidRDefault="00032DE8" w:rsidP="00F968AE">
      <w:pPr>
        <w:pStyle w:val="Akapitzlist"/>
        <w:numPr>
          <w:ilvl w:val="0"/>
          <w:numId w:val="36"/>
        </w:numPr>
        <w:spacing w:after="0"/>
        <w:ind w:left="284" w:hanging="284"/>
        <w:contextualSpacing w:val="0"/>
        <w:rPr>
          <w:rFonts w:ascii="Cambria" w:hAnsi="Cambria" w:cs="Tahoma"/>
        </w:rPr>
      </w:pPr>
      <w:r w:rsidRPr="00573B45">
        <w:rPr>
          <w:rFonts w:ascii="Cambria" w:hAnsi="Cambria" w:cs="Tahoma"/>
        </w:rPr>
        <w:t>______________________,</w:t>
      </w:r>
    </w:p>
    <w:p w14:paraId="3547DB0D" w14:textId="77777777" w:rsidR="00032DE8" w:rsidRPr="00573B45" w:rsidRDefault="00032DE8" w:rsidP="00F968AE">
      <w:pPr>
        <w:pStyle w:val="Akapitzlist"/>
        <w:numPr>
          <w:ilvl w:val="0"/>
          <w:numId w:val="36"/>
        </w:numPr>
        <w:spacing w:after="0"/>
        <w:ind w:left="284" w:hanging="284"/>
        <w:contextualSpacing w:val="0"/>
        <w:rPr>
          <w:rFonts w:ascii="Cambria" w:hAnsi="Cambria" w:cs="Tahoma"/>
        </w:rPr>
      </w:pPr>
      <w:r w:rsidRPr="00573B45">
        <w:rPr>
          <w:rFonts w:ascii="Cambria" w:hAnsi="Cambria" w:cs="Tahoma"/>
        </w:rPr>
        <w:t>______________________</w:t>
      </w:r>
    </w:p>
    <w:bookmarkEnd w:id="50"/>
    <w:p w14:paraId="70476D65" w14:textId="77777777" w:rsidR="00E20C60" w:rsidRPr="00573B45" w:rsidRDefault="00032DE8" w:rsidP="0060230D">
      <w:pPr>
        <w:pStyle w:val="Bezodstpw"/>
        <w:rPr>
          <w:rFonts w:ascii="Cambria" w:hAnsi="Cambria"/>
        </w:rPr>
      </w:pPr>
      <w:r w:rsidRPr="00573B45">
        <w:rPr>
          <w:rFonts w:ascii="Cambria" w:hAnsi="Cambria"/>
        </w:rPr>
        <w:br w:type="page"/>
      </w:r>
    </w:p>
    <w:p w14:paraId="4911A90C" w14:textId="05B95DC1" w:rsidR="00E20C60" w:rsidRPr="00573B45" w:rsidRDefault="00E20C60" w:rsidP="00E20C60">
      <w:pPr>
        <w:pStyle w:val="Bezodstpw"/>
        <w:rPr>
          <w:rFonts w:ascii="Cambria" w:hAnsi="Cambria"/>
          <w:i/>
        </w:rPr>
      </w:pPr>
      <w:r w:rsidRPr="00573B45">
        <w:rPr>
          <w:rFonts w:ascii="Cambria" w:hAnsi="Cambria"/>
        </w:rPr>
        <w:lastRenderedPageBreak/>
        <w:t>Załącznik Nr 5 do Umowy</w:t>
      </w:r>
    </w:p>
    <w:p w14:paraId="1D82001F" w14:textId="77777777" w:rsidR="00E20C60" w:rsidRPr="00573B45" w:rsidRDefault="00E20C60" w:rsidP="00E20C60">
      <w:pPr>
        <w:spacing w:line="276" w:lineRule="auto"/>
        <w:rPr>
          <w:rFonts w:ascii="Cambria" w:hAnsi="Cambria" w:cs="Tahoma"/>
          <w:b/>
          <w:bCs/>
          <w:sz w:val="22"/>
          <w:szCs w:val="22"/>
        </w:rPr>
      </w:pPr>
    </w:p>
    <w:p w14:paraId="1F4B6B19" w14:textId="77777777" w:rsidR="00E20C60" w:rsidRPr="00573B45" w:rsidRDefault="00E20C60" w:rsidP="00E20C60">
      <w:pPr>
        <w:spacing w:line="276" w:lineRule="auto"/>
        <w:jc w:val="right"/>
        <w:rPr>
          <w:rFonts w:ascii="Cambria" w:hAnsi="Cambria" w:cs="Tahoma"/>
          <w:b/>
          <w:bCs/>
          <w:sz w:val="22"/>
          <w:szCs w:val="22"/>
        </w:rPr>
      </w:pPr>
    </w:p>
    <w:p w14:paraId="2B585CA6" w14:textId="5A5D2115" w:rsidR="00E20C60" w:rsidRPr="00573B45" w:rsidRDefault="00E20C60" w:rsidP="00E20C60">
      <w:pPr>
        <w:spacing w:line="276" w:lineRule="auto"/>
        <w:jc w:val="center"/>
        <w:rPr>
          <w:rFonts w:ascii="Cambria" w:hAnsi="Cambria" w:cs="Tahoma"/>
          <w:b/>
          <w:sz w:val="22"/>
          <w:szCs w:val="22"/>
        </w:rPr>
      </w:pPr>
      <w:r w:rsidRPr="00573B45">
        <w:rPr>
          <w:rFonts w:ascii="Cambria" w:hAnsi="Cambria" w:cs="Tahoma"/>
          <w:b/>
          <w:sz w:val="22"/>
          <w:szCs w:val="22"/>
        </w:rPr>
        <w:t>PROTOKÓŁ ODBIORU KOŃCOWEGO ŁADOWARKI</w:t>
      </w:r>
    </w:p>
    <w:p w14:paraId="77E7197A" w14:textId="77777777" w:rsidR="00E20C60" w:rsidRPr="00573B45" w:rsidRDefault="00E20C60" w:rsidP="00E20C60">
      <w:pPr>
        <w:spacing w:line="276" w:lineRule="auto"/>
        <w:jc w:val="center"/>
        <w:rPr>
          <w:rFonts w:ascii="Cambria" w:hAnsi="Cambria" w:cs="Tahoma"/>
          <w:b/>
          <w:sz w:val="22"/>
          <w:szCs w:val="22"/>
        </w:rPr>
      </w:pPr>
    </w:p>
    <w:p w14:paraId="77C960F7" w14:textId="4E53FBB9" w:rsidR="00E20C60" w:rsidRPr="00573B45" w:rsidRDefault="00E20C60" w:rsidP="00E20C60">
      <w:pPr>
        <w:spacing w:line="276" w:lineRule="auto"/>
        <w:jc w:val="center"/>
        <w:rPr>
          <w:rFonts w:ascii="Cambria" w:hAnsi="Cambria" w:cs="Tahoma"/>
          <w:b/>
          <w:sz w:val="22"/>
          <w:szCs w:val="22"/>
        </w:rPr>
      </w:pPr>
      <w:r w:rsidRPr="00573B45">
        <w:rPr>
          <w:rFonts w:ascii="Cambria" w:hAnsi="Cambria" w:cs="Tahoma"/>
          <w:b/>
          <w:sz w:val="22"/>
          <w:szCs w:val="22"/>
        </w:rPr>
        <w:t>Ładowarka o nr fabrycznym ________</w:t>
      </w:r>
    </w:p>
    <w:p w14:paraId="0399E97B" w14:textId="77777777" w:rsidR="00E20C60" w:rsidRPr="00573B45" w:rsidRDefault="00E20C60" w:rsidP="00E20C60">
      <w:pPr>
        <w:spacing w:line="276" w:lineRule="auto"/>
        <w:jc w:val="center"/>
        <w:rPr>
          <w:rFonts w:ascii="Cambria" w:hAnsi="Cambria" w:cs="Tahoma"/>
          <w:b/>
          <w:sz w:val="22"/>
          <w:szCs w:val="22"/>
        </w:rPr>
      </w:pPr>
    </w:p>
    <w:p w14:paraId="429ED000" w14:textId="77777777" w:rsidR="00E20C60" w:rsidRPr="00573B45" w:rsidRDefault="00E20C60" w:rsidP="00E20C60">
      <w:pPr>
        <w:spacing w:line="276" w:lineRule="auto"/>
        <w:jc w:val="center"/>
        <w:rPr>
          <w:rFonts w:ascii="Cambria" w:hAnsi="Cambria" w:cs="Tahoma"/>
          <w:b/>
          <w:sz w:val="22"/>
          <w:szCs w:val="22"/>
        </w:rPr>
      </w:pPr>
    </w:p>
    <w:p w14:paraId="619E724E" w14:textId="77777777" w:rsidR="00E20C60" w:rsidRPr="00573B45" w:rsidRDefault="00E20C60" w:rsidP="00E20C60">
      <w:pPr>
        <w:spacing w:line="276" w:lineRule="auto"/>
        <w:jc w:val="both"/>
        <w:rPr>
          <w:rFonts w:ascii="Cambria" w:hAnsi="Cambria" w:cs="Tahoma"/>
          <w:sz w:val="22"/>
          <w:szCs w:val="22"/>
        </w:rPr>
      </w:pPr>
      <w:r w:rsidRPr="00573B45">
        <w:rPr>
          <w:rFonts w:ascii="Cambria" w:hAnsi="Cambria" w:cs="Tahoma"/>
          <w:sz w:val="22"/>
          <w:szCs w:val="22"/>
        </w:rPr>
        <w:t>W dniu ____________ w ______________________</w:t>
      </w:r>
    </w:p>
    <w:p w14:paraId="1694002B" w14:textId="77777777" w:rsidR="00E20C60" w:rsidRPr="00573B45" w:rsidRDefault="00E20C60" w:rsidP="00E20C60">
      <w:pPr>
        <w:spacing w:line="276" w:lineRule="auto"/>
        <w:jc w:val="both"/>
        <w:rPr>
          <w:rFonts w:ascii="Cambria" w:hAnsi="Cambria" w:cs="Tahoma"/>
          <w:sz w:val="22"/>
          <w:szCs w:val="22"/>
        </w:rPr>
      </w:pPr>
    </w:p>
    <w:p w14:paraId="46D71F54" w14:textId="77777777" w:rsidR="00E20C60" w:rsidRPr="00573B45" w:rsidRDefault="00E20C60" w:rsidP="00E20C60">
      <w:pPr>
        <w:spacing w:line="276" w:lineRule="auto"/>
        <w:jc w:val="both"/>
        <w:rPr>
          <w:rFonts w:ascii="Cambria" w:hAnsi="Cambria" w:cs="Tahoma"/>
          <w:sz w:val="22"/>
          <w:szCs w:val="22"/>
        </w:rPr>
      </w:pPr>
      <w:r w:rsidRPr="00573B45">
        <w:rPr>
          <w:rFonts w:ascii="Cambria" w:hAnsi="Cambria" w:cs="Tahoma"/>
          <w:sz w:val="22"/>
          <w:szCs w:val="22"/>
        </w:rPr>
        <w:t>przedstawiciele Zamawiającego w osobach:</w:t>
      </w:r>
    </w:p>
    <w:p w14:paraId="45D9ABB6" w14:textId="77777777" w:rsidR="00E20C60" w:rsidRPr="00573B45" w:rsidRDefault="00E20C60" w:rsidP="00E20C60">
      <w:pPr>
        <w:spacing w:line="276" w:lineRule="auto"/>
        <w:jc w:val="both"/>
        <w:rPr>
          <w:rFonts w:ascii="Cambria" w:hAnsi="Cambria" w:cs="Tahoma"/>
          <w:sz w:val="22"/>
          <w:szCs w:val="22"/>
        </w:rPr>
      </w:pPr>
      <w:r w:rsidRPr="00573B45">
        <w:rPr>
          <w:rFonts w:ascii="Cambria" w:hAnsi="Cambria" w:cs="Tahoma"/>
          <w:sz w:val="22"/>
          <w:szCs w:val="22"/>
        </w:rPr>
        <w:t>__________________________ – _______________________</w:t>
      </w:r>
    </w:p>
    <w:p w14:paraId="4A9D48EC" w14:textId="77777777" w:rsidR="00E20C60" w:rsidRPr="00573B45" w:rsidRDefault="00E20C60" w:rsidP="00E20C60">
      <w:pPr>
        <w:spacing w:line="276" w:lineRule="auto"/>
        <w:jc w:val="both"/>
        <w:rPr>
          <w:rFonts w:ascii="Cambria" w:hAnsi="Cambria" w:cs="Tahoma"/>
          <w:sz w:val="22"/>
          <w:szCs w:val="22"/>
        </w:rPr>
      </w:pPr>
      <w:r w:rsidRPr="00573B45">
        <w:rPr>
          <w:rFonts w:ascii="Cambria" w:hAnsi="Cambria" w:cs="Tahoma"/>
          <w:sz w:val="22"/>
          <w:szCs w:val="22"/>
        </w:rPr>
        <w:t>__________________________ – _______________________</w:t>
      </w:r>
    </w:p>
    <w:p w14:paraId="11B92BCC" w14:textId="77777777" w:rsidR="00E20C60" w:rsidRPr="00573B45" w:rsidRDefault="00E20C60" w:rsidP="00E20C60">
      <w:pPr>
        <w:spacing w:line="276" w:lineRule="auto"/>
        <w:jc w:val="both"/>
        <w:rPr>
          <w:rFonts w:ascii="Cambria" w:hAnsi="Cambria" w:cs="Tahoma"/>
          <w:sz w:val="22"/>
          <w:szCs w:val="22"/>
        </w:rPr>
      </w:pPr>
      <w:r w:rsidRPr="00573B45">
        <w:rPr>
          <w:rFonts w:ascii="Cambria" w:hAnsi="Cambria" w:cs="Tahoma"/>
          <w:sz w:val="22"/>
          <w:szCs w:val="22"/>
        </w:rPr>
        <w:t>w obecności przedstawicieli Wykonawcy w osobach:</w:t>
      </w:r>
    </w:p>
    <w:p w14:paraId="07D1EC62" w14:textId="77777777" w:rsidR="00E20C60" w:rsidRPr="00573B45" w:rsidRDefault="00E20C60" w:rsidP="00E20C60">
      <w:pPr>
        <w:spacing w:line="276" w:lineRule="auto"/>
        <w:jc w:val="both"/>
        <w:rPr>
          <w:rFonts w:ascii="Cambria" w:hAnsi="Cambria" w:cs="Tahoma"/>
          <w:sz w:val="22"/>
          <w:szCs w:val="22"/>
        </w:rPr>
      </w:pPr>
      <w:r w:rsidRPr="00573B45">
        <w:rPr>
          <w:rFonts w:ascii="Cambria" w:hAnsi="Cambria" w:cs="Tahoma"/>
          <w:sz w:val="22"/>
          <w:szCs w:val="22"/>
        </w:rPr>
        <w:t>__________________________ – _______________________</w:t>
      </w:r>
    </w:p>
    <w:p w14:paraId="1B6612B7" w14:textId="77777777" w:rsidR="00E20C60" w:rsidRPr="00573B45" w:rsidRDefault="00E20C60" w:rsidP="00E20C60">
      <w:pPr>
        <w:spacing w:line="276" w:lineRule="auto"/>
        <w:jc w:val="both"/>
        <w:rPr>
          <w:rFonts w:ascii="Cambria" w:hAnsi="Cambria" w:cs="Tahoma"/>
          <w:sz w:val="22"/>
          <w:szCs w:val="22"/>
        </w:rPr>
      </w:pPr>
      <w:r w:rsidRPr="00573B45">
        <w:rPr>
          <w:rFonts w:ascii="Cambria" w:hAnsi="Cambria" w:cs="Tahoma"/>
          <w:sz w:val="22"/>
          <w:szCs w:val="22"/>
        </w:rPr>
        <w:t>__________________________ – _______________________</w:t>
      </w:r>
    </w:p>
    <w:p w14:paraId="35E8C947" w14:textId="361EE368" w:rsidR="00E20C60" w:rsidRPr="00573B45" w:rsidRDefault="00E20C60" w:rsidP="00E20C60">
      <w:pPr>
        <w:spacing w:line="276" w:lineRule="auto"/>
        <w:jc w:val="both"/>
        <w:rPr>
          <w:rFonts w:ascii="Cambria" w:hAnsi="Cambria" w:cs="Tahoma"/>
          <w:sz w:val="22"/>
          <w:szCs w:val="22"/>
        </w:rPr>
      </w:pPr>
      <w:r w:rsidRPr="00573B45">
        <w:rPr>
          <w:rFonts w:ascii="Cambria" w:hAnsi="Cambria" w:cs="Tahoma"/>
          <w:sz w:val="22"/>
          <w:szCs w:val="22"/>
        </w:rPr>
        <w:t>dokonali odbioru końcowego ładowarki typu ______________, o nr fabrycznym ______________________, wykonanego na podstawie umowy nr ___________, zawartej pomiędzy Zamawiającym a Wykonawcą w dniu ___________________.</w:t>
      </w:r>
    </w:p>
    <w:p w14:paraId="3E7E779E" w14:textId="77777777" w:rsidR="00E20C60" w:rsidRPr="00573B45" w:rsidRDefault="00E20C60" w:rsidP="00E20C60">
      <w:pPr>
        <w:spacing w:line="276" w:lineRule="auto"/>
        <w:jc w:val="both"/>
        <w:rPr>
          <w:rFonts w:ascii="Cambria" w:hAnsi="Cambria" w:cs="Tahoma"/>
          <w:sz w:val="22"/>
          <w:szCs w:val="22"/>
        </w:rPr>
      </w:pPr>
    </w:p>
    <w:p w14:paraId="14BFC58A" w14:textId="77777777" w:rsidR="00E20C60" w:rsidRPr="00573B45" w:rsidRDefault="00E20C60" w:rsidP="00E20C60">
      <w:pPr>
        <w:spacing w:line="276" w:lineRule="auto"/>
        <w:jc w:val="both"/>
        <w:rPr>
          <w:rFonts w:ascii="Cambria" w:hAnsi="Cambria" w:cs="Tahoma"/>
          <w:sz w:val="22"/>
          <w:szCs w:val="22"/>
        </w:rPr>
      </w:pPr>
    </w:p>
    <w:p w14:paraId="1C09EA25" w14:textId="3156F622" w:rsidR="00E20C60" w:rsidRPr="00573B45" w:rsidRDefault="00E20C60" w:rsidP="00F968AE">
      <w:pPr>
        <w:pStyle w:val="Akapitzlist"/>
        <w:numPr>
          <w:ilvl w:val="0"/>
          <w:numId w:val="37"/>
        </w:numPr>
        <w:jc w:val="both"/>
        <w:rPr>
          <w:rFonts w:ascii="Cambria" w:hAnsi="Cambria" w:cs="Tahoma"/>
        </w:rPr>
      </w:pPr>
      <w:r w:rsidRPr="00573B45">
        <w:rPr>
          <w:rFonts w:ascii="Cambria" w:hAnsi="Cambria" w:cs="Tahoma"/>
        </w:rPr>
        <w:t>Termin dostawy ładowarki, określony w Umowie, został dotrzymany/nie został dotrzymany</w:t>
      </w:r>
      <w:r w:rsidRPr="00573B45">
        <w:rPr>
          <w:rStyle w:val="Odwoanieprzypisudolnego"/>
          <w:rFonts w:ascii="Cambria" w:hAnsi="Cambria" w:cs="Tahoma"/>
        </w:rPr>
        <w:footnoteReference w:id="17"/>
      </w:r>
      <w:r w:rsidRPr="00573B45">
        <w:rPr>
          <w:rFonts w:ascii="Cambria" w:hAnsi="Cambria" w:cs="Tahoma"/>
        </w:rPr>
        <w:t xml:space="preserve"> z winy Zamawiającego/Wykonawcy</w:t>
      </w:r>
      <w:r w:rsidRPr="00573B45">
        <w:rPr>
          <w:rStyle w:val="Odwoanieprzypisudolnego"/>
          <w:rFonts w:ascii="Cambria" w:hAnsi="Cambria" w:cs="Tahoma"/>
        </w:rPr>
        <w:footnoteReference w:id="18"/>
      </w:r>
      <w:r w:rsidRPr="00573B45">
        <w:rPr>
          <w:rFonts w:ascii="Cambria" w:hAnsi="Cambria" w:cs="Tahoma"/>
        </w:rPr>
        <w:t>. Termin ten został wydłużony o </w:t>
      </w:r>
      <w:bookmarkStart w:id="51" w:name="_Hlk206663503"/>
      <w:r w:rsidRPr="00573B45">
        <w:rPr>
          <w:rFonts w:ascii="Cambria" w:hAnsi="Cambria" w:cs="Tahoma"/>
        </w:rPr>
        <w:t>___________</w:t>
      </w:r>
      <w:bookmarkEnd w:id="51"/>
      <w:r w:rsidRPr="00573B45">
        <w:rPr>
          <w:rFonts w:ascii="Cambria" w:hAnsi="Cambria" w:cs="Tahoma"/>
        </w:rPr>
        <w:t xml:space="preserve"> dni.</w:t>
      </w:r>
      <w:r w:rsidRPr="00573B45">
        <w:rPr>
          <w:rStyle w:val="Odwoanieprzypisudolnego"/>
          <w:rFonts w:ascii="Cambria" w:hAnsi="Cambria" w:cs="Tahoma"/>
        </w:rPr>
        <w:footnoteReference w:id="19"/>
      </w:r>
    </w:p>
    <w:p w14:paraId="43684AF5" w14:textId="77777777" w:rsidR="00E20C60" w:rsidRPr="00573B45" w:rsidRDefault="00E20C60" w:rsidP="00F968AE">
      <w:pPr>
        <w:pStyle w:val="Akapitzlist"/>
        <w:numPr>
          <w:ilvl w:val="0"/>
          <w:numId w:val="37"/>
        </w:numPr>
        <w:spacing w:after="0"/>
        <w:contextualSpacing w:val="0"/>
        <w:jc w:val="both"/>
        <w:rPr>
          <w:rFonts w:ascii="Cambria" w:hAnsi="Cambria" w:cs="Tahoma"/>
        </w:rPr>
      </w:pPr>
      <w:r w:rsidRPr="00573B45">
        <w:rPr>
          <w:rFonts w:ascii="Cambria" w:hAnsi="Cambria" w:cs="Tahoma"/>
        </w:rPr>
        <w:t>Przed dostawą Pojazdu Wykonawca przekazał Zamawiającemu następującą dokumentację:</w:t>
      </w:r>
      <w:r w:rsidRPr="00573B45">
        <w:rPr>
          <w:rStyle w:val="Odwoanieprzypisudolnego"/>
          <w:rFonts w:ascii="Cambria" w:hAnsi="Cambria" w:cs="Tahoma"/>
        </w:rPr>
        <w:footnoteReference w:id="20"/>
      </w:r>
    </w:p>
    <w:p w14:paraId="225385AB" w14:textId="43EA91F6"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eastAsia="Times New Roman" w:hAnsi="Cambria" w:cs="Tahoma"/>
          <w:lang w:eastAsia="pl-PL"/>
        </w:rPr>
        <w:t xml:space="preserve">Warunki przyłączenia do sieci ładowarki w terminie </w:t>
      </w:r>
      <w:r w:rsidR="00C20179" w:rsidRPr="00573B45">
        <w:rPr>
          <w:rFonts w:ascii="Cambria" w:eastAsia="Times New Roman" w:hAnsi="Cambria" w:cs="Tahoma"/>
          <w:lang w:eastAsia="pl-PL"/>
        </w:rPr>
        <w:t>___________</w:t>
      </w:r>
    </w:p>
    <w:p w14:paraId="131077B7" w14:textId="053D78E4"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dokumenty niezbędne dla użytkowania ładowarki w Polsce,</w:t>
      </w:r>
    </w:p>
    <w:p w14:paraId="79CD71BB" w14:textId="0ED45C6B"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 xml:space="preserve">karty </w:t>
      </w:r>
      <w:r w:rsidRPr="00573B45">
        <w:rPr>
          <w:rFonts w:ascii="Cambria" w:eastAsia="Times New Roman" w:hAnsi="Cambria" w:cs="Tahoma"/>
          <w:lang w:eastAsia="pl-PL"/>
        </w:rPr>
        <w:t>gwarancyjne</w:t>
      </w:r>
      <w:r w:rsidRPr="00573B45">
        <w:rPr>
          <w:rFonts w:ascii="Cambria" w:hAnsi="Cambria" w:cs="Tahoma"/>
        </w:rPr>
        <w:t xml:space="preserve"> ład</w:t>
      </w:r>
      <w:r w:rsidR="00C20179" w:rsidRPr="00573B45">
        <w:rPr>
          <w:rFonts w:ascii="Cambria" w:hAnsi="Cambria" w:cs="Tahoma"/>
        </w:rPr>
        <w:t>o</w:t>
      </w:r>
      <w:r w:rsidRPr="00573B45">
        <w:rPr>
          <w:rFonts w:ascii="Cambria" w:hAnsi="Cambria" w:cs="Tahoma"/>
        </w:rPr>
        <w:t>warki,</w:t>
      </w:r>
    </w:p>
    <w:p w14:paraId="5991135C" w14:textId="3D401F71"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karty gwarancyjne z wpisanymi numerami fabrycznymi dla wszystkich podzespołów i urządzeń zamontowanych w ładowarce,</w:t>
      </w:r>
    </w:p>
    <w:p w14:paraId="2DA09726" w14:textId="0E14C653"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instrukcje obsługi i monitoringu ładowarki,</w:t>
      </w:r>
    </w:p>
    <w:p w14:paraId="04D367C6" w14:textId="75C51D19"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instrukcje warsztatowych napraw i obsługi ładowarki, wszystkich zespołów, urządzeń i układów w nim zainstalowanych wraz z katalogiem pracochłonności (norm czasowych na naprawy),</w:t>
      </w:r>
    </w:p>
    <w:p w14:paraId="3D40B7AD" w14:textId="25FA3302"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 xml:space="preserve">procedury obsługi technicznej pod względem ochrony przeciwpożarowej, </w:t>
      </w:r>
    </w:p>
    <w:p w14:paraId="76D329C8" w14:textId="3CA96430"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katalogi części zamiennych każdego podzespołu ze wskazaniem danych teleadresowych najbliższego dla siedziby Zamawiającego dystrybutora części i autoryzowanego serwisu producenta – w odniesieniu do podzespołów wyprodukowanych dla producenta ładowarki i zabudowanych w celu kompletacji ładowarki (podwykonawców), w szczególności dla podzespołów importowanych, w języku polskim – 3 egz. w wersji papierowej oraz 1. egz. w wersji elektronicznej,</w:t>
      </w:r>
    </w:p>
    <w:p w14:paraId="1DF6D7DE" w14:textId="77777777"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bookmarkStart w:id="52" w:name="_Hlk206661645"/>
      <w:r w:rsidRPr="00573B45">
        <w:rPr>
          <w:rFonts w:ascii="Cambria" w:hAnsi="Cambria" w:cs="Tahoma"/>
        </w:rPr>
        <w:lastRenderedPageBreak/>
        <w:t>wykaz wytycznych dotyczących siły adhezji folii samoprzylepnych lub wykaz asortymentu folii samoprzylepnych dopuszczonych do wyklejania reklam, dostępnych na rynku polskim</w:t>
      </w:r>
      <w:bookmarkEnd w:id="52"/>
      <w:r w:rsidRPr="00573B45">
        <w:rPr>
          <w:rFonts w:ascii="Cambria" w:hAnsi="Cambria" w:cs="Tahoma"/>
        </w:rPr>
        <w:t>,</w:t>
      </w:r>
    </w:p>
    <w:p w14:paraId="21C41D04" w14:textId="77777777"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atesty niepalności dla wszystkich wymaganych materiałów niepalnych i trudnopalnych użytych do produkcji Pojazdu zgodnie z wymaganiami homologacyjnymi typu pojazdu zgodnie z Regulaminem nr 118 EKG/ONZ,</w:t>
      </w:r>
    </w:p>
    <w:p w14:paraId="7B99F339" w14:textId="77777777" w:rsidR="00E20C60" w:rsidRPr="00573B45" w:rsidRDefault="00E20C60" w:rsidP="00F968AE">
      <w:pPr>
        <w:pStyle w:val="Akapitzlist"/>
        <w:numPr>
          <w:ilvl w:val="0"/>
          <w:numId w:val="96"/>
        </w:numPr>
        <w:spacing w:after="0"/>
        <w:contextualSpacing w:val="0"/>
        <w:jc w:val="both"/>
        <w:rPr>
          <w:rFonts w:ascii="Cambria" w:eastAsia="Times New Roman" w:hAnsi="Cambria" w:cs="Tahoma"/>
          <w:lang w:eastAsia="pl-PL"/>
        </w:rPr>
      </w:pPr>
      <w:r w:rsidRPr="00573B45">
        <w:rPr>
          <w:rFonts w:ascii="Cambria" w:hAnsi="Cambria" w:cs="Tahoma"/>
        </w:rPr>
        <w:t xml:space="preserve">karty charakterystyki produktu wszystkich substancji chemicznych zastosowanych w Pojeździe. </w:t>
      </w:r>
    </w:p>
    <w:p w14:paraId="5C14CA91" w14:textId="29425F70" w:rsidR="00E20C60" w:rsidRPr="00573B45" w:rsidRDefault="00E20C60" w:rsidP="00F968AE">
      <w:pPr>
        <w:pStyle w:val="SIWZ-punkty"/>
        <w:keepLines w:val="0"/>
        <w:numPr>
          <w:ilvl w:val="0"/>
          <w:numId w:val="37"/>
        </w:numPr>
        <w:spacing w:before="0" w:line="276" w:lineRule="auto"/>
        <w:jc w:val="both"/>
        <w:rPr>
          <w:rFonts w:ascii="Cambria" w:hAnsi="Cambria" w:cs="Tahoma"/>
          <w:sz w:val="22"/>
          <w:szCs w:val="22"/>
        </w:rPr>
      </w:pPr>
      <w:r w:rsidRPr="00573B45">
        <w:rPr>
          <w:rFonts w:ascii="Cambria" w:hAnsi="Cambria" w:cs="Tahoma"/>
          <w:sz w:val="22"/>
          <w:szCs w:val="22"/>
        </w:rPr>
        <w:t>Ładowarka jest kompletna, sprawna, należycie wykonana zgodnie z Umową, zasadami rzetelnej wiedzy technicznej, bezwzględnie obowiązującymi przepisami prawa oraz odpowiednimi polskimi normami PN, normami EN i Regulaminami EKG/ONZ, zdolna do użycia zgodnie z przeznaczeniem.</w:t>
      </w:r>
    </w:p>
    <w:p w14:paraId="24ABF611" w14:textId="0DD7CF53" w:rsidR="00E20C60" w:rsidRPr="00573B45" w:rsidRDefault="00E20C60" w:rsidP="00F968AE">
      <w:pPr>
        <w:pStyle w:val="SIWZ-punkty"/>
        <w:keepLines w:val="0"/>
        <w:numPr>
          <w:ilvl w:val="0"/>
          <w:numId w:val="37"/>
        </w:numPr>
        <w:spacing w:before="0" w:line="276" w:lineRule="auto"/>
        <w:jc w:val="both"/>
        <w:rPr>
          <w:rFonts w:ascii="Cambria" w:hAnsi="Cambria" w:cs="Tahoma"/>
          <w:sz w:val="22"/>
          <w:szCs w:val="22"/>
        </w:rPr>
      </w:pPr>
      <w:r w:rsidRPr="00573B45">
        <w:rPr>
          <w:rFonts w:ascii="Cambria" w:hAnsi="Cambria" w:cs="Tahoma"/>
          <w:sz w:val="22"/>
          <w:szCs w:val="22"/>
        </w:rPr>
        <w:t>Zamawiający oświadcza, iż dokonuje odbioru ładowarki bez zastrzeżeń/z następującymi zastrzeżeniami</w:t>
      </w:r>
      <w:r w:rsidRPr="00573B45">
        <w:rPr>
          <w:rStyle w:val="Odwoanieprzypisudolnego"/>
          <w:rFonts w:ascii="Cambria" w:hAnsi="Cambria" w:cs="Tahoma"/>
          <w:sz w:val="22"/>
          <w:szCs w:val="22"/>
        </w:rPr>
        <w:footnoteReference w:id="21"/>
      </w:r>
      <w:r w:rsidRPr="00573B45">
        <w:rPr>
          <w:rFonts w:ascii="Cambria" w:hAnsi="Cambria" w:cs="Tahoma"/>
          <w:sz w:val="22"/>
          <w:szCs w:val="22"/>
        </w:rPr>
        <w:t>:</w:t>
      </w:r>
    </w:p>
    <w:p w14:paraId="740BB866" w14:textId="77777777" w:rsidR="00E20C60" w:rsidRPr="00573B45" w:rsidRDefault="00E20C60" w:rsidP="00F968AE">
      <w:pPr>
        <w:pStyle w:val="SIWZ-punkty"/>
        <w:keepLines w:val="0"/>
        <w:numPr>
          <w:ilvl w:val="0"/>
          <w:numId w:val="97"/>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00AE132D" w14:textId="77777777" w:rsidR="00E20C60" w:rsidRPr="00573B45" w:rsidRDefault="00E20C60" w:rsidP="00F968AE">
      <w:pPr>
        <w:pStyle w:val="SIWZ-punkty"/>
        <w:keepLines w:val="0"/>
        <w:numPr>
          <w:ilvl w:val="0"/>
          <w:numId w:val="97"/>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31224B0A" w14:textId="77777777" w:rsidR="00E20C60" w:rsidRPr="00573B45" w:rsidRDefault="00E20C60" w:rsidP="00F968AE">
      <w:pPr>
        <w:pStyle w:val="SIWZ-punkty"/>
        <w:keepLines w:val="0"/>
        <w:numPr>
          <w:ilvl w:val="0"/>
          <w:numId w:val="97"/>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0BA58020" w14:textId="33AD1B6F" w:rsidR="00E20C60" w:rsidRPr="00573B45" w:rsidRDefault="00E20C60"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Wykonawca zobowiązany jest do usunięcia stwierdzonych </w:t>
      </w:r>
      <w:r w:rsidR="001C3916" w:rsidRPr="00573B45">
        <w:rPr>
          <w:rFonts w:ascii="Cambria" w:hAnsi="Cambria" w:cs="Tahoma"/>
          <w:sz w:val="22"/>
          <w:szCs w:val="22"/>
        </w:rPr>
        <w:t>w</w:t>
      </w:r>
      <w:r w:rsidRPr="00573B45">
        <w:rPr>
          <w:rFonts w:ascii="Cambria" w:hAnsi="Cambria" w:cs="Tahoma"/>
          <w:sz w:val="22"/>
          <w:szCs w:val="22"/>
        </w:rPr>
        <w:t xml:space="preserve">ad </w:t>
      </w:r>
      <w:r w:rsidR="001C3916" w:rsidRPr="00573B45">
        <w:rPr>
          <w:rFonts w:ascii="Cambria" w:hAnsi="Cambria" w:cs="Tahoma"/>
          <w:sz w:val="22"/>
          <w:szCs w:val="22"/>
        </w:rPr>
        <w:t>ładowarki/</w:t>
      </w:r>
      <w:r w:rsidRPr="00573B45">
        <w:rPr>
          <w:rFonts w:ascii="Cambria" w:hAnsi="Cambria" w:cs="Tahoma"/>
          <w:sz w:val="22"/>
          <w:szCs w:val="22"/>
        </w:rPr>
        <w:t>oprogramowania/licencji/dokumentacji</w:t>
      </w:r>
      <w:r w:rsidRPr="00573B45">
        <w:rPr>
          <w:rStyle w:val="Odwoanieprzypisudolnego"/>
          <w:rFonts w:ascii="Cambria" w:hAnsi="Cambria" w:cs="Tahoma"/>
          <w:sz w:val="22"/>
          <w:szCs w:val="22"/>
        </w:rPr>
        <w:footnoteReference w:id="22"/>
      </w:r>
      <w:r w:rsidRPr="00573B45">
        <w:rPr>
          <w:rFonts w:ascii="Cambria" w:hAnsi="Cambria" w:cs="Tahoma"/>
          <w:sz w:val="22"/>
          <w:szCs w:val="22"/>
        </w:rPr>
        <w:t xml:space="preserve"> w terminie do dnia ______________________________.</w:t>
      </w:r>
      <w:r w:rsidRPr="00573B45">
        <w:rPr>
          <w:rStyle w:val="Odwoanieprzypisudolnego"/>
          <w:rFonts w:ascii="Cambria" w:hAnsi="Cambria" w:cs="Tahoma"/>
          <w:sz w:val="22"/>
          <w:szCs w:val="22"/>
        </w:rPr>
        <w:footnoteReference w:id="23"/>
      </w:r>
    </w:p>
    <w:p w14:paraId="67310129" w14:textId="37E49AD5" w:rsidR="00E20C60" w:rsidRPr="00573B45" w:rsidRDefault="00E20C60"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 xml:space="preserve">Usunięcie stwierdzonych </w:t>
      </w:r>
      <w:r w:rsidR="001C3916" w:rsidRPr="00573B45">
        <w:rPr>
          <w:rFonts w:ascii="Cambria" w:hAnsi="Cambria" w:cs="Tahoma"/>
          <w:sz w:val="22"/>
          <w:szCs w:val="22"/>
        </w:rPr>
        <w:t>w</w:t>
      </w:r>
      <w:r w:rsidRPr="00573B45">
        <w:rPr>
          <w:rFonts w:ascii="Cambria" w:hAnsi="Cambria" w:cs="Tahoma"/>
          <w:sz w:val="22"/>
          <w:szCs w:val="22"/>
        </w:rPr>
        <w:t xml:space="preserve">ad stanowi podstawę do sporządzenia protokołu odbioru końcowego </w:t>
      </w:r>
      <w:r w:rsidR="001C3916" w:rsidRPr="00573B45">
        <w:rPr>
          <w:rFonts w:ascii="Cambria" w:hAnsi="Cambria" w:cs="Tahoma"/>
          <w:sz w:val="22"/>
          <w:szCs w:val="22"/>
        </w:rPr>
        <w:t>ładowarki</w:t>
      </w:r>
      <w:r w:rsidRPr="00573B45">
        <w:rPr>
          <w:rFonts w:ascii="Cambria" w:hAnsi="Cambria" w:cs="Tahoma"/>
          <w:sz w:val="22"/>
          <w:szCs w:val="22"/>
        </w:rPr>
        <w:t xml:space="preserve"> bez zastrzeżeń.</w:t>
      </w:r>
    </w:p>
    <w:p w14:paraId="5E06668F" w14:textId="04C9ABD9" w:rsidR="00E20C60" w:rsidRPr="00573B45" w:rsidRDefault="00E20C60" w:rsidP="00F968AE">
      <w:pPr>
        <w:pStyle w:val="SIWZ-punkty"/>
        <w:keepLines w:val="0"/>
        <w:numPr>
          <w:ilvl w:val="0"/>
          <w:numId w:val="23"/>
        </w:numPr>
        <w:spacing w:before="0" w:line="276" w:lineRule="auto"/>
        <w:ind w:left="426" w:hanging="426"/>
        <w:jc w:val="both"/>
        <w:rPr>
          <w:rFonts w:ascii="Cambria" w:hAnsi="Cambria" w:cs="Tahoma"/>
          <w:sz w:val="22"/>
          <w:szCs w:val="22"/>
        </w:rPr>
      </w:pPr>
      <w:r w:rsidRPr="00573B45">
        <w:rPr>
          <w:rFonts w:ascii="Cambria" w:hAnsi="Cambria" w:cs="Tahoma"/>
          <w:sz w:val="22"/>
          <w:szCs w:val="22"/>
        </w:rPr>
        <w:t>Wykonawca przekazuje/nie przekazuje</w:t>
      </w:r>
      <w:r w:rsidRPr="00573B45">
        <w:rPr>
          <w:rStyle w:val="Odwoanieprzypisudolnego"/>
          <w:rFonts w:ascii="Cambria" w:hAnsi="Cambria" w:cs="Tahoma"/>
          <w:sz w:val="22"/>
          <w:szCs w:val="22"/>
        </w:rPr>
        <w:footnoteReference w:id="24"/>
      </w:r>
      <w:r w:rsidRPr="00573B45">
        <w:rPr>
          <w:rFonts w:ascii="Cambria" w:hAnsi="Cambria" w:cs="Tahoma"/>
          <w:sz w:val="22"/>
          <w:szCs w:val="22"/>
        </w:rPr>
        <w:t>, a Zamawiający przyjmuje/nie przyjmuje</w:t>
      </w:r>
      <w:r w:rsidRPr="00573B45">
        <w:rPr>
          <w:rStyle w:val="Odwoanieprzypisudolnego"/>
          <w:rFonts w:ascii="Cambria" w:hAnsi="Cambria" w:cs="Tahoma"/>
          <w:sz w:val="22"/>
          <w:szCs w:val="22"/>
        </w:rPr>
        <w:footnoteReference w:id="25"/>
      </w:r>
      <w:r w:rsidRPr="00573B45">
        <w:rPr>
          <w:rFonts w:ascii="Cambria" w:hAnsi="Cambria" w:cs="Tahoma"/>
          <w:sz w:val="22"/>
          <w:szCs w:val="22"/>
        </w:rPr>
        <w:t xml:space="preserve"> </w:t>
      </w:r>
      <w:r w:rsidR="001C3916" w:rsidRPr="00573B45">
        <w:rPr>
          <w:rFonts w:ascii="Cambria" w:hAnsi="Cambria" w:cs="Tahoma"/>
          <w:sz w:val="22"/>
          <w:szCs w:val="22"/>
        </w:rPr>
        <w:t>ładowarkę</w:t>
      </w:r>
      <w:r w:rsidRPr="00573B45">
        <w:rPr>
          <w:rFonts w:ascii="Cambria" w:hAnsi="Cambria" w:cs="Tahoma"/>
          <w:sz w:val="22"/>
          <w:szCs w:val="22"/>
        </w:rPr>
        <w:t>.</w:t>
      </w:r>
    </w:p>
    <w:p w14:paraId="36996A3F" w14:textId="77777777" w:rsidR="00E20C60" w:rsidRPr="00573B45" w:rsidRDefault="00E20C60" w:rsidP="00E20C60">
      <w:pPr>
        <w:spacing w:line="276" w:lineRule="auto"/>
        <w:ind w:left="426" w:hanging="426"/>
        <w:rPr>
          <w:rFonts w:ascii="Cambria" w:hAnsi="Cambria" w:cs="Tahoma"/>
          <w:sz w:val="22"/>
          <w:szCs w:val="22"/>
        </w:rPr>
      </w:pPr>
    </w:p>
    <w:p w14:paraId="368DB4C0" w14:textId="77777777" w:rsidR="00E20C60" w:rsidRPr="00573B45" w:rsidRDefault="00E20C60" w:rsidP="00E20C60">
      <w:pPr>
        <w:spacing w:line="276" w:lineRule="auto"/>
        <w:ind w:left="426"/>
        <w:jc w:val="both"/>
        <w:rPr>
          <w:rFonts w:ascii="Cambria" w:hAnsi="Cambria" w:cs="Tahoma"/>
          <w:sz w:val="22"/>
          <w:szCs w:val="22"/>
        </w:rPr>
      </w:pPr>
    </w:p>
    <w:p w14:paraId="755BF6A0" w14:textId="77777777" w:rsidR="00E20C60" w:rsidRPr="00573B45" w:rsidRDefault="00E20C60" w:rsidP="00E20C60">
      <w:pPr>
        <w:spacing w:line="276" w:lineRule="auto"/>
        <w:ind w:left="426"/>
        <w:jc w:val="both"/>
        <w:rPr>
          <w:rFonts w:ascii="Cambria" w:hAnsi="Cambria" w:cs="Tahoma"/>
          <w:sz w:val="22"/>
          <w:szCs w:val="22"/>
        </w:rPr>
      </w:pPr>
      <w:r w:rsidRPr="00573B45">
        <w:rPr>
          <w:rFonts w:ascii="Cambria" w:hAnsi="Cambria" w:cs="Tahoma"/>
          <w:sz w:val="22"/>
          <w:szCs w:val="22"/>
        </w:rPr>
        <w:t>Za Zamawiającego:</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Za Wykonawcę:</w:t>
      </w:r>
    </w:p>
    <w:p w14:paraId="64113FE6" w14:textId="77777777" w:rsidR="00E20C60" w:rsidRPr="00573B45" w:rsidRDefault="00E20C60" w:rsidP="00E20C60">
      <w:pPr>
        <w:spacing w:line="276" w:lineRule="auto"/>
        <w:ind w:left="425"/>
        <w:jc w:val="both"/>
        <w:rPr>
          <w:rFonts w:ascii="Cambria" w:hAnsi="Cambria" w:cs="Tahoma"/>
          <w:sz w:val="22"/>
          <w:szCs w:val="22"/>
        </w:rPr>
      </w:pPr>
      <w:r w:rsidRPr="00573B45">
        <w:rPr>
          <w:rFonts w:ascii="Cambria" w:hAnsi="Cambria" w:cs="Tahoma"/>
          <w:sz w:val="22"/>
          <w:szCs w:val="22"/>
        </w:rPr>
        <w:t>_____________________________</w:t>
      </w:r>
      <w:r w:rsidRPr="00573B45">
        <w:rPr>
          <w:rFonts w:ascii="Cambria" w:hAnsi="Cambria" w:cs="Tahoma"/>
          <w:sz w:val="22"/>
          <w:szCs w:val="22"/>
        </w:rPr>
        <w:tab/>
        <w:t>___________________________</w:t>
      </w:r>
    </w:p>
    <w:p w14:paraId="04CD4A6D" w14:textId="77777777" w:rsidR="00E20C60" w:rsidRPr="00573B45" w:rsidRDefault="00E20C60" w:rsidP="00E20C60">
      <w:pPr>
        <w:spacing w:line="276" w:lineRule="auto"/>
        <w:ind w:left="426"/>
        <w:jc w:val="both"/>
        <w:rPr>
          <w:rFonts w:ascii="Cambria" w:hAnsi="Cambria" w:cs="Tahoma"/>
          <w:sz w:val="22"/>
          <w:szCs w:val="22"/>
        </w:rPr>
      </w:pPr>
      <w:r w:rsidRPr="00573B45">
        <w:rPr>
          <w:rFonts w:ascii="Cambria" w:hAnsi="Cambria" w:cs="Tahoma"/>
          <w:sz w:val="22"/>
          <w:szCs w:val="22"/>
        </w:rPr>
        <w:t>(</w:t>
      </w:r>
      <w:r w:rsidRPr="00573B45">
        <w:rPr>
          <w:rFonts w:ascii="Cambria" w:hAnsi="Cambria" w:cs="Tahoma"/>
          <w:i/>
          <w:sz w:val="22"/>
          <w:szCs w:val="22"/>
        </w:rPr>
        <w:t>data, imię, nazwisko i podpis</w:t>
      </w:r>
      <w:r w:rsidRPr="00573B45">
        <w:rPr>
          <w:rFonts w:ascii="Cambria" w:hAnsi="Cambria" w:cs="Tahoma"/>
          <w:sz w:val="22"/>
          <w:szCs w:val="22"/>
        </w:rPr>
        <w:t>)</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w:t>
      </w:r>
      <w:r w:rsidRPr="00573B45">
        <w:rPr>
          <w:rFonts w:ascii="Cambria" w:hAnsi="Cambria" w:cs="Tahoma"/>
          <w:i/>
          <w:sz w:val="22"/>
          <w:szCs w:val="22"/>
        </w:rPr>
        <w:t>data, imię, nazwisko i podpis</w:t>
      </w:r>
      <w:r w:rsidRPr="00573B45">
        <w:rPr>
          <w:rFonts w:ascii="Cambria" w:hAnsi="Cambria" w:cs="Tahoma"/>
          <w:sz w:val="22"/>
          <w:szCs w:val="22"/>
        </w:rPr>
        <w:t>)</w:t>
      </w:r>
    </w:p>
    <w:p w14:paraId="52ACF257" w14:textId="77777777" w:rsidR="00E20C60" w:rsidRPr="00573B45" w:rsidRDefault="00E20C60" w:rsidP="00E20C60">
      <w:pPr>
        <w:spacing w:line="276" w:lineRule="auto"/>
        <w:ind w:left="426"/>
        <w:jc w:val="both"/>
        <w:rPr>
          <w:rFonts w:ascii="Cambria" w:hAnsi="Cambria" w:cs="Tahoma"/>
          <w:sz w:val="22"/>
          <w:szCs w:val="22"/>
        </w:rPr>
      </w:pPr>
    </w:p>
    <w:p w14:paraId="4FD9DD07" w14:textId="77777777" w:rsidR="00E20C60" w:rsidRPr="00573B45" w:rsidRDefault="00E20C60" w:rsidP="00E20C60">
      <w:pPr>
        <w:spacing w:line="276" w:lineRule="auto"/>
        <w:ind w:left="426"/>
        <w:jc w:val="both"/>
        <w:rPr>
          <w:rFonts w:ascii="Cambria" w:hAnsi="Cambria" w:cs="Tahoma"/>
          <w:sz w:val="22"/>
          <w:szCs w:val="22"/>
        </w:rPr>
      </w:pPr>
    </w:p>
    <w:p w14:paraId="7401452F" w14:textId="77777777" w:rsidR="00E20C60" w:rsidRPr="00573B45" w:rsidRDefault="00E20C60" w:rsidP="00E20C60">
      <w:pPr>
        <w:spacing w:line="276" w:lineRule="auto"/>
        <w:ind w:left="426" w:hanging="426"/>
        <w:rPr>
          <w:rFonts w:ascii="Cambria" w:hAnsi="Cambria" w:cs="Tahoma"/>
          <w:sz w:val="22"/>
          <w:szCs w:val="22"/>
        </w:rPr>
      </w:pPr>
      <w:r w:rsidRPr="00573B45">
        <w:rPr>
          <w:rFonts w:ascii="Cambria" w:hAnsi="Cambria" w:cs="Tahoma"/>
          <w:sz w:val="22"/>
          <w:szCs w:val="22"/>
          <w:u w:val="single"/>
        </w:rPr>
        <w:t>Załączniki</w:t>
      </w:r>
      <w:r w:rsidRPr="00573B45">
        <w:rPr>
          <w:rFonts w:ascii="Cambria" w:hAnsi="Cambria" w:cs="Tahoma"/>
          <w:sz w:val="22"/>
          <w:szCs w:val="22"/>
        </w:rPr>
        <w:t>:</w:t>
      </w:r>
    </w:p>
    <w:p w14:paraId="6FC80EA3" w14:textId="77777777" w:rsidR="00E20C60" w:rsidRPr="00573B45" w:rsidRDefault="00E20C60" w:rsidP="00F968AE">
      <w:pPr>
        <w:pStyle w:val="Akapitzlist"/>
        <w:numPr>
          <w:ilvl w:val="0"/>
          <w:numId w:val="98"/>
        </w:numPr>
        <w:spacing w:after="0"/>
        <w:contextualSpacing w:val="0"/>
        <w:rPr>
          <w:rFonts w:ascii="Cambria" w:hAnsi="Cambria" w:cs="Tahoma"/>
        </w:rPr>
      </w:pPr>
      <w:r w:rsidRPr="00573B45">
        <w:rPr>
          <w:rFonts w:ascii="Cambria" w:hAnsi="Cambria" w:cs="Tahoma"/>
        </w:rPr>
        <w:t>______________________,</w:t>
      </w:r>
    </w:p>
    <w:p w14:paraId="68E67913" w14:textId="77777777" w:rsidR="00E20C60" w:rsidRPr="00573B45" w:rsidRDefault="00E20C60" w:rsidP="00F968AE">
      <w:pPr>
        <w:pStyle w:val="Akapitzlist"/>
        <w:numPr>
          <w:ilvl w:val="0"/>
          <w:numId w:val="98"/>
        </w:numPr>
        <w:spacing w:after="0"/>
        <w:contextualSpacing w:val="0"/>
        <w:rPr>
          <w:rFonts w:ascii="Cambria" w:hAnsi="Cambria" w:cs="Tahoma"/>
        </w:rPr>
      </w:pPr>
      <w:r w:rsidRPr="00573B45">
        <w:rPr>
          <w:rFonts w:ascii="Cambria" w:hAnsi="Cambria" w:cs="Tahoma"/>
        </w:rPr>
        <w:t>______________________,</w:t>
      </w:r>
    </w:p>
    <w:p w14:paraId="6CBFC376" w14:textId="77777777" w:rsidR="00E20C60" w:rsidRPr="00573B45" w:rsidRDefault="00E20C60" w:rsidP="00F968AE">
      <w:pPr>
        <w:pStyle w:val="Akapitzlist"/>
        <w:numPr>
          <w:ilvl w:val="0"/>
          <w:numId w:val="98"/>
        </w:numPr>
        <w:spacing w:after="0"/>
        <w:contextualSpacing w:val="0"/>
        <w:rPr>
          <w:rFonts w:ascii="Cambria" w:hAnsi="Cambria" w:cs="Tahoma"/>
        </w:rPr>
      </w:pPr>
      <w:r w:rsidRPr="00573B45">
        <w:rPr>
          <w:rFonts w:ascii="Cambria" w:hAnsi="Cambria" w:cs="Tahoma"/>
        </w:rPr>
        <w:t>______________________</w:t>
      </w:r>
    </w:p>
    <w:p w14:paraId="569CA1F9" w14:textId="77777777" w:rsidR="00E20C60" w:rsidRPr="00573B45" w:rsidRDefault="00E20C60" w:rsidP="0060230D">
      <w:pPr>
        <w:pStyle w:val="Bezodstpw"/>
        <w:rPr>
          <w:rFonts w:ascii="Cambria" w:hAnsi="Cambria"/>
        </w:rPr>
      </w:pPr>
    </w:p>
    <w:p w14:paraId="2336FB8B" w14:textId="77777777" w:rsidR="001C3916" w:rsidRPr="00573B45" w:rsidRDefault="001C3916" w:rsidP="0060230D">
      <w:pPr>
        <w:pStyle w:val="Bezodstpw"/>
        <w:rPr>
          <w:rFonts w:ascii="Cambria" w:hAnsi="Cambria"/>
        </w:rPr>
      </w:pPr>
    </w:p>
    <w:p w14:paraId="7517A6C7" w14:textId="77777777" w:rsidR="001C3916" w:rsidRPr="00573B45" w:rsidRDefault="001C3916" w:rsidP="0060230D">
      <w:pPr>
        <w:pStyle w:val="Bezodstpw"/>
        <w:rPr>
          <w:rFonts w:ascii="Cambria" w:hAnsi="Cambria"/>
        </w:rPr>
      </w:pPr>
    </w:p>
    <w:p w14:paraId="1397BE49" w14:textId="77777777" w:rsidR="001C3916" w:rsidRPr="00573B45" w:rsidRDefault="001C3916" w:rsidP="0060230D">
      <w:pPr>
        <w:pStyle w:val="Bezodstpw"/>
        <w:rPr>
          <w:rFonts w:ascii="Cambria" w:hAnsi="Cambria"/>
        </w:rPr>
      </w:pPr>
    </w:p>
    <w:p w14:paraId="1F5FD914" w14:textId="77777777" w:rsidR="001C3916" w:rsidRPr="00573B45" w:rsidRDefault="001C3916" w:rsidP="0060230D">
      <w:pPr>
        <w:pStyle w:val="Bezodstpw"/>
        <w:rPr>
          <w:rFonts w:ascii="Cambria" w:hAnsi="Cambria"/>
        </w:rPr>
      </w:pPr>
    </w:p>
    <w:p w14:paraId="15234322" w14:textId="77777777" w:rsidR="001C3916" w:rsidRPr="00573B45" w:rsidRDefault="001C3916" w:rsidP="0060230D">
      <w:pPr>
        <w:pStyle w:val="Bezodstpw"/>
        <w:rPr>
          <w:rFonts w:ascii="Cambria" w:hAnsi="Cambria"/>
        </w:rPr>
      </w:pPr>
    </w:p>
    <w:p w14:paraId="20AB4529" w14:textId="3B17A50A" w:rsidR="00032DE8" w:rsidRPr="00573B45" w:rsidRDefault="00032DE8" w:rsidP="0060230D">
      <w:pPr>
        <w:pStyle w:val="Bezodstpw"/>
        <w:rPr>
          <w:rFonts w:ascii="Cambria" w:hAnsi="Cambria"/>
          <w:i/>
        </w:rPr>
      </w:pPr>
      <w:r w:rsidRPr="00573B45">
        <w:rPr>
          <w:rFonts w:ascii="Cambria" w:hAnsi="Cambria"/>
        </w:rPr>
        <w:lastRenderedPageBreak/>
        <w:t xml:space="preserve">Załącznik Nr </w:t>
      </w:r>
      <w:r w:rsidR="001C3916" w:rsidRPr="00573B45">
        <w:rPr>
          <w:rFonts w:ascii="Cambria" w:hAnsi="Cambria"/>
        </w:rPr>
        <w:t>6</w:t>
      </w:r>
      <w:r w:rsidRPr="00573B45">
        <w:rPr>
          <w:rFonts w:ascii="Cambria" w:hAnsi="Cambria"/>
        </w:rPr>
        <w:t xml:space="preserve"> do Umowy </w:t>
      </w:r>
    </w:p>
    <w:p w14:paraId="3A3573EE" w14:textId="77777777" w:rsidR="00032DE8" w:rsidRPr="00573B45" w:rsidRDefault="00032DE8" w:rsidP="00B7263E">
      <w:pPr>
        <w:spacing w:line="276" w:lineRule="auto"/>
        <w:rPr>
          <w:rFonts w:ascii="Cambria" w:hAnsi="Cambria" w:cs="Tahoma"/>
          <w:b/>
          <w:sz w:val="22"/>
          <w:szCs w:val="22"/>
        </w:rPr>
      </w:pPr>
    </w:p>
    <w:p w14:paraId="2FAD544B" w14:textId="7749A9CE" w:rsidR="00032DE8" w:rsidRPr="00573B45" w:rsidRDefault="00032DE8" w:rsidP="00E154BC">
      <w:pPr>
        <w:spacing w:line="276" w:lineRule="auto"/>
        <w:jc w:val="center"/>
        <w:rPr>
          <w:rFonts w:ascii="Cambria" w:hAnsi="Cambria" w:cs="Tahoma"/>
          <w:b/>
          <w:sz w:val="22"/>
          <w:szCs w:val="22"/>
        </w:rPr>
      </w:pPr>
      <w:r w:rsidRPr="00573B45">
        <w:rPr>
          <w:rFonts w:ascii="Cambria" w:hAnsi="Cambria" w:cs="Tahoma"/>
          <w:b/>
          <w:sz w:val="22"/>
          <w:szCs w:val="22"/>
        </w:rPr>
        <w:t xml:space="preserve">PROTOKÓŁ ODBIORU KOŃCOWEGO </w:t>
      </w:r>
      <w:r w:rsidR="001C3916" w:rsidRPr="00573B45">
        <w:rPr>
          <w:rFonts w:ascii="Cambria" w:hAnsi="Cambria" w:cs="Tahoma"/>
          <w:b/>
          <w:sz w:val="22"/>
          <w:szCs w:val="22"/>
        </w:rPr>
        <w:t>PRZEDMIOTU ZAMÓWIENIA</w:t>
      </w:r>
    </w:p>
    <w:p w14:paraId="27878B21" w14:textId="77777777" w:rsidR="00032DE8" w:rsidRPr="00573B45" w:rsidRDefault="00032DE8" w:rsidP="00E154BC">
      <w:pPr>
        <w:spacing w:line="276" w:lineRule="auto"/>
        <w:jc w:val="center"/>
        <w:rPr>
          <w:rFonts w:ascii="Cambria" w:hAnsi="Cambria" w:cs="Tahoma"/>
          <w:b/>
          <w:sz w:val="22"/>
          <w:szCs w:val="22"/>
        </w:rPr>
      </w:pPr>
    </w:p>
    <w:p w14:paraId="15F12837" w14:textId="77777777" w:rsidR="00032DE8" w:rsidRPr="00573B45" w:rsidRDefault="00032DE8" w:rsidP="00E154BC">
      <w:pPr>
        <w:spacing w:line="276" w:lineRule="auto"/>
        <w:jc w:val="center"/>
        <w:rPr>
          <w:rFonts w:ascii="Cambria" w:hAnsi="Cambria" w:cs="Tahoma"/>
          <w:b/>
          <w:sz w:val="22"/>
          <w:szCs w:val="22"/>
        </w:rPr>
      </w:pPr>
    </w:p>
    <w:p w14:paraId="5FA0746F" w14:textId="77777777" w:rsidR="00032DE8" w:rsidRPr="00573B45" w:rsidRDefault="00032DE8" w:rsidP="00E154BC">
      <w:pPr>
        <w:spacing w:line="276" w:lineRule="auto"/>
        <w:jc w:val="center"/>
        <w:rPr>
          <w:rFonts w:ascii="Cambria" w:hAnsi="Cambria" w:cs="Tahoma"/>
          <w:b/>
          <w:sz w:val="22"/>
          <w:szCs w:val="22"/>
        </w:rPr>
      </w:pPr>
    </w:p>
    <w:p w14:paraId="299FB7D8" w14:textId="77777777"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W dniu ____________ w ______________________</w:t>
      </w:r>
    </w:p>
    <w:p w14:paraId="6F5C940F" w14:textId="77777777" w:rsidR="00032DE8" w:rsidRPr="00573B45" w:rsidRDefault="00032DE8" w:rsidP="00E154BC">
      <w:pPr>
        <w:spacing w:line="276" w:lineRule="auto"/>
        <w:jc w:val="both"/>
        <w:rPr>
          <w:rFonts w:ascii="Cambria" w:hAnsi="Cambria" w:cs="Tahoma"/>
          <w:sz w:val="22"/>
          <w:szCs w:val="22"/>
        </w:rPr>
      </w:pPr>
    </w:p>
    <w:p w14:paraId="4DA9054D" w14:textId="77777777"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przedstawiciele Zamawiającego w osobach:</w:t>
      </w:r>
    </w:p>
    <w:p w14:paraId="683D2C91" w14:textId="4D1C8E00"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0DE3AF77" w14:textId="6CA5165D"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6A439999" w14:textId="77777777"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w obecności przedstawicieli Wykonawcy w osobach:</w:t>
      </w:r>
    </w:p>
    <w:p w14:paraId="3E687359" w14:textId="7AEDFFF0"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481E0555" w14:textId="3CE35250"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__________________________</w:t>
      </w:r>
      <w:r w:rsidR="00E154BC" w:rsidRPr="00573B45">
        <w:rPr>
          <w:rFonts w:ascii="Cambria" w:hAnsi="Cambria" w:cs="Tahoma"/>
          <w:sz w:val="22"/>
          <w:szCs w:val="22"/>
        </w:rPr>
        <w:t xml:space="preserve"> – </w:t>
      </w:r>
      <w:r w:rsidRPr="00573B45">
        <w:rPr>
          <w:rFonts w:ascii="Cambria" w:hAnsi="Cambria" w:cs="Tahoma"/>
          <w:sz w:val="22"/>
          <w:szCs w:val="22"/>
        </w:rPr>
        <w:t>_______________________</w:t>
      </w:r>
    </w:p>
    <w:p w14:paraId="42BF6C37" w14:textId="19CC0560" w:rsidR="00032DE8" w:rsidRPr="00573B45" w:rsidRDefault="00032DE8" w:rsidP="00E154BC">
      <w:pPr>
        <w:spacing w:line="276" w:lineRule="auto"/>
        <w:jc w:val="both"/>
        <w:rPr>
          <w:rFonts w:ascii="Cambria" w:hAnsi="Cambria" w:cs="Tahoma"/>
          <w:sz w:val="22"/>
          <w:szCs w:val="22"/>
        </w:rPr>
      </w:pPr>
      <w:r w:rsidRPr="00573B45">
        <w:rPr>
          <w:rFonts w:ascii="Cambria" w:hAnsi="Cambria" w:cs="Tahoma"/>
          <w:sz w:val="22"/>
          <w:szCs w:val="22"/>
        </w:rPr>
        <w:t xml:space="preserve">dokonali odbioru końcowego </w:t>
      </w:r>
      <w:r w:rsidR="001C3916" w:rsidRPr="00573B45">
        <w:rPr>
          <w:rFonts w:ascii="Cambria" w:hAnsi="Cambria" w:cs="Tahoma"/>
          <w:sz w:val="22"/>
          <w:szCs w:val="22"/>
        </w:rPr>
        <w:t xml:space="preserve">przedmiotu umowy nr ___________, zawartej pomiędzy Zamawiającym a Wykonawcą w dniu ___________________ tj.  dostawy 4 sztuk fabrycznie nowych, zeroemisyjnych autobusów, niskopodłogowych, przeznaczonych do podmiejskich przewozów pasażerskich w publicznym transporcie zbiorowym, o napędzie elektrycznym w pełni sprawnych,   wraz z dostawą i montażem 2 sztuk dwustanowiskowych ładowarek - stacji ładowania,  fabrycznie nowych, dopuszczonych do użytkowania, o parametrach technicznych, wyposażeniem wraz z niezbędnym oprogramowaniem, licencjami, dokumentacją oraz przeprowadzeniem szkoleń, zgodnymi z wymaganiami Zamawiającego określonymi w dokumentach zamówienia oraz ofertą Wykonawcy </w:t>
      </w:r>
      <w:r w:rsidRPr="00573B45">
        <w:rPr>
          <w:rFonts w:ascii="Cambria" w:hAnsi="Cambria" w:cs="Tahoma"/>
          <w:sz w:val="22"/>
          <w:szCs w:val="22"/>
        </w:rPr>
        <w:t xml:space="preserve">wykonanych na podstawie umowy </w:t>
      </w:r>
    </w:p>
    <w:p w14:paraId="44A747C2" w14:textId="77777777" w:rsidR="00032DE8" w:rsidRPr="00573B45" w:rsidRDefault="00032DE8" w:rsidP="00E154BC">
      <w:pPr>
        <w:spacing w:line="276" w:lineRule="auto"/>
        <w:jc w:val="both"/>
        <w:rPr>
          <w:rFonts w:ascii="Cambria" w:hAnsi="Cambria" w:cs="Tahoma"/>
          <w:sz w:val="22"/>
          <w:szCs w:val="22"/>
        </w:rPr>
      </w:pPr>
    </w:p>
    <w:p w14:paraId="6078A5C8" w14:textId="77777777" w:rsidR="00032DE8" w:rsidRPr="00573B45" w:rsidRDefault="00032DE8" w:rsidP="00E154BC">
      <w:pPr>
        <w:spacing w:line="276" w:lineRule="auto"/>
        <w:jc w:val="both"/>
        <w:rPr>
          <w:rFonts w:ascii="Cambria" w:hAnsi="Cambria" w:cs="Tahoma"/>
          <w:sz w:val="22"/>
          <w:szCs w:val="22"/>
        </w:rPr>
      </w:pPr>
    </w:p>
    <w:p w14:paraId="0F7CCE5D" w14:textId="71F9B8F2" w:rsidR="0045765E" w:rsidRPr="00573B45" w:rsidRDefault="00032DE8" w:rsidP="00F968AE">
      <w:pPr>
        <w:pStyle w:val="Akapitzlist"/>
        <w:numPr>
          <w:ilvl w:val="0"/>
          <w:numId w:val="38"/>
        </w:numPr>
        <w:spacing w:after="0"/>
        <w:contextualSpacing w:val="0"/>
        <w:jc w:val="both"/>
        <w:rPr>
          <w:rFonts w:ascii="Cambria" w:hAnsi="Cambria" w:cs="Tahoma"/>
        </w:rPr>
      </w:pPr>
      <w:r w:rsidRPr="00573B45">
        <w:rPr>
          <w:rFonts w:ascii="Cambria" w:hAnsi="Cambria" w:cs="Tahoma"/>
        </w:rPr>
        <w:t xml:space="preserve">Termin dostawy </w:t>
      </w:r>
      <w:r w:rsidR="001C3916" w:rsidRPr="00573B45">
        <w:rPr>
          <w:rFonts w:ascii="Cambria" w:hAnsi="Cambria" w:cs="Tahoma"/>
        </w:rPr>
        <w:t>przedmiotu zamówienia</w:t>
      </w:r>
      <w:r w:rsidRPr="00573B45">
        <w:rPr>
          <w:rFonts w:ascii="Cambria" w:hAnsi="Cambria" w:cs="Tahoma"/>
        </w:rPr>
        <w:t>, określony w Umowie</w:t>
      </w:r>
      <w:r w:rsidR="003D7995" w:rsidRPr="00573B45">
        <w:rPr>
          <w:rFonts w:ascii="Cambria" w:hAnsi="Cambria" w:cs="Tahoma"/>
        </w:rPr>
        <w:t xml:space="preserve">, </w:t>
      </w:r>
      <w:r w:rsidRPr="00573B45">
        <w:rPr>
          <w:rFonts w:ascii="Cambria" w:hAnsi="Cambria" w:cs="Tahoma"/>
        </w:rPr>
        <w:t>został dotrzymany/nie został dotrzymany</w:t>
      </w:r>
      <w:r w:rsidRPr="00573B45">
        <w:rPr>
          <w:rStyle w:val="Odwoanieprzypisudolnego"/>
          <w:rFonts w:ascii="Cambria" w:hAnsi="Cambria" w:cs="Tahoma"/>
        </w:rPr>
        <w:footnoteReference w:id="26"/>
      </w:r>
      <w:r w:rsidRPr="00573B45">
        <w:rPr>
          <w:rFonts w:ascii="Cambria" w:hAnsi="Cambria" w:cs="Tahoma"/>
        </w:rPr>
        <w:t xml:space="preserve"> z</w:t>
      </w:r>
      <w:r w:rsidR="00F76DDC" w:rsidRPr="00573B45">
        <w:rPr>
          <w:rFonts w:ascii="Cambria" w:hAnsi="Cambria" w:cs="Tahoma"/>
        </w:rPr>
        <w:t> </w:t>
      </w:r>
      <w:r w:rsidRPr="00573B45">
        <w:rPr>
          <w:rFonts w:ascii="Cambria" w:hAnsi="Cambria" w:cs="Tahoma"/>
        </w:rPr>
        <w:t>winy Zamawiającego/Wykonawcy</w:t>
      </w:r>
      <w:r w:rsidRPr="00573B45">
        <w:rPr>
          <w:rStyle w:val="Odwoanieprzypisudolnego"/>
          <w:rFonts w:ascii="Cambria" w:hAnsi="Cambria" w:cs="Tahoma"/>
        </w:rPr>
        <w:footnoteReference w:id="27"/>
      </w:r>
      <w:r w:rsidRPr="00573B45">
        <w:rPr>
          <w:rFonts w:ascii="Cambria" w:hAnsi="Cambria" w:cs="Tahoma"/>
        </w:rPr>
        <w:t>. Termin ten został wydłużony o</w:t>
      </w:r>
      <w:r w:rsidR="00E22AF8" w:rsidRPr="00573B45">
        <w:rPr>
          <w:rFonts w:ascii="Cambria" w:hAnsi="Cambria" w:cs="Tahoma"/>
        </w:rPr>
        <w:t> </w:t>
      </w:r>
      <w:r w:rsidRPr="00573B45">
        <w:rPr>
          <w:rFonts w:ascii="Cambria" w:hAnsi="Cambria" w:cs="Tahoma"/>
        </w:rPr>
        <w:t>___________ dni.</w:t>
      </w:r>
      <w:r w:rsidRPr="00573B45">
        <w:rPr>
          <w:rStyle w:val="Odwoanieprzypisudolnego"/>
          <w:rFonts w:ascii="Cambria" w:hAnsi="Cambria" w:cs="Tahoma"/>
        </w:rPr>
        <w:footnoteReference w:id="28"/>
      </w:r>
    </w:p>
    <w:p w14:paraId="42057E0E" w14:textId="62840A1C" w:rsidR="0045765E" w:rsidRPr="00573B45" w:rsidRDefault="001C3916" w:rsidP="00F968AE">
      <w:pPr>
        <w:pStyle w:val="Akapitzlist"/>
        <w:numPr>
          <w:ilvl w:val="0"/>
          <w:numId w:val="38"/>
        </w:numPr>
        <w:spacing w:after="0"/>
        <w:contextualSpacing w:val="0"/>
        <w:jc w:val="both"/>
        <w:rPr>
          <w:rFonts w:ascii="Cambria" w:hAnsi="Cambria" w:cs="Tahoma"/>
        </w:rPr>
      </w:pPr>
      <w:r w:rsidRPr="00573B45">
        <w:rPr>
          <w:rFonts w:ascii="Cambria" w:hAnsi="Cambria" w:cs="Tahoma"/>
        </w:rPr>
        <w:t>Przedmiot zamówienia jest</w:t>
      </w:r>
      <w:r w:rsidR="0045765E" w:rsidRPr="00573B45">
        <w:rPr>
          <w:rFonts w:ascii="Cambria" w:hAnsi="Cambria" w:cs="Tahoma"/>
        </w:rPr>
        <w:t xml:space="preserve"> kompletn</w:t>
      </w:r>
      <w:r w:rsidRPr="00573B45">
        <w:rPr>
          <w:rFonts w:ascii="Cambria" w:hAnsi="Cambria" w:cs="Tahoma"/>
        </w:rPr>
        <w:t>y</w:t>
      </w:r>
      <w:r w:rsidR="0045765E" w:rsidRPr="00573B45">
        <w:rPr>
          <w:rFonts w:ascii="Cambria" w:hAnsi="Cambria" w:cs="Tahoma"/>
        </w:rPr>
        <w:t>, sprawn</w:t>
      </w:r>
      <w:r w:rsidRPr="00573B45">
        <w:rPr>
          <w:rFonts w:ascii="Cambria" w:hAnsi="Cambria" w:cs="Tahoma"/>
        </w:rPr>
        <w:t>y</w:t>
      </w:r>
      <w:r w:rsidR="0045765E" w:rsidRPr="00573B45">
        <w:rPr>
          <w:rFonts w:ascii="Cambria" w:hAnsi="Cambria" w:cs="Tahoma"/>
        </w:rPr>
        <w:t>, należycie wykonan</w:t>
      </w:r>
      <w:r w:rsidRPr="00573B45">
        <w:rPr>
          <w:rFonts w:ascii="Cambria" w:hAnsi="Cambria" w:cs="Tahoma"/>
        </w:rPr>
        <w:t>y</w:t>
      </w:r>
      <w:r w:rsidR="0045765E" w:rsidRPr="00573B45">
        <w:rPr>
          <w:rFonts w:ascii="Cambria" w:hAnsi="Cambria" w:cs="Tahoma"/>
        </w:rPr>
        <w:t xml:space="preserve"> zgodnie z Umową, zasadami rzetelnej wiedzy technicznej, bezwzględnie obowiązującymi przepisami prawa oraz odpowiednimi polskimi normami PN, normami EN i Regulaminami EKG/ONZ, zdoln</w:t>
      </w:r>
      <w:r w:rsidRPr="00573B45">
        <w:rPr>
          <w:rFonts w:ascii="Cambria" w:hAnsi="Cambria" w:cs="Tahoma"/>
        </w:rPr>
        <w:t>y</w:t>
      </w:r>
      <w:r w:rsidR="0045765E" w:rsidRPr="00573B45">
        <w:rPr>
          <w:rFonts w:ascii="Cambria" w:hAnsi="Cambria" w:cs="Tahoma"/>
        </w:rPr>
        <w:t xml:space="preserve"> do użycia zgodnie z przeznaczeniem.</w:t>
      </w:r>
    </w:p>
    <w:p w14:paraId="67C1C8BC" w14:textId="4F1C0F03" w:rsidR="00032DE8" w:rsidRPr="00573B45" w:rsidRDefault="00032DE8" w:rsidP="00F968AE">
      <w:pPr>
        <w:pStyle w:val="Akapitzlist"/>
        <w:numPr>
          <w:ilvl w:val="0"/>
          <w:numId w:val="38"/>
        </w:numPr>
        <w:spacing w:after="0"/>
        <w:contextualSpacing w:val="0"/>
        <w:jc w:val="both"/>
        <w:rPr>
          <w:rFonts w:ascii="Cambria" w:hAnsi="Cambria" w:cs="Tahoma"/>
        </w:rPr>
      </w:pPr>
      <w:r w:rsidRPr="00573B45">
        <w:rPr>
          <w:rFonts w:ascii="Cambria" w:hAnsi="Cambria" w:cs="Tahoma"/>
        </w:rPr>
        <w:t xml:space="preserve">Odbiory końcowe </w:t>
      </w:r>
      <w:r w:rsidR="001C3916" w:rsidRPr="00573B45">
        <w:rPr>
          <w:rFonts w:ascii="Cambria" w:hAnsi="Cambria" w:cs="Tahoma"/>
        </w:rPr>
        <w:t>p</w:t>
      </w:r>
      <w:r w:rsidRPr="00573B45">
        <w:rPr>
          <w:rFonts w:ascii="Cambria" w:hAnsi="Cambria" w:cs="Tahoma"/>
        </w:rPr>
        <w:t>ojazdów</w:t>
      </w:r>
      <w:r w:rsidR="001C3916" w:rsidRPr="00573B45">
        <w:rPr>
          <w:rFonts w:ascii="Cambria" w:hAnsi="Cambria" w:cs="Tahoma"/>
        </w:rPr>
        <w:t xml:space="preserve"> i ładowarek</w:t>
      </w:r>
      <w:r w:rsidRPr="00573B45">
        <w:rPr>
          <w:rFonts w:ascii="Cambria" w:hAnsi="Cambria" w:cs="Tahoma"/>
        </w:rPr>
        <w:t xml:space="preserve"> zostały przeprowadzone przez </w:t>
      </w:r>
      <w:r w:rsidR="0033102F" w:rsidRPr="00573B45">
        <w:rPr>
          <w:rFonts w:ascii="Cambria" w:hAnsi="Cambria" w:cs="Tahoma"/>
        </w:rPr>
        <w:t>zespół przedstawicieli</w:t>
      </w:r>
      <w:r w:rsidRPr="00573B45">
        <w:rPr>
          <w:rFonts w:ascii="Cambria" w:hAnsi="Cambria" w:cs="Tahoma"/>
        </w:rPr>
        <w:t xml:space="preserve"> Zamawiającego, zgodnie z Umową</w:t>
      </w:r>
      <w:r w:rsidR="0045765E" w:rsidRPr="00573B45">
        <w:rPr>
          <w:rFonts w:ascii="Cambria" w:hAnsi="Cambria" w:cs="Tahoma"/>
        </w:rPr>
        <w:t xml:space="preserve">. </w:t>
      </w:r>
      <w:r w:rsidRPr="00573B45">
        <w:rPr>
          <w:rFonts w:ascii="Cambria" w:hAnsi="Cambria" w:cs="Tahoma"/>
        </w:rPr>
        <w:t>Protokoły z tych odbiorów stanowią załączniki do niniejszego Protokołu.</w:t>
      </w:r>
    </w:p>
    <w:p w14:paraId="103EB27C" w14:textId="6C98E871" w:rsidR="0045765E" w:rsidRPr="00573B45" w:rsidRDefault="0045765E" w:rsidP="00F968AE">
      <w:pPr>
        <w:pStyle w:val="Akapitzlist"/>
        <w:numPr>
          <w:ilvl w:val="0"/>
          <w:numId w:val="38"/>
        </w:numPr>
        <w:spacing w:after="0"/>
        <w:contextualSpacing w:val="0"/>
        <w:jc w:val="both"/>
        <w:rPr>
          <w:rFonts w:ascii="Cambria" w:hAnsi="Cambria" w:cs="Tahoma"/>
        </w:rPr>
      </w:pPr>
      <w:r w:rsidRPr="00573B45">
        <w:rPr>
          <w:rFonts w:ascii="Cambria" w:hAnsi="Cambria" w:cs="Tahoma"/>
        </w:rPr>
        <w:t xml:space="preserve">Przed dostawą pierwszego Pojazdu Wykonawca przekazał Zamawiającemu kompletną dokumentację, o której mowa w § </w:t>
      </w:r>
      <w:r w:rsidR="001C3916" w:rsidRPr="00573B45">
        <w:rPr>
          <w:rFonts w:ascii="Cambria" w:hAnsi="Cambria" w:cs="Tahoma"/>
        </w:rPr>
        <w:t>5</w:t>
      </w:r>
      <w:r w:rsidRPr="00573B45">
        <w:rPr>
          <w:rFonts w:ascii="Cambria" w:hAnsi="Cambria" w:cs="Tahoma"/>
        </w:rPr>
        <w:t xml:space="preserve"> Umowy.</w:t>
      </w:r>
    </w:p>
    <w:p w14:paraId="5051FEE3" w14:textId="54CAF430" w:rsidR="00032DE8" w:rsidRPr="00573B45" w:rsidRDefault="00032DE8" w:rsidP="00F968AE">
      <w:pPr>
        <w:pStyle w:val="Akapitzlist"/>
        <w:numPr>
          <w:ilvl w:val="0"/>
          <w:numId w:val="38"/>
        </w:numPr>
        <w:spacing w:after="0"/>
        <w:contextualSpacing w:val="0"/>
        <w:jc w:val="both"/>
        <w:rPr>
          <w:rFonts w:ascii="Cambria" w:hAnsi="Cambria" w:cs="Tahoma"/>
        </w:rPr>
      </w:pPr>
      <w:r w:rsidRPr="00573B45">
        <w:rPr>
          <w:rFonts w:ascii="Cambria" w:hAnsi="Cambria" w:cs="Tahoma"/>
        </w:rPr>
        <w:t>Licencje na korzystanie z oprogramowania i dokumentacji Pojazdów zostały udzielone zgodnie z</w:t>
      </w:r>
      <w:r w:rsidR="00E22AF8" w:rsidRPr="00573B45">
        <w:rPr>
          <w:rFonts w:ascii="Cambria" w:hAnsi="Cambria" w:cs="Tahoma"/>
        </w:rPr>
        <w:t> </w:t>
      </w:r>
      <w:r w:rsidRPr="00573B45">
        <w:rPr>
          <w:rFonts w:ascii="Cambria" w:hAnsi="Cambria" w:cs="Tahoma"/>
        </w:rPr>
        <w:t>Umową.</w:t>
      </w:r>
    </w:p>
    <w:p w14:paraId="74AC1B03" w14:textId="6C4D4FBE" w:rsidR="00032DE8" w:rsidRPr="00573B45" w:rsidRDefault="00032DE8" w:rsidP="00F968AE">
      <w:pPr>
        <w:pStyle w:val="Akapitzlist"/>
        <w:numPr>
          <w:ilvl w:val="0"/>
          <w:numId w:val="38"/>
        </w:numPr>
        <w:spacing w:after="0"/>
        <w:contextualSpacing w:val="0"/>
        <w:jc w:val="both"/>
        <w:rPr>
          <w:rFonts w:ascii="Cambria" w:hAnsi="Cambria" w:cs="Tahoma"/>
        </w:rPr>
      </w:pPr>
      <w:r w:rsidRPr="00573B45">
        <w:rPr>
          <w:rFonts w:ascii="Cambria" w:hAnsi="Cambria" w:cs="Tahoma"/>
        </w:rPr>
        <w:t>Szkolenie</w:t>
      </w:r>
      <w:r w:rsidR="00316FEB" w:rsidRPr="00573B45">
        <w:rPr>
          <w:rFonts w:ascii="Cambria" w:hAnsi="Cambria" w:cs="Tahoma"/>
        </w:rPr>
        <w:t xml:space="preserve"> wskazanych</w:t>
      </w:r>
      <w:r w:rsidRPr="00573B45">
        <w:rPr>
          <w:rFonts w:ascii="Cambria" w:hAnsi="Cambria" w:cs="Tahoma"/>
        </w:rPr>
        <w:t xml:space="preserve"> osób zostało przeprowadzone zgodnie z Umową oraz zaproponowanym przez Wykonawcę i zaakceptowanym przez </w:t>
      </w:r>
      <w:r w:rsidR="003E6687" w:rsidRPr="00573B45">
        <w:rPr>
          <w:rFonts w:ascii="Cambria" w:hAnsi="Cambria" w:cs="Tahoma"/>
        </w:rPr>
        <w:t>Zamawiającego</w:t>
      </w:r>
      <w:r w:rsidR="00316FEB" w:rsidRPr="00573B45">
        <w:rPr>
          <w:rFonts w:ascii="Cambria" w:hAnsi="Cambria" w:cs="Tahoma"/>
        </w:rPr>
        <w:t xml:space="preserve"> </w:t>
      </w:r>
      <w:r w:rsidRPr="00573B45">
        <w:rPr>
          <w:rFonts w:ascii="Cambria" w:hAnsi="Cambria" w:cs="Tahoma"/>
        </w:rPr>
        <w:t>harmonogramem szkoleń.</w:t>
      </w:r>
    </w:p>
    <w:p w14:paraId="0995260C" w14:textId="35F0C870" w:rsidR="00032DE8" w:rsidRPr="00573B45" w:rsidRDefault="00032DE8" w:rsidP="00F968AE">
      <w:pPr>
        <w:pStyle w:val="SIWZ-punkty"/>
        <w:keepLines w:val="0"/>
        <w:numPr>
          <w:ilvl w:val="0"/>
          <w:numId w:val="38"/>
        </w:numPr>
        <w:spacing w:before="0" w:line="276" w:lineRule="auto"/>
        <w:jc w:val="both"/>
        <w:rPr>
          <w:rFonts w:ascii="Cambria" w:hAnsi="Cambria" w:cs="Tahoma"/>
          <w:sz w:val="22"/>
          <w:szCs w:val="22"/>
        </w:rPr>
      </w:pPr>
      <w:r w:rsidRPr="00573B45">
        <w:rPr>
          <w:rFonts w:ascii="Cambria" w:hAnsi="Cambria" w:cs="Tahoma"/>
          <w:sz w:val="22"/>
          <w:szCs w:val="22"/>
        </w:rPr>
        <w:lastRenderedPageBreak/>
        <w:t xml:space="preserve">Zamawiający oświadcza, iż dokonuje odbioru dostawy </w:t>
      </w:r>
      <w:r w:rsidR="001C3916" w:rsidRPr="00573B45">
        <w:rPr>
          <w:rFonts w:ascii="Cambria" w:hAnsi="Cambria" w:cs="Tahoma"/>
          <w:sz w:val="22"/>
          <w:szCs w:val="22"/>
        </w:rPr>
        <w:t>przedmiotu zamówienia</w:t>
      </w:r>
      <w:r w:rsidRPr="00573B45">
        <w:rPr>
          <w:rFonts w:ascii="Cambria" w:hAnsi="Cambria" w:cs="Tahoma"/>
          <w:sz w:val="22"/>
          <w:szCs w:val="22"/>
        </w:rPr>
        <w:t xml:space="preserve"> bez zastrzeżeń/</w:t>
      </w:r>
      <w:r w:rsidRPr="00573B45">
        <w:rPr>
          <w:rFonts w:ascii="Cambria" w:hAnsi="Cambria" w:cs="Tahoma"/>
          <w:sz w:val="22"/>
          <w:szCs w:val="22"/>
        </w:rPr>
        <w:br/>
        <w:t>z następującymi zastrzeżeniami:</w:t>
      </w:r>
      <w:r w:rsidRPr="00573B45">
        <w:rPr>
          <w:rStyle w:val="Odwoanieprzypisudolnego"/>
          <w:rFonts w:ascii="Cambria" w:hAnsi="Cambria" w:cs="Tahoma"/>
          <w:sz w:val="22"/>
          <w:szCs w:val="22"/>
        </w:rPr>
        <w:footnoteReference w:id="29"/>
      </w:r>
    </w:p>
    <w:p w14:paraId="39E159D3" w14:textId="77777777" w:rsidR="00032DE8" w:rsidRPr="00573B45" w:rsidRDefault="00032DE8" w:rsidP="00F968AE">
      <w:pPr>
        <w:pStyle w:val="SIWZ-punkty"/>
        <w:keepLines w:val="0"/>
        <w:numPr>
          <w:ilvl w:val="1"/>
          <w:numId w:val="99"/>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153FC7BA" w14:textId="77777777" w:rsidR="00032DE8" w:rsidRPr="00573B45" w:rsidRDefault="00032DE8" w:rsidP="00F968AE">
      <w:pPr>
        <w:pStyle w:val="SIWZ-punkty"/>
        <w:keepLines w:val="0"/>
        <w:numPr>
          <w:ilvl w:val="1"/>
          <w:numId w:val="99"/>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4ADDD667" w14:textId="77777777" w:rsidR="00032DE8" w:rsidRPr="00573B45" w:rsidRDefault="00032DE8" w:rsidP="00F968AE">
      <w:pPr>
        <w:pStyle w:val="SIWZ-punkty"/>
        <w:keepLines w:val="0"/>
        <w:numPr>
          <w:ilvl w:val="1"/>
          <w:numId w:val="99"/>
        </w:numPr>
        <w:spacing w:before="0" w:line="276" w:lineRule="auto"/>
        <w:jc w:val="both"/>
        <w:rPr>
          <w:rFonts w:ascii="Cambria" w:hAnsi="Cambria" w:cs="Tahoma"/>
          <w:sz w:val="22"/>
          <w:szCs w:val="22"/>
        </w:rPr>
      </w:pPr>
      <w:r w:rsidRPr="00573B45">
        <w:rPr>
          <w:rFonts w:ascii="Cambria" w:hAnsi="Cambria" w:cs="Tahoma"/>
          <w:sz w:val="22"/>
          <w:szCs w:val="22"/>
        </w:rPr>
        <w:t>______________________________________.</w:t>
      </w:r>
    </w:p>
    <w:p w14:paraId="3B771139" w14:textId="3678D294" w:rsidR="00032DE8" w:rsidRPr="00573B45" w:rsidRDefault="00032DE8" w:rsidP="00F968AE">
      <w:pPr>
        <w:pStyle w:val="Akapitzlist"/>
        <w:numPr>
          <w:ilvl w:val="0"/>
          <w:numId w:val="38"/>
        </w:numPr>
        <w:spacing w:after="0"/>
        <w:contextualSpacing w:val="0"/>
        <w:jc w:val="both"/>
        <w:rPr>
          <w:rFonts w:ascii="Cambria" w:hAnsi="Cambria" w:cs="Tahoma"/>
        </w:rPr>
      </w:pPr>
      <w:r w:rsidRPr="00573B45">
        <w:rPr>
          <w:rFonts w:ascii="Cambria" w:hAnsi="Cambria" w:cs="Tahoma"/>
        </w:rPr>
        <w:t xml:space="preserve">Wykonawca zobowiązany jest do usunięcia stwierdzonych </w:t>
      </w:r>
      <w:r w:rsidR="001C3916" w:rsidRPr="00573B45">
        <w:rPr>
          <w:rFonts w:ascii="Cambria" w:hAnsi="Cambria" w:cs="Tahoma"/>
        </w:rPr>
        <w:t>w</w:t>
      </w:r>
      <w:r w:rsidRPr="00573B45">
        <w:rPr>
          <w:rFonts w:ascii="Cambria" w:hAnsi="Cambria" w:cs="Tahoma"/>
        </w:rPr>
        <w:t>ad w terminie do dnia ______________________________.</w:t>
      </w:r>
      <w:r w:rsidRPr="00573B45">
        <w:rPr>
          <w:rFonts w:ascii="Cambria" w:hAnsi="Cambria"/>
          <w:vertAlign w:val="superscript"/>
        </w:rPr>
        <w:footnoteReference w:id="30"/>
      </w:r>
    </w:p>
    <w:p w14:paraId="61DC8F72" w14:textId="0A2846FE" w:rsidR="00032DE8" w:rsidRPr="00573B45" w:rsidRDefault="00032DE8" w:rsidP="00F968AE">
      <w:pPr>
        <w:pStyle w:val="SIWZ-punkty"/>
        <w:keepLines w:val="0"/>
        <w:numPr>
          <w:ilvl w:val="0"/>
          <w:numId w:val="38"/>
        </w:numPr>
        <w:spacing w:before="0" w:line="276" w:lineRule="auto"/>
        <w:jc w:val="both"/>
        <w:rPr>
          <w:rFonts w:ascii="Cambria" w:hAnsi="Cambria" w:cs="Tahoma"/>
          <w:sz w:val="22"/>
          <w:szCs w:val="22"/>
        </w:rPr>
      </w:pPr>
      <w:r w:rsidRPr="00573B45">
        <w:rPr>
          <w:rFonts w:ascii="Cambria" w:hAnsi="Cambria" w:cs="Tahoma"/>
          <w:sz w:val="22"/>
          <w:szCs w:val="22"/>
        </w:rPr>
        <w:t xml:space="preserve">Usunięcie stwierdzonych </w:t>
      </w:r>
      <w:r w:rsidR="001C3916" w:rsidRPr="00573B45">
        <w:rPr>
          <w:rFonts w:ascii="Cambria" w:hAnsi="Cambria" w:cs="Tahoma"/>
          <w:sz w:val="22"/>
          <w:szCs w:val="22"/>
        </w:rPr>
        <w:t>w</w:t>
      </w:r>
      <w:r w:rsidRPr="00573B45">
        <w:rPr>
          <w:rFonts w:ascii="Cambria" w:hAnsi="Cambria" w:cs="Tahoma"/>
          <w:sz w:val="22"/>
          <w:szCs w:val="22"/>
        </w:rPr>
        <w:t xml:space="preserve">ad stanowi podstawę do sporządzenia protokołu odbioru końcowego </w:t>
      </w:r>
      <w:r w:rsidR="001C3916" w:rsidRPr="00573B45">
        <w:rPr>
          <w:rFonts w:ascii="Cambria" w:hAnsi="Cambria" w:cs="Tahoma"/>
          <w:sz w:val="22"/>
          <w:szCs w:val="22"/>
        </w:rPr>
        <w:t>przedmiotu zamówienia</w:t>
      </w:r>
      <w:r w:rsidRPr="00573B45">
        <w:rPr>
          <w:rFonts w:ascii="Cambria" w:hAnsi="Cambria" w:cs="Tahoma"/>
          <w:sz w:val="22"/>
          <w:szCs w:val="22"/>
        </w:rPr>
        <w:t xml:space="preserve"> bez zastrzeżeń.</w:t>
      </w:r>
    </w:p>
    <w:p w14:paraId="176AF1EA" w14:textId="716E3B84" w:rsidR="003848BB" w:rsidRPr="00573B45" w:rsidRDefault="003848BB" w:rsidP="00F968AE">
      <w:pPr>
        <w:pStyle w:val="SIWZ-punkty"/>
        <w:keepLines w:val="0"/>
        <w:numPr>
          <w:ilvl w:val="0"/>
          <w:numId w:val="38"/>
        </w:numPr>
        <w:spacing w:before="0" w:line="276" w:lineRule="auto"/>
        <w:jc w:val="both"/>
        <w:rPr>
          <w:rFonts w:ascii="Cambria" w:hAnsi="Cambria" w:cs="Tahoma"/>
          <w:sz w:val="22"/>
          <w:szCs w:val="22"/>
        </w:rPr>
      </w:pPr>
      <w:r w:rsidRPr="00573B45">
        <w:rPr>
          <w:rFonts w:ascii="Cambria" w:hAnsi="Cambria" w:cs="Tahoma"/>
          <w:sz w:val="22"/>
          <w:szCs w:val="22"/>
        </w:rPr>
        <w:t>Niniejszy protokół stanowi/nie stanowi</w:t>
      </w:r>
      <w:r w:rsidRPr="00573B45">
        <w:rPr>
          <w:rStyle w:val="Odwoanieprzypisudolnego"/>
          <w:rFonts w:ascii="Cambria" w:hAnsi="Cambria" w:cs="Tahoma"/>
          <w:sz w:val="22"/>
          <w:szCs w:val="22"/>
        </w:rPr>
        <w:footnoteReference w:id="31"/>
      </w:r>
      <w:r w:rsidRPr="00573B45">
        <w:rPr>
          <w:rFonts w:ascii="Cambria" w:hAnsi="Cambria" w:cs="Tahoma"/>
          <w:sz w:val="22"/>
          <w:szCs w:val="22"/>
        </w:rPr>
        <w:t xml:space="preserve"> podstawy do wystawienia faktury VAT.</w:t>
      </w:r>
    </w:p>
    <w:p w14:paraId="6577FD26" w14:textId="77777777" w:rsidR="00032DE8" w:rsidRPr="00573B45" w:rsidRDefault="00032DE8" w:rsidP="00E154BC">
      <w:pPr>
        <w:spacing w:line="276" w:lineRule="auto"/>
        <w:rPr>
          <w:rFonts w:ascii="Cambria" w:hAnsi="Cambria" w:cs="Tahoma"/>
          <w:sz w:val="22"/>
          <w:szCs w:val="22"/>
        </w:rPr>
      </w:pPr>
    </w:p>
    <w:p w14:paraId="47379ADB" w14:textId="77777777" w:rsidR="00032DE8" w:rsidRPr="00573B45" w:rsidRDefault="00032DE8" w:rsidP="00E154BC">
      <w:pPr>
        <w:spacing w:line="276" w:lineRule="auto"/>
        <w:ind w:left="426"/>
        <w:jc w:val="both"/>
        <w:rPr>
          <w:rFonts w:ascii="Cambria" w:hAnsi="Cambria" w:cs="Tahoma"/>
          <w:sz w:val="22"/>
          <w:szCs w:val="22"/>
        </w:rPr>
      </w:pPr>
    </w:p>
    <w:p w14:paraId="3B3CADA8" w14:textId="77777777" w:rsidR="00032DE8" w:rsidRPr="00573B45" w:rsidRDefault="00032DE8" w:rsidP="00E154BC">
      <w:pPr>
        <w:spacing w:line="276" w:lineRule="auto"/>
        <w:ind w:left="426"/>
        <w:jc w:val="both"/>
        <w:rPr>
          <w:rFonts w:ascii="Cambria" w:hAnsi="Cambria" w:cs="Tahoma"/>
          <w:sz w:val="22"/>
          <w:szCs w:val="22"/>
        </w:rPr>
      </w:pPr>
      <w:r w:rsidRPr="00573B45">
        <w:rPr>
          <w:rFonts w:ascii="Cambria" w:hAnsi="Cambria" w:cs="Tahoma"/>
          <w:sz w:val="22"/>
          <w:szCs w:val="22"/>
        </w:rPr>
        <w:t>Za Zamawiającego:</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Za Wykonawcę:</w:t>
      </w:r>
    </w:p>
    <w:p w14:paraId="21DEE7AA" w14:textId="77777777" w:rsidR="00032DE8" w:rsidRPr="00573B45" w:rsidRDefault="00032DE8" w:rsidP="00E154BC">
      <w:pPr>
        <w:spacing w:line="276" w:lineRule="auto"/>
        <w:ind w:left="426"/>
        <w:jc w:val="both"/>
        <w:rPr>
          <w:rFonts w:ascii="Cambria" w:hAnsi="Cambria" w:cs="Tahoma"/>
          <w:sz w:val="22"/>
          <w:szCs w:val="22"/>
        </w:rPr>
      </w:pPr>
    </w:p>
    <w:p w14:paraId="7F6A323B" w14:textId="77777777" w:rsidR="00032DE8" w:rsidRPr="00573B45" w:rsidRDefault="00032DE8" w:rsidP="00E154BC">
      <w:pPr>
        <w:spacing w:line="276" w:lineRule="auto"/>
        <w:ind w:left="425"/>
        <w:jc w:val="both"/>
        <w:rPr>
          <w:rFonts w:ascii="Cambria" w:hAnsi="Cambria" w:cs="Tahoma"/>
          <w:sz w:val="22"/>
          <w:szCs w:val="22"/>
        </w:rPr>
      </w:pPr>
      <w:r w:rsidRPr="00573B45">
        <w:rPr>
          <w:rFonts w:ascii="Cambria" w:hAnsi="Cambria" w:cs="Tahoma"/>
          <w:sz w:val="22"/>
          <w:szCs w:val="22"/>
        </w:rPr>
        <w:t>_____________________________</w:t>
      </w:r>
      <w:r w:rsidRPr="00573B45">
        <w:rPr>
          <w:rFonts w:ascii="Cambria" w:hAnsi="Cambria" w:cs="Tahoma"/>
          <w:sz w:val="22"/>
          <w:szCs w:val="22"/>
        </w:rPr>
        <w:tab/>
        <w:t>___________________________</w:t>
      </w:r>
    </w:p>
    <w:p w14:paraId="2815FA98" w14:textId="77777777" w:rsidR="00032DE8" w:rsidRPr="00573B45" w:rsidRDefault="00032DE8" w:rsidP="00E154BC">
      <w:pPr>
        <w:spacing w:line="276" w:lineRule="auto"/>
        <w:ind w:left="426"/>
        <w:jc w:val="both"/>
        <w:rPr>
          <w:rFonts w:ascii="Cambria" w:hAnsi="Cambria" w:cs="Tahoma"/>
          <w:sz w:val="22"/>
          <w:szCs w:val="22"/>
        </w:rPr>
      </w:pPr>
      <w:r w:rsidRPr="00573B45">
        <w:rPr>
          <w:rFonts w:ascii="Cambria" w:hAnsi="Cambria" w:cs="Tahoma"/>
          <w:sz w:val="22"/>
          <w:szCs w:val="22"/>
        </w:rPr>
        <w:t>(</w:t>
      </w:r>
      <w:r w:rsidRPr="00573B45">
        <w:rPr>
          <w:rFonts w:ascii="Cambria" w:hAnsi="Cambria" w:cs="Tahoma"/>
          <w:i/>
          <w:sz w:val="22"/>
          <w:szCs w:val="22"/>
        </w:rPr>
        <w:t>data, imię, nazwisko i podpis</w:t>
      </w:r>
      <w:r w:rsidRPr="00573B45">
        <w:rPr>
          <w:rFonts w:ascii="Cambria" w:hAnsi="Cambria" w:cs="Tahoma"/>
          <w:sz w:val="22"/>
          <w:szCs w:val="22"/>
        </w:rPr>
        <w:t>)</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w:t>
      </w:r>
      <w:r w:rsidRPr="00573B45">
        <w:rPr>
          <w:rFonts w:ascii="Cambria" w:hAnsi="Cambria" w:cs="Tahoma"/>
          <w:i/>
          <w:sz w:val="22"/>
          <w:szCs w:val="22"/>
        </w:rPr>
        <w:t>data, imię, nazwisko i podpis</w:t>
      </w:r>
      <w:r w:rsidRPr="00573B45">
        <w:rPr>
          <w:rFonts w:ascii="Cambria" w:hAnsi="Cambria" w:cs="Tahoma"/>
          <w:sz w:val="22"/>
          <w:szCs w:val="22"/>
        </w:rPr>
        <w:t>)</w:t>
      </w:r>
    </w:p>
    <w:p w14:paraId="6E3B681E" w14:textId="77777777" w:rsidR="00032DE8" w:rsidRPr="00573B45" w:rsidRDefault="00032DE8" w:rsidP="00E154BC">
      <w:pPr>
        <w:spacing w:line="276" w:lineRule="auto"/>
        <w:jc w:val="both"/>
        <w:rPr>
          <w:rFonts w:ascii="Cambria" w:hAnsi="Cambria" w:cs="Tahoma"/>
          <w:sz w:val="22"/>
          <w:szCs w:val="22"/>
        </w:rPr>
      </w:pPr>
    </w:p>
    <w:p w14:paraId="78162B00" w14:textId="77777777" w:rsidR="00032DE8" w:rsidRPr="00573B45" w:rsidRDefault="00032DE8" w:rsidP="00E154BC">
      <w:pPr>
        <w:spacing w:line="276" w:lineRule="auto"/>
        <w:ind w:left="426" w:hanging="426"/>
        <w:rPr>
          <w:rFonts w:ascii="Cambria" w:hAnsi="Cambria" w:cs="Tahoma"/>
          <w:sz w:val="22"/>
          <w:szCs w:val="22"/>
        </w:rPr>
      </w:pPr>
      <w:r w:rsidRPr="00573B45">
        <w:rPr>
          <w:rFonts w:ascii="Cambria" w:hAnsi="Cambria" w:cs="Tahoma"/>
          <w:sz w:val="22"/>
          <w:szCs w:val="22"/>
          <w:u w:val="single"/>
        </w:rPr>
        <w:t>Załączniki</w:t>
      </w:r>
      <w:r w:rsidRPr="00573B45">
        <w:rPr>
          <w:rFonts w:ascii="Cambria" w:hAnsi="Cambria" w:cs="Tahoma"/>
          <w:sz w:val="22"/>
          <w:szCs w:val="22"/>
        </w:rPr>
        <w:t>:</w:t>
      </w:r>
    </w:p>
    <w:p w14:paraId="057C929E" w14:textId="77777777" w:rsidR="00032DE8" w:rsidRPr="00573B45" w:rsidRDefault="00032DE8" w:rsidP="00F968AE">
      <w:pPr>
        <w:pStyle w:val="Akapitzlist"/>
        <w:numPr>
          <w:ilvl w:val="0"/>
          <w:numId w:val="25"/>
        </w:numPr>
        <w:spacing w:after="0"/>
        <w:ind w:left="284" w:hanging="284"/>
        <w:contextualSpacing w:val="0"/>
        <w:rPr>
          <w:rFonts w:ascii="Cambria" w:hAnsi="Cambria" w:cs="Tahoma"/>
        </w:rPr>
      </w:pPr>
      <w:r w:rsidRPr="00573B45">
        <w:rPr>
          <w:rFonts w:ascii="Cambria" w:hAnsi="Cambria" w:cs="Tahoma"/>
        </w:rPr>
        <w:t>______________________,</w:t>
      </w:r>
    </w:p>
    <w:p w14:paraId="1711755E" w14:textId="77777777" w:rsidR="00032DE8" w:rsidRPr="00573B45" w:rsidRDefault="00032DE8" w:rsidP="00F968AE">
      <w:pPr>
        <w:pStyle w:val="Akapitzlist"/>
        <w:numPr>
          <w:ilvl w:val="0"/>
          <w:numId w:val="25"/>
        </w:numPr>
        <w:spacing w:after="0"/>
        <w:ind w:left="284" w:hanging="284"/>
        <w:contextualSpacing w:val="0"/>
        <w:rPr>
          <w:rFonts w:ascii="Cambria" w:hAnsi="Cambria" w:cs="Tahoma"/>
        </w:rPr>
      </w:pPr>
      <w:r w:rsidRPr="00573B45">
        <w:rPr>
          <w:rFonts w:ascii="Cambria" w:hAnsi="Cambria" w:cs="Tahoma"/>
        </w:rPr>
        <w:t>______________________,</w:t>
      </w:r>
    </w:p>
    <w:p w14:paraId="13D052F2" w14:textId="77777777" w:rsidR="00032DE8" w:rsidRPr="00573B45" w:rsidRDefault="00032DE8" w:rsidP="00F968AE">
      <w:pPr>
        <w:pStyle w:val="Akapitzlist"/>
        <w:numPr>
          <w:ilvl w:val="0"/>
          <w:numId w:val="25"/>
        </w:numPr>
        <w:spacing w:after="0"/>
        <w:ind w:left="284" w:hanging="284"/>
        <w:contextualSpacing w:val="0"/>
        <w:rPr>
          <w:rFonts w:ascii="Cambria" w:hAnsi="Cambria" w:cs="Tahoma"/>
        </w:rPr>
      </w:pPr>
      <w:r w:rsidRPr="00573B45">
        <w:rPr>
          <w:rFonts w:ascii="Cambria" w:hAnsi="Cambria" w:cs="Tahoma"/>
        </w:rPr>
        <w:t>______________________</w:t>
      </w:r>
    </w:p>
    <w:p w14:paraId="3A0ABF71" w14:textId="77777777" w:rsidR="00032DE8" w:rsidRPr="00573B45" w:rsidRDefault="00032DE8" w:rsidP="00E154BC">
      <w:pPr>
        <w:spacing w:line="276" w:lineRule="auto"/>
        <w:ind w:left="426"/>
        <w:jc w:val="both"/>
        <w:rPr>
          <w:rFonts w:ascii="Cambria" w:hAnsi="Cambria" w:cs="Tahoma"/>
          <w:sz w:val="22"/>
          <w:szCs w:val="22"/>
        </w:rPr>
      </w:pPr>
    </w:p>
    <w:p w14:paraId="11C965CE" w14:textId="19ECABA3" w:rsidR="001C3916" w:rsidRPr="00573B45" w:rsidRDefault="00032DE8" w:rsidP="001C3916">
      <w:pPr>
        <w:pStyle w:val="Bezodstpw"/>
        <w:rPr>
          <w:rFonts w:ascii="Cambria" w:hAnsi="Cambria"/>
        </w:rPr>
      </w:pPr>
      <w:r w:rsidRPr="00573B45">
        <w:rPr>
          <w:rFonts w:ascii="Cambria" w:hAnsi="Cambria"/>
        </w:rPr>
        <w:br w:type="page"/>
      </w:r>
      <w:r w:rsidR="001C3916" w:rsidRPr="00573B45">
        <w:rPr>
          <w:rFonts w:ascii="Cambria" w:hAnsi="Cambria"/>
        </w:rPr>
        <w:lastRenderedPageBreak/>
        <w:t xml:space="preserve"> </w:t>
      </w:r>
    </w:p>
    <w:p w14:paraId="4F9479BE" w14:textId="48E9D234" w:rsidR="00D73CFF" w:rsidRPr="00573B45" w:rsidRDefault="00D73CFF" w:rsidP="0060230D">
      <w:pPr>
        <w:pStyle w:val="Bezodstpw"/>
        <w:rPr>
          <w:rFonts w:ascii="Cambria" w:hAnsi="Cambria"/>
          <w:b/>
          <w:bCs/>
          <w:iCs/>
        </w:rPr>
      </w:pPr>
      <w:bookmarkStart w:id="53" w:name="_Hlk206662458"/>
      <w:r w:rsidRPr="00573B45">
        <w:rPr>
          <w:rFonts w:ascii="Cambria" w:hAnsi="Cambria"/>
        </w:rPr>
        <w:t xml:space="preserve">Załącznik Nr </w:t>
      </w:r>
      <w:r w:rsidR="00C20179" w:rsidRPr="00573B45">
        <w:rPr>
          <w:rFonts w:ascii="Cambria" w:hAnsi="Cambria"/>
        </w:rPr>
        <w:t>7</w:t>
      </w:r>
      <w:r w:rsidRPr="00573B45">
        <w:rPr>
          <w:rFonts w:ascii="Cambria" w:hAnsi="Cambria"/>
        </w:rPr>
        <w:t xml:space="preserve"> do Umowy</w:t>
      </w:r>
    </w:p>
    <w:p w14:paraId="0E0F3C54" w14:textId="77777777" w:rsidR="00D73CFF" w:rsidRPr="00573B45" w:rsidRDefault="00D73CFF" w:rsidP="00E154BC">
      <w:pPr>
        <w:spacing w:line="276" w:lineRule="auto"/>
        <w:jc w:val="right"/>
        <w:rPr>
          <w:rFonts w:ascii="Cambria" w:hAnsi="Cambria" w:cs="Tahoma"/>
          <w:b/>
          <w:bCs/>
          <w:iCs/>
          <w:sz w:val="22"/>
          <w:szCs w:val="22"/>
        </w:rPr>
      </w:pPr>
    </w:p>
    <w:p w14:paraId="798A0EDF" w14:textId="77777777" w:rsidR="00D73CFF" w:rsidRPr="00573B45" w:rsidRDefault="00D73CFF" w:rsidP="00E154BC">
      <w:pPr>
        <w:spacing w:line="276" w:lineRule="auto"/>
        <w:jc w:val="center"/>
        <w:rPr>
          <w:rFonts w:ascii="Cambria" w:hAnsi="Cambria" w:cs="Tahoma"/>
          <w:b/>
          <w:sz w:val="22"/>
          <w:szCs w:val="22"/>
        </w:rPr>
      </w:pPr>
    </w:p>
    <w:p w14:paraId="40696F3B" w14:textId="12463357" w:rsidR="00D01B08" w:rsidRPr="00573B45" w:rsidRDefault="00D01B08" w:rsidP="00E154BC">
      <w:pPr>
        <w:spacing w:line="276" w:lineRule="auto"/>
        <w:jc w:val="center"/>
        <w:rPr>
          <w:rFonts w:ascii="Cambria" w:hAnsi="Cambria" w:cs="Tahoma"/>
          <w:b/>
          <w:sz w:val="22"/>
          <w:szCs w:val="22"/>
        </w:rPr>
      </w:pPr>
      <w:r w:rsidRPr="00573B45">
        <w:rPr>
          <w:rFonts w:ascii="Cambria" w:hAnsi="Cambria" w:cs="Tahoma"/>
          <w:b/>
          <w:sz w:val="22"/>
          <w:szCs w:val="22"/>
        </w:rPr>
        <w:t>KARTA GWARANCYJNA</w:t>
      </w:r>
      <w:r w:rsidR="001C3916" w:rsidRPr="00573B45">
        <w:rPr>
          <w:rFonts w:ascii="Cambria" w:hAnsi="Cambria" w:cs="Tahoma"/>
          <w:b/>
          <w:sz w:val="22"/>
          <w:szCs w:val="22"/>
        </w:rPr>
        <w:t xml:space="preserve"> POJAZDU</w:t>
      </w:r>
    </w:p>
    <w:p w14:paraId="27DD0BC4" w14:textId="77777777" w:rsidR="00D01B08" w:rsidRPr="00573B45" w:rsidRDefault="00D01B08" w:rsidP="00E154BC">
      <w:pPr>
        <w:spacing w:line="276" w:lineRule="auto"/>
        <w:jc w:val="both"/>
        <w:rPr>
          <w:rFonts w:ascii="Cambria" w:hAnsi="Cambria" w:cs="Tahoma"/>
          <w:sz w:val="22"/>
          <w:szCs w:val="22"/>
        </w:rPr>
      </w:pPr>
    </w:p>
    <w:p w14:paraId="6619362B" w14:textId="77777777" w:rsidR="00D01B08" w:rsidRPr="00573B45" w:rsidRDefault="00D01B08" w:rsidP="00E154BC">
      <w:pPr>
        <w:spacing w:line="276" w:lineRule="auto"/>
        <w:jc w:val="both"/>
        <w:rPr>
          <w:rFonts w:ascii="Cambria" w:hAnsi="Cambria" w:cs="Tahoma"/>
          <w:b/>
          <w:sz w:val="22"/>
          <w:szCs w:val="22"/>
        </w:rPr>
      </w:pPr>
      <w:r w:rsidRPr="00573B45">
        <w:rPr>
          <w:rFonts w:ascii="Cambria" w:hAnsi="Cambria" w:cs="Tahoma"/>
          <w:b/>
          <w:sz w:val="22"/>
          <w:szCs w:val="22"/>
        </w:rPr>
        <w:t>GWARANT:</w:t>
      </w:r>
    </w:p>
    <w:p w14:paraId="703FF2E6" w14:textId="77777777" w:rsidR="00D01B08" w:rsidRPr="00573B45" w:rsidRDefault="00D01B08" w:rsidP="00E154BC">
      <w:pPr>
        <w:spacing w:line="276" w:lineRule="auto"/>
        <w:rPr>
          <w:rFonts w:ascii="Cambria" w:hAnsi="Cambria" w:cs="Tahoma"/>
          <w:sz w:val="22"/>
          <w:szCs w:val="22"/>
        </w:rPr>
      </w:pPr>
      <w:r w:rsidRPr="00573B45">
        <w:rPr>
          <w:rFonts w:ascii="Cambria" w:hAnsi="Cambria" w:cs="Tahoma"/>
          <w:sz w:val="22"/>
          <w:szCs w:val="22"/>
        </w:rPr>
        <w:t>______________________________</w:t>
      </w:r>
    </w:p>
    <w:p w14:paraId="6056553E" w14:textId="77777777" w:rsidR="00D01B08" w:rsidRPr="00573B45" w:rsidRDefault="00D01B08" w:rsidP="00E154BC">
      <w:pPr>
        <w:spacing w:line="276" w:lineRule="auto"/>
        <w:rPr>
          <w:rFonts w:ascii="Cambria" w:hAnsi="Cambria" w:cs="Tahoma"/>
          <w:sz w:val="22"/>
          <w:szCs w:val="22"/>
        </w:rPr>
      </w:pPr>
      <w:r w:rsidRPr="00573B45">
        <w:rPr>
          <w:rFonts w:ascii="Cambria" w:hAnsi="Cambria" w:cs="Tahoma"/>
          <w:sz w:val="22"/>
          <w:szCs w:val="22"/>
        </w:rPr>
        <w:t>______________________________</w:t>
      </w:r>
    </w:p>
    <w:p w14:paraId="6B1116BE" w14:textId="77777777" w:rsidR="00D01B08" w:rsidRPr="00573B45" w:rsidRDefault="00D01B08" w:rsidP="00E154BC">
      <w:pPr>
        <w:spacing w:line="276" w:lineRule="auto"/>
        <w:ind w:left="7082" w:hanging="7082"/>
        <w:jc w:val="both"/>
        <w:rPr>
          <w:rFonts w:ascii="Cambria" w:hAnsi="Cambria" w:cs="Tahoma"/>
          <w:i/>
          <w:sz w:val="22"/>
          <w:szCs w:val="22"/>
        </w:rPr>
      </w:pPr>
      <w:r w:rsidRPr="00573B45">
        <w:rPr>
          <w:rFonts w:ascii="Cambria" w:hAnsi="Cambria" w:cs="Tahoma"/>
          <w:i/>
          <w:sz w:val="22"/>
          <w:szCs w:val="22"/>
        </w:rPr>
        <w:t>(Oznaczenie Wykonawcy/</w:t>
      </w:r>
    </w:p>
    <w:p w14:paraId="09A27475" w14:textId="77777777" w:rsidR="00D01B08" w:rsidRPr="00573B45" w:rsidRDefault="00D01B08" w:rsidP="00E154BC">
      <w:pPr>
        <w:spacing w:line="276" w:lineRule="auto"/>
        <w:ind w:left="7082" w:hanging="7082"/>
        <w:jc w:val="both"/>
        <w:rPr>
          <w:rFonts w:ascii="Cambria" w:hAnsi="Cambria" w:cs="Tahoma"/>
          <w:i/>
          <w:sz w:val="22"/>
          <w:szCs w:val="22"/>
        </w:rPr>
      </w:pPr>
      <w:r w:rsidRPr="00573B45">
        <w:rPr>
          <w:rFonts w:ascii="Cambria" w:hAnsi="Cambria" w:cs="Tahoma"/>
          <w:i/>
          <w:sz w:val="22"/>
          <w:szCs w:val="22"/>
        </w:rPr>
        <w:t>Wykonawców występujących wspólnie)</w:t>
      </w:r>
    </w:p>
    <w:p w14:paraId="385A62AE" w14:textId="77777777" w:rsidR="00D01B08" w:rsidRPr="00573B45" w:rsidRDefault="00D01B08" w:rsidP="00E154BC">
      <w:pPr>
        <w:spacing w:line="276" w:lineRule="auto"/>
        <w:ind w:left="7082" w:hanging="7082"/>
        <w:jc w:val="both"/>
        <w:rPr>
          <w:rFonts w:ascii="Cambria" w:hAnsi="Cambria" w:cs="Tahoma"/>
          <w:sz w:val="22"/>
          <w:szCs w:val="22"/>
        </w:rPr>
      </w:pPr>
    </w:p>
    <w:p w14:paraId="7E886D32" w14:textId="77777777" w:rsidR="00D01B08" w:rsidRPr="00573B45" w:rsidRDefault="00D01B08" w:rsidP="00E154BC">
      <w:pPr>
        <w:spacing w:line="276" w:lineRule="auto"/>
        <w:jc w:val="both"/>
        <w:rPr>
          <w:rFonts w:ascii="Cambria" w:hAnsi="Cambria" w:cs="Tahoma"/>
          <w:b/>
          <w:sz w:val="22"/>
          <w:szCs w:val="22"/>
        </w:rPr>
      </w:pPr>
      <w:r w:rsidRPr="00573B45">
        <w:rPr>
          <w:rFonts w:ascii="Cambria" w:hAnsi="Cambria" w:cs="Tahoma"/>
          <w:b/>
          <w:sz w:val="22"/>
          <w:szCs w:val="22"/>
        </w:rPr>
        <w:t>UPRAWNIONY Z GWARANCJI:</w:t>
      </w:r>
    </w:p>
    <w:p w14:paraId="52D21C03" w14:textId="51A12149" w:rsidR="00D01B08" w:rsidRPr="00573B45" w:rsidRDefault="00FE4094" w:rsidP="00E154BC">
      <w:pPr>
        <w:spacing w:line="276" w:lineRule="auto"/>
        <w:jc w:val="both"/>
        <w:rPr>
          <w:rFonts w:ascii="Cambria" w:hAnsi="Cambria" w:cs="Tahoma"/>
          <w:b/>
          <w:sz w:val="22"/>
          <w:szCs w:val="22"/>
        </w:rPr>
      </w:pPr>
      <w:r w:rsidRPr="00573B45">
        <w:rPr>
          <w:rFonts w:ascii="Cambria" w:hAnsi="Cambria" w:cs="Tahoma"/>
          <w:b/>
          <w:sz w:val="22"/>
          <w:szCs w:val="22"/>
        </w:rPr>
        <w:t>Gmina Ziębice</w:t>
      </w:r>
    </w:p>
    <w:p w14:paraId="61897AE0" w14:textId="61EDC7F4" w:rsidR="00D01B08" w:rsidRPr="00573B45" w:rsidRDefault="00FE4094" w:rsidP="00E154BC">
      <w:pPr>
        <w:spacing w:line="276" w:lineRule="auto"/>
        <w:jc w:val="both"/>
        <w:rPr>
          <w:rFonts w:ascii="Cambria" w:hAnsi="Cambria" w:cs="Tahoma"/>
          <w:sz w:val="22"/>
          <w:szCs w:val="22"/>
        </w:rPr>
      </w:pPr>
      <w:r w:rsidRPr="00573B45">
        <w:rPr>
          <w:rFonts w:ascii="Cambria" w:hAnsi="Cambria" w:cs="Tahoma"/>
          <w:sz w:val="22"/>
          <w:szCs w:val="22"/>
        </w:rPr>
        <w:t>ul. Przemysłowa 10</w:t>
      </w:r>
    </w:p>
    <w:p w14:paraId="723BD0C4" w14:textId="3F80C8AB" w:rsidR="00D01B08" w:rsidRPr="00573B45" w:rsidRDefault="00FE4094" w:rsidP="00E154BC">
      <w:pPr>
        <w:spacing w:line="276" w:lineRule="auto"/>
        <w:jc w:val="both"/>
        <w:rPr>
          <w:rFonts w:ascii="Cambria" w:hAnsi="Cambria" w:cs="Tahoma"/>
          <w:sz w:val="22"/>
          <w:szCs w:val="22"/>
        </w:rPr>
      </w:pPr>
      <w:r w:rsidRPr="00573B45">
        <w:rPr>
          <w:rFonts w:ascii="Cambria" w:hAnsi="Cambria" w:cs="Tahoma"/>
          <w:sz w:val="22"/>
          <w:szCs w:val="22"/>
        </w:rPr>
        <w:t>57-220, Ziębice</w:t>
      </w:r>
    </w:p>
    <w:p w14:paraId="7BC4F6E5" w14:textId="77777777" w:rsidR="00D01B08" w:rsidRPr="00573B45" w:rsidRDefault="00D01B08" w:rsidP="00E154BC">
      <w:pPr>
        <w:spacing w:line="276" w:lineRule="auto"/>
        <w:jc w:val="both"/>
        <w:rPr>
          <w:rFonts w:ascii="Cambria" w:hAnsi="Cambri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2"/>
      </w:tblGrid>
      <w:tr w:rsidR="00E0415C" w:rsidRPr="00573B45" w14:paraId="22508A8B" w14:textId="77777777" w:rsidTr="00EE637A">
        <w:tc>
          <w:tcPr>
            <w:tcW w:w="9212" w:type="dxa"/>
            <w:shd w:val="clear" w:color="auto" w:fill="BFBFBF"/>
          </w:tcPr>
          <w:p w14:paraId="4E40AD98" w14:textId="77777777" w:rsidR="00D01B08" w:rsidRPr="00573B45" w:rsidRDefault="00D01B08" w:rsidP="00F968AE">
            <w:pPr>
              <w:pStyle w:val="Bezodstpw"/>
              <w:numPr>
                <w:ilvl w:val="0"/>
                <w:numId w:val="20"/>
              </w:numPr>
              <w:spacing w:line="276" w:lineRule="auto"/>
              <w:ind w:hanging="436"/>
              <w:jc w:val="both"/>
              <w:rPr>
                <w:rFonts w:ascii="Cambria" w:hAnsi="Cambria" w:cs="Tahoma"/>
                <w:b/>
                <w:bCs/>
              </w:rPr>
            </w:pPr>
            <w:r w:rsidRPr="00573B45">
              <w:rPr>
                <w:rFonts w:ascii="Cambria" w:hAnsi="Cambria" w:cs="Tahoma"/>
                <w:b/>
                <w:bCs/>
              </w:rPr>
              <w:t>Przedmiot Gwarancji</w:t>
            </w:r>
          </w:p>
        </w:tc>
      </w:tr>
    </w:tbl>
    <w:p w14:paraId="06DFC6AC" w14:textId="2EC41BDE" w:rsidR="00D01B08" w:rsidRPr="00573B45" w:rsidRDefault="00D01B08" w:rsidP="00F968AE">
      <w:pPr>
        <w:pStyle w:val="Bezodstpw"/>
        <w:numPr>
          <w:ilvl w:val="0"/>
          <w:numId w:val="22"/>
        </w:numPr>
        <w:tabs>
          <w:tab w:val="left" w:pos="284"/>
        </w:tabs>
        <w:spacing w:line="276" w:lineRule="auto"/>
        <w:ind w:left="284" w:hanging="284"/>
        <w:jc w:val="both"/>
        <w:rPr>
          <w:rFonts w:ascii="Cambria" w:hAnsi="Cambria" w:cs="Tahoma"/>
        </w:rPr>
      </w:pPr>
      <w:r w:rsidRPr="00573B45">
        <w:rPr>
          <w:rFonts w:ascii="Cambria" w:hAnsi="Cambria" w:cs="Tahoma"/>
        </w:rPr>
        <w:t xml:space="preserve">Z chwilą wydania niniejszego dokumentu, Gwarant na podstawie art. 577 – 581 kodeksu cywilnego oraz postanowień § </w:t>
      </w:r>
      <w:r w:rsidR="00DF159D" w:rsidRPr="00573B45">
        <w:rPr>
          <w:rFonts w:ascii="Cambria" w:hAnsi="Cambria" w:cs="Tahoma"/>
        </w:rPr>
        <w:t>1</w:t>
      </w:r>
      <w:r w:rsidR="001C3916" w:rsidRPr="00573B45">
        <w:rPr>
          <w:rFonts w:ascii="Cambria" w:hAnsi="Cambria" w:cs="Tahoma"/>
        </w:rPr>
        <w:t>1</w:t>
      </w:r>
      <w:r w:rsidRPr="00573B45">
        <w:rPr>
          <w:rFonts w:ascii="Cambria" w:hAnsi="Cambria" w:cs="Tahoma"/>
        </w:rPr>
        <w:t xml:space="preserve"> umowy nr _____ zawartej w dniu __________ udziela Uprawnionemu z</w:t>
      </w:r>
      <w:r w:rsidR="00E22AF8" w:rsidRPr="00573B45">
        <w:rPr>
          <w:rFonts w:ascii="Cambria" w:hAnsi="Cambria" w:cs="Tahoma"/>
        </w:rPr>
        <w:t> </w:t>
      </w:r>
      <w:r w:rsidRPr="00573B45">
        <w:rPr>
          <w:rFonts w:ascii="Cambria" w:hAnsi="Cambria" w:cs="Tahoma"/>
        </w:rPr>
        <w:t xml:space="preserve">Gwarancji </w:t>
      </w:r>
      <w:proofErr w:type="spellStart"/>
      <w:r w:rsidR="00CC0288" w:rsidRPr="00573B45">
        <w:rPr>
          <w:rFonts w:ascii="Cambria" w:hAnsi="Cambria" w:cs="Tahoma"/>
        </w:rPr>
        <w:t>gwaranc</w:t>
      </w:r>
      <w:r w:rsidR="008D4087" w:rsidRPr="00573B45">
        <w:rPr>
          <w:rFonts w:ascii="Cambria" w:hAnsi="Cambria" w:cs="Tahoma"/>
        </w:rPr>
        <w:t>j</w:t>
      </w:r>
      <w:r w:rsidR="00CC0288" w:rsidRPr="00573B45">
        <w:rPr>
          <w:rFonts w:ascii="Cambria" w:hAnsi="Cambria" w:cs="Tahoma"/>
        </w:rPr>
        <w:t>i</w:t>
      </w:r>
      <w:proofErr w:type="spellEnd"/>
      <w:r w:rsidR="00CC0288" w:rsidRPr="00573B45">
        <w:rPr>
          <w:rFonts w:ascii="Cambria" w:hAnsi="Cambria" w:cs="Tahoma"/>
        </w:rPr>
        <w:t xml:space="preserve"> </w:t>
      </w:r>
      <w:r w:rsidRPr="00573B45">
        <w:rPr>
          <w:rFonts w:ascii="Cambria" w:hAnsi="Cambria" w:cs="Tahoma"/>
        </w:rPr>
        <w:t xml:space="preserve">jakości </w:t>
      </w:r>
      <w:r w:rsidR="00CF0241" w:rsidRPr="00573B45">
        <w:rPr>
          <w:rFonts w:ascii="Cambria" w:hAnsi="Cambria" w:cs="Tahoma"/>
        </w:rPr>
        <w:t>p</w:t>
      </w:r>
      <w:r w:rsidRPr="00573B45">
        <w:rPr>
          <w:rFonts w:ascii="Cambria" w:hAnsi="Cambria" w:cs="Tahoma"/>
        </w:rPr>
        <w:t>ojazdu o nr fabrycznym ____________wraz z jego oprogramowaniem i</w:t>
      </w:r>
      <w:r w:rsidR="00E22AF8" w:rsidRPr="00573B45">
        <w:rPr>
          <w:rFonts w:ascii="Cambria" w:hAnsi="Cambria" w:cs="Tahoma"/>
        </w:rPr>
        <w:t> </w:t>
      </w:r>
      <w:r w:rsidRPr="00573B45">
        <w:rPr>
          <w:rFonts w:ascii="Cambria" w:hAnsi="Cambria" w:cs="Tahoma"/>
        </w:rPr>
        <w:t>dokumentacją techniczną, przekazanego Uprawnionemu z Gwarancji w dniu ___________.</w:t>
      </w:r>
    </w:p>
    <w:p w14:paraId="51D57599" w14:textId="712A1F40" w:rsidR="00D01B08" w:rsidRPr="00573B45" w:rsidRDefault="00D01B08" w:rsidP="00F968AE">
      <w:pPr>
        <w:pStyle w:val="Bezodstpw"/>
        <w:numPr>
          <w:ilvl w:val="0"/>
          <w:numId w:val="22"/>
        </w:numPr>
        <w:tabs>
          <w:tab w:val="left" w:pos="284"/>
        </w:tabs>
        <w:spacing w:line="276" w:lineRule="auto"/>
        <w:ind w:left="284" w:hanging="284"/>
        <w:jc w:val="both"/>
        <w:rPr>
          <w:rFonts w:ascii="Cambria" w:hAnsi="Cambria" w:cs="Tahoma"/>
        </w:rPr>
      </w:pPr>
      <w:r w:rsidRPr="00573B45">
        <w:rPr>
          <w:rFonts w:ascii="Cambria" w:hAnsi="Cambria" w:cs="Tahoma"/>
        </w:rPr>
        <w:t xml:space="preserve">Gwarant oświadcza, że objęty udzieloną gwarancją </w:t>
      </w:r>
      <w:r w:rsidR="005A7788" w:rsidRPr="00573B45">
        <w:rPr>
          <w:rFonts w:ascii="Cambria" w:hAnsi="Cambria" w:cs="Tahoma"/>
        </w:rPr>
        <w:t>p</w:t>
      </w:r>
      <w:r w:rsidRPr="00573B45">
        <w:rPr>
          <w:rFonts w:ascii="Cambria" w:hAnsi="Cambria" w:cs="Tahoma"/>
        </w:rPr>
        <w:t>ojazd został wykonany zgodnie z</w:t>
      </w:r>
      <w:r w:rsidR="001D6EC9" w:rsidRPr="00573B45">
        <w:rPr>
          <w:rFonts w:ascii="Cambria" w:hAnsi="Cambria" w:cs="Tahoma"/>
        </w:rPr>
        <w:t> </w:t>
      </w:r>
      <w:r w:rsidRPr="00573B45">
        <w:rPr>
          <w:rFonts w:ascii="Cambria" w:hAnsi="Cambria" w:cs="Tahoma"/>
        </w:rPr>
        <w:t>Umową, zasadami rzetelnej wiedzy technicznej oraz bezwzględnie obowiązującymi przepisami prawa.</w:t>
      </w:r>
    </w:p>
    <w:p w14:paraId="050D4281" w14:textId="77777777" w:rsidR="00D01B08" w:rsidRPr="00573B45" w:rsidRDefault="00D01B08" w:rsidP="00F968AE">
      <w:pPr>
        <w:pStyle w:val="A-SIWZustpnum"/>
        <w:numPr>
          <w:ilvl w:val="0"/>
          <w:numId w:val="22"/>
        </w:numPr>
        <w:tabs>
          <w:tab w:val="left" w:pos="284"/>
          <w:tab w:val="left" w:pos="1418"/>
        </w:tabs>
        <w:spacing w:before="0" w:line="276" w:lineRule="auto"/>
        <w:ind w:left="284" w:hanging="284"/>
        <w:jc w:val="both"/>
        <w:rPr>
          <w:rFonts w:ascii="Cambria" w:hAnsi="Cambria" w:cs="Tahoma"/>
          <w:sz w:val="22"/>
          <w:szCs w:val="22"/>
        </w:rPr>
      </w:pPr>
      <w:r w:rsidRPr="00573B45">
        <w:rPr>
          <w:rFonts w:ascii="Cambria" w:hAnsi="Cambria" w:cs="Tahoma"/>
          <w:sz w:val="22"/>
          <w:szCs w:val="22"/>
        </w:rPr>
        <w:t>Gwarancja jakości obejmuje zespoły, podzespoły i elementy oraz układy wykonane przez Wykonawcę, jak i przez podwykonawców oraz poddostawców.</w:t>
      </w:r>
    </w:p>
    <w:p w14:paraId="3893784F" w14:textId="606D68FD" w:rsidR="00D01B08" w:rsidRPr="00573B45" w:rsidRDefault="00D01B08" w:rsidP="00F968AE">
      <w:pPr>
        <w:pStyle w:val="A-SIWZustpnum"/>
        <w:numPr>
          <w:ilvl w:val="0"/>
          <w:numId w:val="22"/>
        </w:numPr>
        <w:tabs>
          <w:tab w:val="left" w:pos="284"/>
          <w:tab w:val="left" w:pos="1418"/>
        </w:tabs>
        <w:spacing w:before="0" w:line="276" w:lineRule="auto"/>
        <w:ind w:left="284" w:hanging="284"/>
        <w:jc w:val="both"/>
        <w:rPr>
          <w:rFonts w:ascii="Cambria" w:hAnsi="Cambria" w:cs="Tahoma"/>
          <w:sz w:val="22"/>
          <w:szCs w:val="22"/>
        </w:rPr>
      </w:pPr>
      <w:r w:rsidRPr="00573B45">
        <w:rPr>
          <w:rFonts w:ascii="Cambria" w:hAnsi="Cambria" w:cs="Tahoma"/>
          <w:sz w:val="22"/>
          <w:szCs w:val="22"/>
        </w:rPr>
        <w:t xml:space="preserve">Gwarancja obejmuje wszystkie wykryte podczas eksploatacji </w:t>
      </w:r>
      <w:r w:rsidR="005A7788" w:rsidRPr="00573B45">
        <w:rPr>
          <w:rFonts w:ascii="Cambria" w:hAnsi="Cambria" w:cs="Tahoma"/>
          <w:sz w:val="22"/>
          <w:szCs w:val="22"/>
        </w:rPr>
        <w:t>p</w:t>
      </w:r>
      <w:r w:rsidRPr="00573B45">
        <w:rPr>
          <w:rFonts w:ascii="Cambria" w:hAnsi="Cambria" w:cs="Tahoma"/>
          <w:sz w:val="22"/>
          <w:szCs w:val="22"/>
        </w:rPr>
        <w:t xml:space="preserve">ojazdów </w:t>
      </w:r>
      <w:r w:rsidR="001C3916" w:rsidRPr="00573B45">
        <w:rPr>
          <w:rFonts w:ascii="Cambria" w:hAnsi="Cambria" w:cs="Tahoma"/>
          <w:sz w:val="22"/>
          <w:szCs w:val="22"/>
        </w:rPr>
        <w:t>W</w:t>
      </w:r>
      <w:r w:rsidRPr="00573B45">
        <w:rPr>
          <w:rFonts w:ascii="Cambria" w:hAnsi="Cambria" w:cs="Tahoma"/>
          <w:sz w:val="22"/>
          <w:szCs w:val="22"/>
        </w:rPr>
        <w:t>ady powstałe w</w:t>
      </w:r>
      <w:r w:rsidR="001D6EC9" w:rsidRPr="00573B45">
        <w:rPr>
          <w:rFonts w:ascii="Cambria" w:hAnsi="Cambria" w:cs="Tahoma"/>
          <w:sz w:val="22"/>
          <w:szCs w:val="22"/>
        </w:rPr>
        <w:t> </w:t>
      </w:r>
      <w:r w:rsidRPr="00573B45">
        <w:rPr>
          <w:rFonts w:ascii="Cambria" w:hAnsi="Cambria" w:cs="Tahoma"/>
          <w:sz w:val="22"/>
          <w:szCs w:val="22"/>
        </w:rPr>
        <w:t>czasie poprawnego, zgodnego z instrukcją użytkowania.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2"/>
      </w:tblGrid>
      <w:tr w:rsidR="00E0415C" w:rsidRPr="00573B45" w14:paraId="19B0AB62" w14:textId="77777777" w:rsidTr="001D6EC9">
        <w:tc>
          <w:tcPr>
            <w:tcW w:w="9062" w:type="dxa"/>
            <w:shd w:val="clear" w:color="auto" w:fill="BFBFBF"/>
          </w:tcPr>
          <w:p w14:paraId="702D6CB7" w14:textId="77777777" w:rsidR="00D01B08" w:rsidRPr="00573B45" w:rsidRDefault="00D01B08" w:rsidP="00F968AE">
            <w:pPr>
              <w:pStyle w:val="Bezodstpw"/>
              <w:numPr>
                <w:ilvl w:val="0"/>
                <w:numId w:val="20"/>
              </w:numPr>
              <w:tabs>
                <w:tab w:val="left" w:pos="709"/>
              </w:tabs>
              <w:spacing w:line="276" w:lineRule="auto"/>
              <w:jc w:val="both"/>
              <w:rPr>
                <w:rFonts w:ascii="Cambria" w:hAnsi="Cambria" w:cs="Tahoma"/>
                <w:b/>
                <w:bCs/>
              </w:rPr>
            </w:pPr>
            <w:r w:rsidRPr="00573B45">
              <w:rPr>
                <w:rFonts w:ascii="Cambria" w:hAnsi="Cambria" w:cs="Tahoma"/>
                <w:b/>
                <w:bCs/>
              </w:rPr>
              <w:t>Okresy Gwarancji</w:t>
            </w:r>
          </w:p>
        </w:tc>
      </w:tr>
    </w:tbl>
    <w:p w14:paraId="29AB8EAB" w14:textId="77777777" w:rsidR="00D01B08" w:rsidRPr="00573B45" w:rsidRDefault="00D01B08" w:rsidP="00F968AE">
      <w:pPr>
        <w:pStyle w:val="Bezodstpw"/>
        <w:numPr>
          <w:ilvl w:val="0"/>
          <w:numId w:val="21"/>
        </w:numPr>
        <w:spacing w:line="276" w:lineRule="auto"/>
        <w:ind w:left="284" w:hanging="284"/>
        <w:jc w:val="both"/>
        <w:rPr>
          <w:rFonts w:ascii="Cambria" w:hAnsi="Cambria" w:cs="Tahoma"/>
        </w:rPr>
      </w:pPr>
      <w:r w:rsidRPr="00573B45">
        <w:rPr>
          <w:rFonts w:ascii="Cambria" w:hAnsi="Cambria" w:cs="Tahoma"/>
        </w:rPr>
        <w:t>Gwarancja zostaje udzielona na następujące okresy:</w:t>
      </w:r>
    </w:p>
    <w:p w14:paraId="358CF536" w14:textId="4708C582" w:rsidR="009E0FA9" w:rsidRPr="00573B45" w:rsidRDefault="009E0FA9" w:rsidP="00F968AE">
      <w:pPr>
        <w:pStyle w:val="Akapitzlist"/>
        <w:numPr>
          <w:ilvl w:val="0"/>
          <w:numId w:val="100"/>
        </w:numPr>
        <w:tabs>
          <w:tab w:val="left" w:pos="709"/>
        </w:tabs>
        <w:adjustRightInd w:val="0"/>
        <w:spacing w:after="0"/>
        <w:contextualSpacing w:val="0"/>
        <w:jc w:val="both"/>
        <w:rPr>
          <w:rFonts w:ascii="Cambria" w:hAnsi="Cambria" w:cs="Tahoma"/>
          <w:bCs/>
        </w:rPr>
      </w:pPr>
      <w:r w:rsidRPr="00573B45">
        <w:rPr>
          <w:rFonts w:ascii="Cambria" w:hAnsi="Cambria" w:cs="Tahoma"/>
          <w:bCs/>
        </w:rPr>
        <w:t xml:space="preserve">kompletny </w:t>
      </w:r>
      <w:r w:rsidR="005A7788" w:rsidRPr="00573B45">
        <w:rPr>
          <w:rFonts w:ascii="Cambria" w:hAnsi="Cambria" w:cs="Tahoma"/>
          <w:bCs/>
        </w:rPr>
        <w:t>p</w:t>
      </w:r>
      <w:r w:rsidRPr="00573B45">
        <w:rPr>
          <w:rFonts w:ascii="Cambria" w:hAnsi="Cambria" w:cs="Tahoma"/>
          <w:bCs/>
        </w:rPr>
        <w:t>ojazd</w:t>
      </w:r>
      <w:r w:rsidR="00496521" w:rsidRPr="00573B45">
        <w:rPr>
          <w:rFonts w:ascii="Cambria" w:hAnsi="Cambria" w:cs="Tahoma"/>
          <w:bCs/>
        </w:rPr>
        <w:t xml:space="preserve"> </w:t>
      </w:r>
      <w:r w:rsidRPr="00573B45">
        <w:rPr>
          <w:rFonts w:ascii="Cambria" w:hAnsi="Cambria" w:cs="Tahoma"/>
          <w:bCs/>
        </w:rPr>
        <w:t xml:space="preserve">– </w:t>
      </w:r>
      <w:r w:rsidR="009004C4">
        <w:rPr>
          <w:rFonts w:ascii="Cambria" w:hAnsi="Cambria" w:cs="Tahoma"/>
          <w:bCs/>
        </w:rPr>
        <w:t xml:space="preserve">okres o którym mowa w </w:t>
      </w:r>
      <w:r w:rsidR="009004C4" w:rsidRPr="009004C4">
        <w:rPr>
          <w:rFonts w:ascii="Cambria" w:hAnsi="Cambria" w:cs="Tahoma"/>
          <w:bCs/>
        </w:rPr>
        <w:t>§ 11 ust. 4 pkt 1</w:t>
      </w:r>
      <w:r w:rsidR="009004C4">
        <w:rPr>
          <w:rFonts w:ascii="Cambria" w:hAnsi="Cambria" w:cs="Tahoma"/>
          <w:bCs/>
        </w:rPr>
        <w:t xml:space="preserve"> Umowy,</w:t>
      </w:r>
    </w:p>
    <w:p w14:paraId="003CE22B" w14:textId="44711A52" w:rsidR="00496521" w:rsidRPr="00573B45" w:rsidRDefault="00496521" w:rsidP="00F968AE">
      <w:pPr>
        <w:pStyle w:val="Akapitzlist"/>
        <w:numPr>
          <w:ilvl w:val="0"/>
          <w:numId w:val="100"/>
        </w:numPr>
        <w:tabs>
          <w:tab w:val="left" w:pos="709"/>
        </w:tabs>
        <w:adjustRightInd w:val="0"/>
        <w:spacing w:after="0"/>
        <w:contextualSpacing w:val="0"/>
        <w:jc w:val="both"/>
        <w:rPr>
          <w:rFonts w:ascii="Cambria" w:hAnsi="Cambria" w:cs="Tahoma"/>
          <w:bCs/>
        </w:rPr>
      </w:pPr>
      <w:r w:rsidRPr="00573B45">
        <w:rPr>
          <w:rFonts w:ascii="Cambria" w:hAnsi="Cambria" w:cs="Tahoma"/>
          <w:bCs/>
        </w:rPr>
        <w:t xml:space="preserve">trwałość konstrukcji i poszycia </w:t>
      </w:r>
      <w:r w:rsidR="005A7788" w:rsidRPr="00573B45">
        <w:rPr>
          <w:rFonts w:ascii="Cambria" w:hAnsi="Cambria" w:cs="Tahoma"/>
          <w:bCs/>
        </w:rPr>
        <w:t>p</w:t>
      </w:r>
      <w:r w:rsidRPr="00573B45">
        <w:rPr>
          <w:rFonts w:ascii="Cambria" w:hAnsi="Cambria" w:cs="Tahoma"/>
          <w:bCs/>
        </w:rPr>
        <w:t xml:space="preserve">ojazdu </w:t>
      </w:r>
      <w:r w:rsidR="00596BA0" w:rsidRPr="00573B45">
        <w:rPr>
          <w:rFonts w:ascii="Cambria" w:hAnsi="Cambria" w:cs="Tahoma"/>
          <w:bCs/>
        </w:rPr>
        <w:t>15</w:t>
      </w:r>
      <w:r w:rsidRPr="00573B45">
        <w:rPr>
          <w:rFonts w:ascii="Cambria" w:hAnsi="Cambria" w:cs="Tahoma"/>
          <w:bCs/>
        </w:rPr>
        <w:t xml:space="preserve"> lat,</w:t>
      </w:r>
    </w:p>
    <w:p w14:paraId="7BA7F034" w14:textId="529D45F8" w:rsidR="009E0FA9" w:rsidRPr="00573B45" w:rsidRDefault="009E0FA9" w:rsidP="00F968AE">
      <w:pPr>
        <w:pStyle w:val="Akapitzlist"/>
        <w:numPr>
          <w:ilvl w:val="0"/>
          <w:numId w:val="100"/>
        </w:numPr>
        <w:tabs>
          <w:tab w:val="left" w:pos="709"/>
        </w:tabs>
        <w:adjustRightInd w:val="0"/>
        <w:spacing w:after="0"/>
        <w:contextualSpacing w:val="0"/>
        <w:jc w:val="both"/>
        <w:rPr>
          <w:rFonts w:ascii="Cambria" w:hAnsi="Cambria" w:cs="Tahoma"/>
          <w:bCs/>
        </w:rPr>
      </w:pPr>
      <w:r w:rsidRPr="00573B45">
        <w:rPr>
          <w:rFonts w:ascii="Cambria" w:hAnsi="Cambria" w:cs="Tahoma"/>
          <w:bCs/>
        </w:rPr>
        <w:t xml:space="preserve">perforacja spowodowana korozją poszyć zewnętrznych nadwozia </w:t>
      </w:r>
      <w:r w:rsidR="00496521" w:rsidRPr="00573B45">
        <w:rPr>
          <w:rFonts w:ascii="Cambria" w:hAnsi="Cambria" w:cs="Tahoma"/>
          <w:bCs/>
        </w:rPr>
        <w:t xml:space="preserve">oraz szkieletu nadwozia i podwozia </w:t>
      </w:r>
      <w:r w:rsidR="005A7788" w:rsidRPr="00573B45">
        <w:rPr>
          <w:rFonts w:ascii="Cambria" w:hAnsi="Cambria" w:cs="Tahoma"/>
          <w:bCs/>
        </w:rPr>
        <w:t>p</w:t>
      </w:r>
      <w:r w:rsidR="00496521" w:rsidRPr="00573B45">
        <w:rPr>
          <w:rFonts w:ascii="Cambria" w:hAnsi="Cambria" w:cs="Tahoma"/>
          <w:bCs/>
        </w:rPr>
        <w:t>ojazdu</w:t>
      </w:r>
      <w:r w:rsidR="003D56CC" w:rsidRPr="00573B45">
        <w:rPr>
          <w:rFonts w:ascii="Cambria" w:hAnsi="Cambria" w:cs="Tahoma"/>
          <w:bCs/>
        </w:rPr>
        <w:t>, bez konieczności wykonywania dodatkowych konserwacji w trakcie eksploatacji</w:t>
      </w:r>
      <w:r w:rsidR="00496521" w:rsidRPr="00573B45">
        <w:rPr>
          <w:rFonts w:ascii="Cambria" w:hAnsi="Cambria" w:cs="Tahoma"/>
          <w:bCs/>
        </w:rPr>
        <w:t xml:space="preserve"> </w:t>
      </w:r>
      <w:r w:rsidRPr="00573B45">
        <w:rPr>
          <w:rFonts w:ascii="Cambria" w:hAnsi="Cambria" w:cs="Tahoma"/>
          <w:bCs/>
        </w:rPr>
        <w:t xml:space="preserve">– </w:t>
      </w:r>
      <w:r w:rsidR="00596BA0" w:rsidRPr="00573B45">
        <w:rPr>
          <w:rFonts w:ascii="Cambria" w:hAnsi="Cambria" w:cs="Tahoma"/>
          <w:bCs/>
        </w:rPr>
        <w:t xml:space="preserve">15 </w:t>
      </w:r>
      <w:r w:rsidR="00664644" w:rsidRPr="00573B45">
        <w:rPr>
          <w:rFonts w:ascii="Cambria" w:hAnsi="Cambria" w:cs="Tahoma"/>
          <w:bCs/>
        </w:rPr>
        <w:t>lat</w:t>
      </w:r>
      <w:r w:rsidR="00496521" w:rsidRPr="00573B45">
        <w:rPr>
          <w:rFonts w:ascii="Cambria" w:hAnsi="Cambria" w:cs="Tahoma"/>
          <w:bCs/>
        </w:rPr>
        <w:t>,</w:t>
      </w:r>
    </w:p>
    <w:p w14:paraId="74B7080D" w14:textId="7C6CACBB" w:rsidR="009E0FA9" w:rsidRPr="00573B45" w:rsidRDefault="00496521" w:rsidP="00F968AE">
      <w:pPr>
        <w:pStyle w:val="Akapitzlist"/>
        <w:numPr>
          <w:ilvl w:val="0"/>
          <w:numId w:val="100"/>
        </w:numPr>
        <w:tabs>
          <w:tab w:val="left" w:pos="709"/>
        </w:tabs>
        <w:adjustRightInd w:val="0"/>
        <w:spacing w:after="0"/>
        <w:contextualSpacing w:val="0"/>
        <w:jc w:val="both"/>
        <w:rPr>
          <w:rFonts w:ascii="Cambria" w:hAnsi="Cambria" w:cs="Tahoma"/>
          <w:bCs/>
        </w:rPr>
      </w:pPr>
      <w:r w:rsidRPr="00573B45">
        <w:rPr>
          <w:rFonts w:ascii="Cambria" w:hAnsi="Cambria" w:cs="Tahoma"/>
          <w:bCs/>
        </w:rPr>
        <w:t xml:space="preserve">zewnętrzne </w:t>
      </w:r>
      <w:r w:rsidR="009E0FA9" w:rsidRPr="00573B45">
        <w:rPr>
          <w:rFonts w:ascii="Cambria" w:hAnsi="Cambria" w:cs="Tahoma"/>
          <w:bCs/>
        </w:rPr>
        <w:t>powłoki lakiernicze</w:t>
      </w:r>
      <w:r w:rsidR="00C23CFA" w:rsidRPr="00573B45">
        <w:rPr>
          <w:rFonts w:ascii="Cambria" w:hAnsi="Cambria" w:cs="Tahoma"/>
          <w:bCs/>
        </w:rPr>
        <w:t xml:space="preserve"> </w:t>
      </w:r>
      <w:r w:rsidR="009E0FA9" w:rsidRPr="00573B45">
        <w:rPr>
          <w:rFonts w:ascii="Cambria" w:hAnsi="Cambria" w:cs="Tahoma"/>
          <w:bCs/>
        </w:rPr>
        <w:t xml:space="preserve">– </w:t>
      </w:r>
      <w:r w:rsidR="00596BA0" w:rsidRPr="00573B45">
        <w:rPr>
          <w:rFonts w:ascii="Cambria" w:hAnsi="Cambria" w:cs="Tahoma"/>
          <w:bCs/>
        </w:rPr>
        <w:t>5</w:t>
      </w:r>
      <w:r w:rsidR="00664644" w:rsidRPr="00573B45">
        <w:rPr>
          <w:rFonts w:ascii="Cambria" w:hAnsi="Cambria" w:cs="Tahoma"/>
          <w:bCs/>
        </w:rPr>
        <w:t xml:space="preserve"> lat</w:t>
      </w:r>
      <w:r w:rsidRPr="00573B45">
        <w:rPr>
          <w:rFonts w:ascii="Cambria" w:hAnsi="Cambria" w:cs="Tahoma"/>
          <w:bCs/>
        </w:rPr>
        <w:t>,</w:t>
      </w:r>
    </w:p>
    <w:p w14:paraId="7DDF913D" w14:textId="7AF65803" w:rsidR="009E0FA9" w:rsidRPr="00573B45" w:rsidRDefault="009E0FA9" w:rsidP="00F968AE">
      <w:pPr>
        <w:pStyle w:val="Akapitzlist"/>
        <w:numPr>
          <w:ilvl w:val="0"/>
          <w:numId w:val="100"/>
        </w:numPr>
        <w:tabs>
          <w:tab w:val="left" w:pos="709"/>
        </w:tabs>
        <w:adjustRightInd w:val="0"/>
        <w:spacing w:after="0"/>
        <w:contextualSpacing w:val="0"/>
        <w:jc w:val="both"/>
        <w:rPr>
          <w:rFonts w:ascii="Cambria" w:hAnsi="Cambria" w:cs="Tahoma"/>
          <w:bCs/>
        </w:rPr>
      </w:pPr>
      <w:r w:rsidRPr="00573B45">
        <w:rPr>
          <w:rFonts w:ascii="Cambria" w:hAnsi="Cambria" w:cs="Tahoma"/>
          <w:bCs/>
        </w:rPr>
        <w:t>elementy systemów informacji pasażerskiej, monitoring wizyjny</w:t>
      </w:r>
      <w:r w:rsidR="00E154BC" w:rsidRPr="00573B45">
        <w:rPr>
          <w:rFonts w:ascii="Cambria" w:hAnsi="Cambria" w:cs="Tahoma"/>
          <w:bCs/>
        </w:rPr>
        <w:t xml:space="preserve"> – </w:t>
      </w:r>
      <w:r w:rsidR="00596BA0" w:rsidRPr="00573B45">
        <w:rPr>
          <w:rFonts w:ascii="Cambria" w:hAnsi="Cambria" w:cs="Tahoma"/>
          <w:bCs/>
        </w:rPr>
        <w:t>3</w:t>
      </w:r>
      <w:r w:rsidR="00664644" w:rsidRPr="00573B45">
        <w:rPr>
          <w:rFonts w:ascii="Cambria" w:hAnsi="Cambria" w:cs="Tahoma"/>
          <w:bCs/>
        </w:rPr>
        <w:t xml:space="preserve"> lat</w:t>
      </w:r>
      <w:r w:rsidR="00596BA0" w:rsidRPr="00573B45">
        <w:rPr>
          <w:rFonts w:ascii="Cambria" w:hAnsi="Cambria" w:cs="Tahoma"/>
          <w:bCs/>
        </w:rPr>
        <w:t>a</w:t>
      </w:r>
      <w:r w:rsidR="00664644" w:rsidRPr="00573B45">
        <w:rPr>
          <w:rFonts w:ascii="Cambria" w:hAnsi="Cambria" w:cs="Tahoma"/>
          <w:bCs/>
        </w:rPr>
        <w:t>,</w:t>
      </w:r>
    </w:p>
    <w:p w14:paraId="7AFED071" w14:textId="21FD7BAA" w:rsidR="006C37A1" w:rsidRPr="00573B45" w:rsidRDefault="006C37A1" w:rsidP="00F968AE">
      <w:pPr>
        <w:pStyle w:val="Akapitzlist"/>
        <w:numPr>
          <w:ilvl w:val="0"/>
          <w:numId w:val="100"/>
        </w:numPr>
        <w:tabs>
          <w:tab w:val="left" w:pos="709"/>
        </w:tabs>
        <w:adjustRightInd w:val="0"/>
        <w:spacing w:after="0"/>
        <w:contextualSpacing w:val="0"/>
        <w:jc w:val="both"/>
        <w:rPr>
          <w:rFonts w:ascii="Cambria" w:hAnsi="Cambria" w:cs="Tahoma"/>
          <w:bCs/>
        </w:rPr>
      </w:pPr>
      <w:r w:rsidRPr="00573B45">
        <w:rPr>
          <w:rFonts w:ascii="Cambria" w:hAnsi="Cambria" w:cs="Tahoma"/>
          <w:bCs/>
        </w:rPr>
        <w:t xml:space="preserve">elementy wyposażenia dodatkowego – </w:t>
      </w:r>
      <w:r w:rsidR="00596BA0" w:rsidRPr="00573B45">
        <w:rPr>
          <w:rFonts w:ascii="Cambria" w:hAnsi="Cambria" w:cs="Tahoma"/>
          <w:bCs/>
        </w:rPr>
        <w:t>3</w:t>
      </w:r>
      <w:r w:rsidRPr="00573B45">
        <w:rPr>
          <w:rFonts w:ascii="Cambria" w:hAnsi="Cambria" w:cs="Tahoma"/>
          <w:bCs/>
        </w:rPr>
        <w:t xml:space="preserve"> lat</w:t>
      </w:r>
      <w:r w:rsidR="00596BA0" w:rsidRPr="00573B45">
        <w:rPr>
          <w:rFonts w:ascii="Cambria" w:hAnsi="Cambria" w:cs="Tahoma"/>
          <w:bCs/>
        </w:rPr>
        <w:t>a</w:t>
      </w:r>
      <w:r w:rsidRPr="00573B45">
        <w:rPr>
          <w:rFonts w:ascii="Cambria" w:hAnsi="Cambria" w:cs="Tahoma"/>
          <w:bCs/>
        </w:rPr>
        <w:t>,</w:t>
      </w:r>
    </w:p>
    <w:p w14:paraId="04D3BFAF" w14:textId="1238B684" w:rsidR="009E0FA9" w:rsidRPr="00573B45" w:rsidRDefault="009E0FA9" w:rsidP="00F968AE">
      <w:pPr>
        <w:pStyle w:val="Akapitzlist"/>
        <w:numPr>
          <w:ilvl w:val="0"/>
          <w:numId w:val="100"/>
        </w:numPr>
        <w:tabs>
          <w:tab w:val="left" w:pos="709"/>
        </w:tabs>
        <w:adjustRightInd w:val="0"/>
        <w:spacing w:after="0"/>
        <w:contextualSpacing w:val="0"/>
        <w:jc w:val="both"/>
        <w:rPr>
          <w:rFonts w:ascii="Cambria" w:hAnsi="Cambria" w:cs="Tahoma"/>
          <w:bCs/>
        </w:rPr>
      </w:pPr>
      <w:r w:rsidRPr="00573B45">
        <w:rPr>
          <w:rFonts w:ascii="Cambria" w:hAnsi="Cambria" w:cs="Tahoma"/>
          <w:bCs/>
        </w:rPr>
        <w:t>system detekcji i tłumienia ognia</w:t>
      </w:r>
      <w:r w:rsidR="00E154BC" w:rsidRPr="00573B45">
        <w:rPr>
          <w:rFonts w:ascii="Cambria" w:hAnsi="Cambria" w:cs="Tahoma"/>
          <w:bCs/>
        </w:rPr>
        <w:t xml:space="preserve"> – </w:t>
      </w:r>
      <w:r w:rsidR="00596BA0" w:rsidRPr="00573B45">
        <w:rPr>
          <w:rFonts w:ascii="Cambria" w:hAnsi="Cambria" w:cs="Tahoma"/>
          <w:bCs/>
        </w:rPr>
        <w:t>10</w:t>
      </w:r>
      <w:r w:rsidR="00664644" w:rsidRPr="00573B45">
        <w:rPr>
          <w:rFonts w:ascii="Cambria" w:hAnsi="Cambria" w:cs="Tahoma"/>
          <w:bCs/>
        </w:rPr>
        <w:t xml:space="preserve"> lat</w:t>
      </w:r>
      <w:r w:rsidR="00496521" w:rsidRPr="00573B45">
        <w:rPr>
          <w:rFonts w:ascii="Cambria" w:hAnsi="Cambria" w:cs="Tahoma"/>
          <w:bCs/>
        </w:rPr>
        <w:t>,</w:t>
      </w:r>
    </w:p>
    <w:p w14:paraId="7C352BBD" w14:textId="5948CBC7" w:rsidR="001C3916" w:rsidRPr="00573B45" w:rsidRDefault="00CF0241" w:rsidP="00F968AE">
      <w:pPr>
        <w:pStyle w:val="Akapitzlist"/>
        <w:numPr>
          <w:ilvl w:val="0"/>
          <w:numId w:val="100"/>
        </w:numPr>
        <w:rPr>
          <w:rFonts w:ascii="Cambria" w:hAnsi="Cambria" w:cs="Tahoma"/>
          <w:bCs/>
        </w:rPr>
      </w:pPr>
      <w:r w:rsidRPr="00573B45">
        <w:rPr>
          <w:rFonts w:ascii="Cambria" w:hAnsi="Cambria" w:cs="Tahoma"/>
          <w:bCs/>
        </w:rPr>
        <w:t>baterie główne</w:t>
      </w:r>
      <w:r w:rsidR="001C3916" w:rsidRPr="00573B45">
        <w:rPr>
          <w:rFonts w:ascii="Cambria" w:hAnsi="Cambria" w:cs="Tahoma"/>
          <w:bCs/>
        </w:rPr>
        <w:t xml:space="preserve"> – 10 lat.</w:t>
      </w:r>
    </w:p>
    <w:p w14:paraId="1C651E76" w14:textId="5F180BD1" w:rsidR="00496521" w:rsidRPr="00573B45" w:rsidRDefault="00D01B08" w:rsidP="00F968AE">
      <w:pPr>
        <w:pStyle w:val="Bezodstpw"/>
        <w:numPr>
          <w:ilvl w:val="0"/>
          <w:numId w:val="21"/>
        </w:numPr>
        <w:spacing w:line="276" w:lineRule="auto"/>
        <w:ind w:left="284" w:hanging="284"/>
        <w:jc w:val="both"/>
        <w:rPr>
          <w:rFonts w:ascii="Cambria" w:hAnsi="Cambria" w:cs="Tahoma"/>
        </w:rPr>
      </w:pPr>
      <w:r w:rsidRPr="00573B45">
        <w:rPr>
          <w:rFonts w:ascii="Cambria" w:hAnsi="Cambria" w:cs="Tahoma"/>
        </w:rPr>
        <w:t xml:space="preserve">Okresy Gwarancji liczone są </w:t>
      </w:r>
      <w:r w:rsidR="00596BA0" w:rsidRPr="00573B45">
        <w:rPr>
          <w:rFonts w:ascii="Cambria" w:hAnsi="Cambria" w:cs="Tahoma"/>
        </w:rPr>
        <w:t xml:space="preserve">osobno </w:t>
      </w:r>
      <w:r w:rsidRPr="00573B45">
        <w:rPr>
          <w:rFonts w:ascii="Cambria" w:hAnsi="Cambria" w:cs="Tahoma"/>
        </w:rPr>
        <w:t xml:space="preserve">dla </w:t>
      </w:r>
      <w:r w:rsidR="00596BA0" w:rsidRPr="00573B45">
        <w:rPr>
          <w:rFonts w:ascii="Cambria" w:hAnsi="Cambria" w:cs="Tahoma"/>
        </w:rPr>
        <w:t xml:space="preserve">każdego </w:t>
      </w:r>
      <w:r w:rsidRPr="00573B45">
        <w:rPr>
          <w:rFonts w:ascii="Cambria" w:hAnsi="Cambria" w:cs="Tahoma"/>
        </w:rPr>
        <w:t xml:space="preserve">kompletnego </w:t>
      </w:r>
      <w:r w:rsidR="00682BBD">
        <w:rPr>
          <w:rFonts w:ascii="Cambria" w:hAnsi="Cambria" w:cs="Tahoma"/>
        </w:rPr>
        <w:t>p</w:t>
      </w:r>
      <w:r w:rsidRPr="00573B45">
        <w:rPr>
          <w:rFonts w:ascii="Cambria" w:hAnsi="Cambria" w:cs="Tahoma"/>
        </w:rPr>
        <w:t xml:space="preserve">ojazdu oraz elementów </w:t>
      </w:r>
      <w:r w:rsidR="00682BBD">
        <w:rPr>
          <w:rFonts w:ascii="Cambria" w:hAnsi="Cambria" w:cs="Tahoma"/>
        </w:rPr>
        <w:t>p</w:t>
      </w:r>
      <w:r w:rsidRPr="00573B45">
        <w:rPr>
          <w:rFonts w:ascii="Cambria" w:hAnsi="Cambria" w:cs="Tahoma"/>
        </w:rPr>
        <w:t>ojazdu, wymienionych w</w:t>
      </w:r>
      <w:r w:rsidR="00E22AF8" w:rsidRPr="00573B45">
        <w:rPr>
          <w:rFonts w:ascii="Cambria" w:hAnsi="Cambria" w:cs="Tahoma"/>
        </w:rPr>
        <w:t> </w:t>
      </w:r>
      <w:r w:rsidRPr="00573B45">
        <w:rPr>
          <w:rFonts w:ascii="Cambria" w:hAnsi="Cambria" w:cs="Tahoma"/>
        </w:rPr>
        <w:t>ust. 1 powyżej</w:t>
      </w:r>
      <w:r w:rsidR="00CC0288" w:rsidRPr="00573B45">
        <w:rPr>
          <w:rFonts w:ascii="Cambria" w:hAnsi="Cambria" w:cs="Tahoma"/>
        </w:rPr>
        <w:t>,</w:t>
      </w:r>
      <w:r w:rsidRPr="00573B45">
        <w:rPr>
          <w:rFonts w:ascii="Cambria" w:hAnsi="Cambria" w:cs="Tahoma"/>
        </w:rPr>
        <w:t xml:space="preserve"> od dnia następnego po protokolarnym odbiorze końcowym </w:t>
      </w:r>
      <w:r w:rsidR="001C3916" w:rsidRPr="00573B45">
        <w:rPr>
          <w:rFonts w:ascii="Cambria" w:hAnsi="Cambria" w:cs="Tahoma"/>
        </w:rPr>
        <w:t>P</w:t>
      </w:r>
      <w:r w:rsidRPr="00573B45">
        <w:rPr>
          <w:rFonts w:ascii="Cambria" w:hAnsi="Cambria" w:cs="Tahoma"/>
        </w:rPr>
        <w:t>ojazdu bez zastrzeżeń</w:t>
      </w:r>
      <w:r w:rsidR="00496521" w:rsidRPr="00573B45">
        <w:rPr>
          <w:rFonts w:ascii="Cambria" w:hAnsi="Cambria" w:cs="Tahoma"/>
        </w:rPr>
        <w:t xml:space="preserve">, z </w:t>
      </w:r>
      <w:r w:rsidR="0067216C" w:rsidRPr="00573B45">
        <w:rPr>
          <w:rFonts w:ascii="Cambria" w:hAnsi="Cambria" w:cs="Tahoma"/>
        </w:rPr>
        <w:t xml:space="preserve">wyłączeniem okresu Gwarancji </w:t>
      </w:r>
      <w:r w:rsidR="00C23CFA" w:rsidRPr="00573B45">
        <w:rPr>
          <w:rFonts w:ascii="Cambria" w:hAnsi="Cambria" w:cs="Tahoma"/>
        </w:rPr>
        <w:t xml:space="preserve">dla </w:t>
      </w:r>
      <w:r w:rsidR="00C23CFA" w:rsidRPr="00573B45">
        <w:rPr>
          <w:rFonts w:ascii="Cambria" w:hAnsi="Cambria" w:cs="Tahoma"/>
          <w:bCs/>
        </w:rPr>
        <w:t xml:space="preserve">dostępności części </w:t>
      </w:r>
      <w:r w:rsidR="00C23CFA" w:rsidRPr="00573B45">
        <w:rPr>
          <w:rFonts w:ascii="Cambria" w:hAnsi="Cambria" w:cs="Tahoma"/>
          <w:bCs/>
        </w:rPr>
        <w:lastRenderedPageBreak/>
        <w:t>zamiennych i możliwoś</w:t>
      </w:r>
      <w:r w:rsidR="00546DD9" w:rsidRPr="00573B45">
        <w:rPr>
          <w:rFonts w:ascii="Cambria" w:hAnsi="Cambria" w:cs="Tahoma"/>
          <w:bCs/>
        </w:rPr>
        <w:t>ci</w:t>
      </w:r>
      <w:r w:rsidR="00C23CFA" w:rsidRPr="00573B45">
        <w:rPr>
          <w:rFonts w:ascii="Cambria" w:hAnsi="Cambria" w:cs="Tahoma"/>
          <w:bCs/>
        </w:rPr>
        <w:t xml:space="preserve"> realizacji usług serwisowych dla danego </w:t>
      </w:r>
      <w:r w:rsidR="001C3916" w:rsidRPr="00573B45">
        <w:rPr>
          <w:rFonts w:ascii="Cambria" w:hAnsi="Cambria" w:cs="Tahoma"/>
          <w:bCs/>
        </w:rPr>
        <w:t>P</w:t>
      </w:r>
      <w:r w:rsidR="00C23CFA" w:rsidRPr="00573B45">
        <w:rPr>
          <w:rFonts w:ascii="Cambria" w:hAnsi="Cambria" w:cs="Tahoma"/>
          <w:bCs/>
        </w:rPr>
        <w:t>ojazdu</w:t>
      </w:r>
      <w:r w:rsidR="0067216C" w:rsidRPr="00573B45">
        <w:rPr>
          <w:rFonts w:ascii="Cambria" w:hAnsi="Cambria" w:cs="Tahoma"/>
          <w:bCs/>
        </w:rPr>
        <w:t>, któr</w:t>
      </w:r>
      <w:r w:rsidR="00E74469" w:rsidRPr="00573B45">
        <w:rPr>
          <w:rFonts w:ascii="Cambria" w:hAnsi="Cambria" w:cs="Tahoma"/>
          <w:bCs/>
        </w:rPr>
        <w:t>y</w:t>
      </w:r>
      <w:r w:rsidR="00C23CFA" w:rsidRPr="00573B45">
        <w:rPr>
          <w:rFonts w:ascii="Cambria" w:hAnsi="Cambria" w:cs="Tahoma"/>
          <w:bCs/>
        </w:rPr>
        <w:t xml:space="preserve"> rozpoczyna </w:t>
      </w:r>
      <w:r w:rsidR="0067216C" w:rsidRPr="00573B45">
        <w:rPr>
          <w:rFonts w:ascii="Cambria" w:hAnsi="Cambria" w:cs="Tahoma"/>
          <w:bCs/>
        </w:rPr>
        <w:t xml:space="preserve">się po </w:t>
      </w:r>
      <w:r w:rsidR="00C23CFA" w:rsidRPr="00573B45">
        <w:rPr>
          <w:rFonts w:ascii="Cambria" w:hAnsi="Cambria" w:cs="Tahoma"/>
          <w:bCs/>
        </w:rPr>
        <w:t>upływ</w:t>
      </w:r>
      <w:r w:rsidR="0067216C" w:rsidRPr="00573B45">
        <w:rPr>
          <w:rFonts w:ascii="Cambria" w:hAnsi="Cambria" w:cs="Tahoma"/>
          <w:bCs/>
        </w:rPr>
        <w:t>ie</w:t>
      </w:r>
      <w:r w:rsidR="00C23CFA" w:rsidRPr="00573B45">
        <w:rPr>
          <w:rFonts w:ascii="Cambria" w:hAnsi="Cambria" w:cs="Tahoma"/>
          <w:bCs/>
        </w:rPr>
        <w:t xml:space="preserve"> okresu Gwarancji na kompletny </w:t>
      </w:r>
      <w:r w:rsidR="001C3916" w:rsidRPr="00573B45">
        <w:rPr>
          <w:rFonts w:ascii="Cambria" w:hAnsi="Cambria" w:cs="Tahoma"/>
          <w:bCs/>
        </w:rPr>
        <w:t>P</w:t>
      </w:r>
      <w:r w:rsidR="00C23CFA" w:rsidRPr="00573B45">
        <w:rPr>
          <w:rFonts w:ascii="Cambria" w:hAnsi="Cambria" w:cs="Tahoma"/>
          <w:bCs/>
        </w:rPr>
        <w:t>ojazd.</w:t>
      </w:r>
    </w:p>
    <w:p w14:paraId="5E31D991" w14:textId="0BE27BB1" w:rsidR="00D01B08" w:rsidRPr="00573B45" w:rsidRDefault="00D01B08" w:rsidP="00F968AE">
      <w:pPr>
        <w:pStyle w:val="A-SIWZustpnum"/>
        <w:numPr>
          <w:ilvl w:val="0"/>
          <w:numId w:val="21"/>
        </w:numPr>
        <w:tabs>
          <w:tab w:val="left" w:pos="284"/>
        </w:tabs>
        <w:spacing w:before="0" w:line="276" w:lineRule="auto"/>
        <w:ind w:left="284" w:hanging="284"/>
        <w:jc w:val="both"/>
        <w:rPr>
          <w:rFonts w:ascii="Cambria" w:hAnsi="Cambria" w:cs="Tahoma"/>
          <w:sz w:val="22"/>
          <w:szCs w:val="22"/>
        </w:rPr>
      </w:pPr>
      <w:r w:rsidRPr="00573B45">
        <w:rPr>
          <w:rFonts w:ascii="Cambria" w:hAnsi="Cambria" w:cs="Tahoma"/>
          <w:sz w:val="22"/>
          <w:szCs w:val="22"/>
        </w:rPr>
        <w:t xml:space="preserve">Okresy Gwarancji biegną od nowa począwszy od każdorazowej wymiany </w:t>
      </w:r>
      <w:r w:rsidR="001C3916" w:rsidRPr="00573B45">
        <w:rPr>
          <w:rFonts w:ascii="Cambria" w:hAnsi="Cambria" w:cs="Tahoma"/>
          <w:sz w:val="22"/>
          <w:szCs w:val="22"/>
        </w:rPr>
        <w:t>P</w:t>
      </w:r>
      <w:r w:rsidRPr="00573B45">
        <w:rPr>
          <w:rFonts w:ascii="Cambria" w:hAnsi="Cambria" w:cs="Tahoma"/>
          <w:sz w:val="22"/>
          <w:szCs w:val="22"/>
        </w:rPr>
        <w:t xml:space="preserve">ojazdu albo elementu </w:t>
      </w:r>
      <w:r w:rsidR="001C3916" w:rsidRPr="00573B45">
        <w:rPr>
          <w:rFonts w:ascii="Cambria" w:hAnsi="Cambria" w:cs="Tahoma"/>
          <w:sz w:val="22"/>
          <w:szCs w:val="22"/>
        </w:rPr>
        <w:t>P</w:t>
      </w:r>
      <w:r w:rsidRPr="00573B45">
        <w:rPr>
          <w:rFonts w:ascii="Cambria" w:hAnsi="Cambria" w:cs="Tahoma"/>
          <w:sz w:val="22"/>
          <w:szCs w:val="22"/>
        </w:rPr>
        <w:t>ojazdu na wolny od Wad.</w:t>
      </w:r>
    </w:p>
    <w:p w14:paraId="15C63D8E" w14:textId="77777777" w:rsidR="00F13097" w:rsidRPr="00573B45" w:rsidRDefault="00F13097" w:rsidP="00E154BC">
      <w:pPr>
        <w:pStyle w:val="A-SIWZustpnum"/>
        <w:numPr>
          <w:ilvl w:val="0"/>
          <w:numId w:val="0"/>
        </w:numPr>
        <w:tabs>
          <w:tab w:val="left" w:pos="284"/>
        </w:tabs>
        <w:spacing w:before="0" w:line="276" w:lineRule="auto"/>
        <w:ind w:left="284"/>
        <w:jc w:val="both"/>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2"/>
      </w:tblGrid>
      <w:tr w:rsidR="00E0415C" w:rsidRPr="00573B45" w14:paraId="790D6355" w14:textId="77777777" w:rsidTr="00EE637A">
        <w:tc>
          <w:tcPr>
            <w:tcW w:w="9212" w:type="dxa"/>
            <w:shd w:val="clear" w:color="auto" w:fill="BFBFBF"/>
          </w:tcPr>
          <w:p w14:paraId="713428C8" w14:textId="77777777" w:rsidR="00D01B08" w:rsidRPr="00573B45" w:rsidRDefault="00D01B08" w:rsidP="00F968AE">
            <w:pPr>
              <w:pStyle w:val="Bezodstpw"/>
              <w:numPr>
                <w:ilvl w:val="0"/>
                <w:numId w:val="20"/>
              </w:numPr>
              <w:tabs>
                <w:tab w:val="left" w:pos="709"/>
              </w:tabs>
              <w:spacing w:line="276" w:lineRule="auto"/>
              <w:jc w:val="both"/>
              <w:rPr>
                <w:rFonts w:ascii="Cambria" w:hAnsi="Cambria" w:cs="Tahoma"/>
                <w:b/>
                <w:bCs/>
              </w:rPr>
            </w:pPr>
            <w:r w:rsidRPr="00573B45">
              <w:rPr>
                <w:rFonts w:ascii="Cambria" w:hAnsi="Cambria" w:cs="Tahoma"/>
                <w:b/>
                <w:bCs/>
              </w:rPr>
              <w:t>Uprawnienia z Gwarancji</w:t>
            </w:r>
          </w:p>
        </w:tc>
      </w:tr>
    </w:tbl>
    <w:p w14:paraId="590106DB" w14:textId="5E5EF36E" w:rsidR="00E76B03" w:rsidRPr="00573B45" w:rsidRDefault="00E76B03" w:rsidP="00F968AE">
      <w:pPr>
        <w:pStyle w:val="A-SIWZustpnum"/>
        <w:numPr>
          <w:ilvl w:val="0"/>
          <w:numId w:val="39"/>
        </w:numPr>
        <w:tabs>
          <w:tab w:val="left" w:pos="284"/>
        </w:tabs>
        <w:spacing w:before="0" w:line="276" w:lineRule="auto"/>
        <w:jc w:val="both"/>
        <w:rPr>
          <w:rFonts w:ascii="Cambria" w:hAnsi="Cambria" w:cs="Tahoma"/>
          <w:b/>
          <w:bCs/>
          <w:sz w:val="22"/>
          <w:szCs w:val="22"/>
        </w:rPr>
      </w:pPr>
      <w:r w:rsidRPr="00573B45">
        <w:rPr>
          <w:rFonts w:ascii="Cambria" w:hAnsi="Cambria" w:cs="Tahoma"/>
          <w:sz w:val="22"/>
          <w:szCs w:val="22"/>
        </w:rPr>
        <w:t xml:space="preserve">W ramach udzielonej gwarancji Wykonawca zobowiązany jest do usunięcia </w:t>
      </w:r>
      <w:r w:rsidR="001C3916" w:rsidRPr="00573B45">
        <w:rPr>
          <w:rFonts w:ascii="Cambria" w:hAnsi="Cambria" w:cs="Tahoma"/>
          <w:sz w:val="22"/>
          <w:szCs w:val="22"/>
        </w:rPr>
        <w:t>w</w:t>
      </w:r>
      <w:r w:rsidRPr="00573B45">
        <w:rPr>
          <w:rFonts w:ascii="Cambria" w:hAnsi="Cambria" w:cs="Tahoma"/>
          <w:sz w:val="22"/>
          <w:szCs w:val="22"/>
        </w:rPr>
        <w:t xml:space="preserve">ady </w:t>
      </w:r>
      <w:r w:rsidR="001C3916" w:rsidRPr="00573B45">
        <w:rPr>
          <w:rFonts w:ascii="Cambria" w:hAnsi="Cambria" w:cs="Tahoma"/>
          <w:sz w:val="22"/>
          <w:szCs w:val="22"/>
        </w:rPr>
        <w:t>p</w:t>
      </w:r>
      <w:r w:rsidRPr="00573B45">
        <w:rPr>
          <w:rFonts w:ascii="Cambria" w:hAnsi="Cambria" w:cs="Tahoma"/>
          <w:sz w:val="22"/>
          <w:szCs w:val="22"/>
        </w:rPr>
        <w:t xml:space="preserve">ojazdu albo wymiany wadliwego </w:t>
      </w:r>
      <w:r w:rsidR="001C3916" w:rsidRPr="00573B45">
        <w:rPr>
          <w:rFonts w:ascii="Cambria" w:hAnsi="Cambria" w:cs="Tahoma"/>
          <w:sz w:val="22"/>
          <w:szCs w:val="22"/>
        </w:rPr>
        <w:t>p</w:t>
      </w:r>
      <w:r w:rsidRPr="00573B45">
        <w:rPr>
          <w:rFonts w:ascii="Cambria" w:hAnsi="Cambria" w:cs="Tahoma"/>
          <w:sz w:val="22"/>
          <w:szCs w:val="22"/>
        </w:rPr>
        <w:t xml:space="preserve">ojazdu na </w:t>
      </w:r>
      <w:r w:rsidR="001C3916" w:rsidRPr="00573B45">
        <w:rPr>
          <w:rFonts w:ascii="Cambria" w:hAnsi="Cambria" w:cs="Tahoma"/>
          <w:sz w:val="22"/>
          <w:szCs w:val="22"/>
        </w:rPr>
        <w:t>p</w:t>
      </w:r>
      <w:r w:rsidRPr="00573B45">
        <w:rPr>
          <w:rFonts w:ascii="Cambria" w:hAnsi="Cambria" w:cs="Tahoma"/>
          <w:sz w:val="22"/>
          <w:szCs w:val="22"/>
        </w:rPr>
        <w:t xml:space="preserve">ojazd wolny od </w:t>
      </w:r>
      <w:r w:rsidR="001C3916" w:rsidRPr="00573B45">
        <w:rPr>
          <w:rFonts w:ascii="Cambria" w:hAnsi="Cambria" w:cs="Tahoma"/>
          <w:sz w:val="22"/>
          <w:szCs w:val="22"/>
        </w:rPr>
        <w:t>w</w:t>
      </w:r>
      <w:r w:rsidRPr="00573B45">
        <w:rPr>
          <w:rFonts w:ascii="Cambria" w:hAnsi="Cambria" w:cs="Tahoma"/>
          <w:sz w:val="22"/>
          <w:szCs w:val="22"/>
        </w:rPr>
        <w:t>ad</w:t>
      </w:r>
      <w:r w:rsidR="00E154BC" w:rsidRPr="00573B45">
        <w:rPr>
          <w:rFonts w:ascii="Cambria" w:hAnsi="Cambria" w:cs="Tahoma"/>
          <w:sz w:val="22"/>
          <w:szCs w:val="22"/>
        </w:rPr>
        <w:t xml:space="preserve"> – </w:t>
      </w:r>
      <w:r w:rsidRPr="00573B45">
        <w:rPr>
          <w:rFonts w:ascii="Cambria" w:hAnsi="Cambria" w:cs="Tahoma"/>
          <w:sz w:val="22"/>
          <w:szCs w:val="22"/>
        </w:rPr>
        <w:t xml:space="preserve">w przypadku </w:t>
      </w:r>
      <w:r w:rsidR="001C3916" w:rsidRPr="00573B45">
        <w:rPr>
          <w:rFonts w:ascii="Cambria" w:hAnsi="Cambria" w:cs="Tahoma"/>
          <w:sz w:val="22"/>
          <w:szCs w:val="22"/>
        </w:rPr>
        <w:t>w</w:t>
      </w:r>
      <w:r w:rsidRPr="00573B45">
        <w:rPr>
          <w:rFonts w:ascii="Cambria" w:hAnsi="Cambria" w:cs="Tahoma"/>
          <w:sz w:val="22"/>
          <w:szCs w:val="22"/>
        </w:rPr>
        <w:t xml:space="preserve">ady </w:t>
      </w:r>
      <w:r w:rsidR="001C3916" w:rsidRPr="00573B45">
        <w:rPr>
          <w:rFonts w:ascii="Cambria" w:hAnsi="Cambria" w:cs="Tahoma"/>
          <w:sz w:val="22"/>
          <w:szCs w:val="22"/>
        </w:rPr>
        <w:t>i</w:t>
      </w:r>
      <w:r w:rsidRPr="00573B45">
        <w:rPr>
          <w:rFonts w:ascii="Cambria" w:hAnsi="Cambria" w:cs="Tahoma"/>
          <w:sz w:val="22"/>
          <w:szCs w:val="22"/>
        </w:rPr>
        <w:t xml:space="preserve">stotnej, jeżeli </w:t>
      </w:r>
      <w:r w:rsidR="001C3916" w:rsidRPr="00573B45">
        <w:rPr>
          <w:rFonts w:ascii="Cambria" w:hAnsi="Cambria" w:cs="Tahoma"/>
          <w:sz w:val="22"/>
          <w:szCs w:val="22"/>
        </w:rPr>
        <w:t>w</w:t>
      </w:r>
      <w:r w:rsidRPr="00573B45">
        <w:rPr>
          <w:rFonts w:ascii="Cambria" w:hAnsi="Cambria" w:cs="Tahoma"/>
          <w:sz w:val="22"/>
          <w:szCs w:val="22"/>
        </w:rPr>
        <w:t xml:space="preserve">ady ujawnią się w terminach określonych w pkt II karty gwarancyjnej. Wykonawca zobowiązany jest do wymiany wadliwego </w:t>
      </w:r>
      <w:r w:rsidR="001C3916" w:rsidRPr="00573B45">
        <w:rPr>
          <w:rFonts w:ascii="Cambria" w:hAnsi="Cambria" w:cs="Tahoma"/>
          <w:sz w:val="22"/>
          <w:szCs w:val="22"/>
        </w:rPr>
        <w:t>p</w:t>
      </w:r>
      <w:r w:rsidRPr="00573B45">
        <w:rPr>
          <w:rFonts w:ascii="Cambria" w:hAnsi="Cambria" w:cs="Tahoma"/>
          <w:sz w:val="22"/>
          <w:szCs w:val="22"/>
        </w:rPr>
        <w:t xml:space="preserve">ojazdu na </w:t>
      </w:r>
      <w:r w:rsidR="001C3916" w:rsidRPr="00573B45">
        <w:rPr>
          <w:rFonts w:ascii="Cambria" w:hAnsi="Cambria" w:cs="Tahoma"/>
          <w:sz w:val="22"/>
          <w:szCs w:val="22"/>
        </w:rPr>
        <w:t>p</w:t>
      </w:r>
      <w:r w:rsidRPr="00573B45">
        <w:rPr>
          <w:rFonts w:ascii="Cambria" w:hAnsi="Cambria" w:cs="Tahoma"/>
          <w:sz w:val="22"/>
          <w:szCs w:val="22"/>
        </w:rPr>
        <w:t xml:space="preserve">ojazd wolny od </w:t>
      </w:r>
      <w:r w:rsidR="001C3916" w:rsidRPr="00573B45">
        <w:rPr>
          <w:rFonts w:ascii="Cambria" w:hAnsi="Cambria" w:cs="Tahoma"/>
          <w:sz w:val="22"/>
          <w:szCs w:val="22"/>
        </w:rPr>
        <w:t>w</w:t>
      </w:r>
      <w:r w:rsidRPr="00573B45">
        <w:rPr>
          <w:rFonts w:ascii="Cambria" w:hAnsi="Cambria" w:cs="Tahoma"/>
          <w:sz w:val="22"/>
          <w:szCs w:val="22"/>
        </w:rPr>
        <w:t xml:space="preserve">ad, o ile usunięcie </w:t>
      </w:r>
      <w:r w:rsidR="001C3916" w:rsidRPr="00573B45">
        <w:rPr>
          <w:rFonts w:ascii="Cambria" w:hAnsi="Cambria" w:cs="Tahoma"/>
          <w:sz w:val="22"/>
          <w:szCs w:val="22"/>
        </w:rPr>
        <w:t>w</w:t>
      </w:r>
      <w:r w:rsidRPr="00573B45">
        <w:rPr>
          <w:rFonts w:ascii="Cambria" w:hAnsi="Cambria" w:cs="Tahoma"/>
          <w:sz w:val="22"/>
          <w:szCs w:val="22"/>
        </w:rPr>
        <w:t xml:space="preserve">ady </w:t>
      </w:r>
      <w:r w:rsidR="001C3916" w:rsidRPr="00573B45">
        <w:rPr>
          <w:rFonts w:ascii="Cambria" w:hAnsi="Cambria" w:cs="Tahoma"/>
          <w:sz w:val="22"/>
          <w:szCs w:val="22"/>
        </w:rPr>
        <w:t>p</w:t>
      </w:r>
      <w:r w:rsidRPr="00573B45">
        <w:rPr>
          <w:rFonts w:ascii="Cambria" w:hAnsi="Cambria" w:cs="Tahoma"/>
          <w:sz w:val="22"/>
          <w:szCs w:val="22"/>
        </w:rPr>
        <w:t xml:space="preserve">ojazdu w drodze jego naprawy będzie niemożliwe. Każdy </w:t>
      </w:r>
      <w:r w:rsidR="001C3916" w:rsidRPr="00573B45">
        <w:rPr>
          <w:rFonts w:ascii="Cambria" w:hAnsi="Cambria" w:cs="Tahoma"/>
          <w:sz w:val="22"/>
          <w:szCs w:val="22"/>
        </w:rPr>
        <w:t>p</w:t>
      </w:r>
      <w:r w:rsidRPr="00573B45">
        <w:rPr>
          <w:rFonts w:ascii="Cambria" w:hAnsi="Cambria" w:cs="Tahoma"/>
          <w:sz w:val="22"/>
          <w:szCs w:val="22"/>
        </w:rPr>
        <w:t xml:space="preserve">ojazd oraz element </w:t>
      </w:r>
      <w:r w:rsidR="001C3916" w:rsidRPr="00573B45">
        <w:rPr>
          <w:rFonts w:ascii="Cambria" w:hAnsi="Cambria" w:cs="Tahoma"/>
          <w:sz w:val="22"/>
          <w:szCs w:val="22"/>
        </w:rPr>
        <w:t>p</w:t>
      </w:r>
      <w:r w:rsidRPr="00573B45">
        <w:rPr>
          <w:rFonts w:ascii="Cambria" w:hAnsi="Cambria" w:cs="Tahoma"/>
          <w:sz w:val="22"/>
          <w:szCs w:val="22"/>
        </w:rPr>
        <w:t>ojazdu podlegający wymianie zwracany jest nieodpłatnie Wykonawcy</w:t>
      </w:r>
      <w:r w:rsidR="00C23CFA" w:rsidRPr="00573B45">
        <w:rPr>
          <w:rFonts w:ascii="Cambria" w:hAnsi="Cambria" w:cs="Tahoma"/>
          <w:sz w:val="22"/>
          <w:szCs w:val="22"/>
        </w:rPr>
        <w:t>.</w:t>
      </w:r>
    </w:p>
    <w:p w14:paraId="11590CA3" w14:textId="0BEAC3E6" w:rsidR="00D01B08" w:rsidRPr="00573B45" w:rsidRDefault="00D01B08" w:rsidP="00F968AE">
      <w:pPr>
        <w:pStyle w:val="A-SIWZustpnum"/>
        <w:numPr>
          <w:ilvl w:val="0"/>
          <w:numId w:val="39"/>
        </w:numPr>
        <w:tabs>
          <w:tab w:val="left" w:pos="284"/>
        </w:tabs>
        <w:spacing w:before="0" w:line="276" w:lineRule="auto"/>
        <w:jc w:val="both"/>
        <w:rPr>
          <w:rFonts w:ascii="Cambria" w:hAnsi="Cambria" w:cs="Tahoma"/>
          <w:sz w:val="22"/>
          <w:szCs w:val="22"/>
        </w:rPr>
      </w:pPr>
      <w:r w:rsidRPr="00573B45">
        <w:rPr>
          <w:rFonts w:ascii="Cambria" w:hAnsi="Cambria" w:cs="Tahoma"/>
          <w:sz w:val="22"/>
          <w:szCs w:val="22"/>
        </w:rPr>
        <w:t xml:space="preserve">Za </w:t>
      </w:r>
      <w:r w:rsidR="001C3916" w:rsidRPr="00573B45">
        <w:rPr>
          <w:rFonts w:ascii="Cambria" w:hAnsi="Cambria" w:cs="Tahoma"/>
          <w:sz w:val="22"/>
          <w:szCs w:val="22"/>
        </w:rPr>
        <w:t>w</w:t>
      </w:r>
      <w:r w:rsidRPr="00573B45">
        <w:rPr>
          <w:rFonts w:ascii="Cambria" w:hAnsi="Cambria" w:cs="Tahoma"/>
          <w:sz w:val="22"/>
          <w:szCs w:val="22"/>
        </w:rPr>
        <w:t xml:space="preserve">ady istotne Strony uznają takie </w:t>
      </w:r>
      <w:r w:rsidR="001C3916" w:rsidRPr="00573B45">
        <w:rPr>
          <w:rFonts w:ascii="Cambria" w:hAnsi="Cambria" w:cs="Tahoma"/>
          <w:sz w:val="22"/>
          <w:szCs w:val="22"/>
        </w:rPr>
        <w:t>w</w:t>
      </w:r>
      <w:r w:rsidRPr="00573B45">
        <w:rPr>
          <w:rFonts w:ascii="Cambria" w:hAnsi="Cambria" w:cs="Tahoma"/>
          <w:sz w:val="22"/>
          <w:szCs w:val="22"/>
        </w:rPr>
        <w:t xml:space="preserve">ady, które powodują zagrożenie dla bezpieczeństwa ludzi, bezpieczeństwa ruchu </w:t>
      </w:r>
      <w:r w:rsidR="00596BA0" w:rsidRPr="00573B45">
        <w:rPr>
          <w:rFonts w:ascii="Cambria" w:hAnsi="Cambria" w:cs="Tahoma"/>
          <w:sz w:val="22"/>
          <w:szCs w:val="22"/>
        </w:rPr>
        <w:t>drogowego</w:t>
      </w:r>
      <w:r w:rsidRPr="00573B45">
        <w:rPr>
          <w:rFonts w:ascii="Cambria" w:hAnsi="Cambria" w:cs="Tahoma"/>
          <w:sz w:val="22"/>
          <w:szCs w:val="22"/>
        </w:rPr>
        <w:t xml:space="preserve"> bądź uniemożliwiają lub znacznie utrudniają możliwość eksploatacji </w:t>
      </w:r>
      <w:r w:rsidR="001C3916" w:rsidRPr="00573B45">
        <w:rPr>
          <w:rFonts w:ascii="Cambria" w:hAnsi="Cambria" w:cs="Tahoma"/>
          <w:sz w:val="22"/>
          <w:szCs w:val="22"/>
        </w:rPr>
        <w:t>p</w:t>
      </w:r>
      <w:r w:rsidRPr="00573B45">
        <w:rPr>
          <w:rFonts w:ascii="Cambria" w:hAnsi="Cambria" w:cs="Tahoma"/>
          <w:sz w:val="22"/>
          <w:szCs w:val="22"/>
        </w:rPr>
        <w:t xml:space="preserve">ojazdu. </w:t>
      </w:r>
    </w:p>
    <w:p w14:paraId="204679C5" w14:textId="6C483BCE" w:rsidR="00D01B08" w:rsidRPr="00573B45" w:rsidRDefault="00F53C1E" w:rsidP="00F968AE">
      <w:pPr>
        <w:pStyle w:val="A-SIWZustpnum"/>
        <w:numPr>
          <w:ilvl w:val="0"/>
          <w:numId w:val="39"/>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Usunięcie </w:t>
      </w:r>
      <w:r w:rsidR="001C3916" w:rsidRPr="00573B45">
        <w:rPr>
          <w:rFonts w:ascii="Cambria" w:hAnsi="Cambria" w:cs="Tahoma"/>
          <w:sz w:val="22"/>
          <w:szCs w:val="22"/>
        </w:rPr>
        <w:t>w</w:t>
      </w:r>
      <w:r w:rsidRPr="00573B45">
        <w:rPr>
          <w:rFonts w:ascii="Cambria" w:hAnsi="Cambria" w:cs="Tahoma"/>
          <w:sz w:val="22"/>
          <w:szCs w:val="22"/>
        </w:rPr>
        <w:t xml:space="preserve">ady lub wymiana wadliwego </w:t>
      </w:r>
      <w:r w:rsidR="001C3916" w:rsidRPr="00573B45">
        <w:rPr>
          <w:rFonts w:ascii="Cambria" w:hAnsi="Cambria" w:cs="Tahoma"/>
          <w:sz w:val="22"/>
          <w:szCs w:val="22"/>
        </w:rPr>
        <w:t>p</w:t>
      </w:r>
      <w:r w:rsidRPr="00573B45">
        <w:rPr>
          <w:rFonts w:ascii="Cambria" w:hAnsi="Cambria" w:cs="Tahoma"/>
          <w:sz w:val="22"/>
          <w:szCs w:val="22"/>
        </w:rPr>
        <w:t xml:space="preserve">ojazdu na </w:t>
      </w:r>
      <w:r w:rsidR="001C3916" w:rsidRPr="00573B45">
        <w:rPr>
          <w:rFonts w:ascii="Cambria" w:hAnsi="Cambria" w:cs="Tahoma"/>
          <w:sz w:val="22"/>
          <w:szCs w:val="22"/>
        </w:rPr>
        <w:t>p</w:t>
      </w:r>
      <w:r w:rsidRPr="00573B45">
        <w:rPr>
          <w:rFonts w:ascii="Cambria" w:hAnsi="Cambria" w:cs="Tahoma"/>
          <w:sz w:val="22"/>
          <w:szCs w:val="22"/>
        </w:rPr>
        <w:t>ojazd wolny od Wad powinno nastąpić niezwłocznie, jednakże nie później niż w termini</w:t>
      </w:r>
      <w:r w:rsidR="00322674" w:rsidRPr="00573B45">
        <w:rPr>
          <w:rFonts w:ascii="Cambria" w:hAnsi="Cambria" w:cs="Tahoma"/>
          <w:sz w:val="22"/>
          <w:szCs w:val="22"/>
        </w:rPr>
        <w:t>e 7 dni</w:t>
      </w:r>
      <w:r w:rsidR="00E154BC" w:rsidRPr="00573B45">
        <w:rPr>
          <w:rFonts w:ascii="Cambria" w:hAnsi="Cambria" w:cs="Tahoma"/>
          <w:sz w:val="22"/>
          <w:szCs w:val="22"/>
        </w:rPr>
        <w:t xml:space="preserve"> – </w:t>
      </w:r>
      <w:r w:rsidR="00322674" w:rsidRPr="00573B45">
        <w:rPr>
          <w:rFonts w:ascii="Cambria" w:hAnsi="Cambria" w:cs="Tahoma"/>
          <w:sz w:val="22"/>
          <w:szCs w:val="22"/>
        </w:rPr>
        <w:t xml:space="preserve">w przypadku usuwania </w:t>
      </w:r>
      <w:r w:rsidR="001C3916" w:rsidRPr="00573B45">
        <w:rPr>
          <w:rFonts w:ascii="Cambria" w:hAnsi="Cambria" w:cs="Tahoma"/>
          <w:sz w:val="22"/>
          <w:szCs w:val="22"/>
        </w:rPr>
        <w:t>w</w:t>
      </w:r>
      <w:r w:rsidRPr="00573B45">
        <w:rPr>
          <w:rFonts w:ascii="Cambria" w:hAnsi="Cambria" w:cs="Tahoma"/>
          <w:sz w:val="22"/>
          <w:szCs w:val="22"/>
        </w:rPr>
        <w:t>ady oraz 60 dni</w:t>
      </w:r>
      <w:r w:rsidR="00E154BC" w:rsidRPr="00573B45">
        <w:rPr>
          <w:rFonts w:ascii="Cambria" w:hAnsi="Cambria" w:cs="Tahoma"/>
          <w:sz w:val="22"/>
          <w:szCs w:val="22"/>
        </w:rPr>
        <w:t xml:space="preserve"> – </w:t>
      </w:r>
      <w:r w:rsidRPr="00573B45">
        <w:rPr>
          <w:rFonts w:ascii="Cambria" w:hAnsi="Cambria" w:cs="Tahoma"/>
          <w:sz w:val="22"/>
          <w:szCs w:val="22"/>
        </w:rPr>
        <w:t xml:space="preserve">w przypadku wymiany </w:t>
      </w:r>
      <w:r w:rsidR="001C3916" w:rsidRPr="00573B45">
        <w:rPr>
          <w:rFonts w:ascii="Cambria" w:hAnsi="Cambria" w:cs="Tahoma"/>
          <w:sz w:val="22"/>
          <w:szCs w:val="22"/>
        </w:rPr>
        <w:t>p</w:t>
      </w:r>
      <w:r w:rsidRPr="00573B45">
        <w:rPr>
          <w:rFonts w:ascii="Cambria" w:hAnsi="Cambria" w:cs="Tahoma"/>
          <w:sz w:val="22"/>
          <w:szCs w:val="22"/>
        </w:rPr>
        <w:t xml:space="preserve">ojazdu na nowy wolny od </w:t>
      </w:r>
      <w:r w:rsidR="001C3916" w:rsidRPr="00573B45">
        <w:rPr>
          <w:rFonts w:ascii="Cambria" w:hAnsi="Cambria" w:cs="Tahoma"/>
          <w:sz w:val="22"/>
          <w:szCs w:val="22"/>
        </w:rPr>
        <w:t>w</w:t>
      </w:r>
      <w:r w:rsidRPr="00573B45">
        <w:rPr>
          <w:rFonts w:ascii="Cambria" w:hAnsi="Cambria" w:cs="Tahoma"/>
          <w:sz w:val="22"/>
          <w:szCs w:val="22"/>
        </w:rPr>
        <w:t>ad licząc od dnia otrzymania wezwania Zamawiającego</w:t>
      </w:r>
      <w:r w:rsidR="00474E24" w:rsidRPr="00573B45">
        <w:rPr>
          <w:rFonts w:ascii="Cambria" w:hAnsi="Cambria" w:cs="Tahoma"/>
          <w:sz w:val="22"/>
          <w:szCs w:val="22"/>
        </w:rPr>
        <w:t>.</w:t>
      </w:r>
    </w:p>
    <w:p w14:paraId="4ABA4904" w14:textId="75FBCAD4" w:rsidR="00D01B08" w:rsidRPr="00573B45" w:rsidRDefault="00271ACE" w:rsidP="00F968AE">
      <w:pPr>
        <w:pStyle w:val="A-SIWZustpnum"/>
        <w:numPr>
          <w:ilvl w:val="0"/>
          <w:numId w:val="39"/>
        </w:numPr>
        <w:spacing w:before="0" w:line="276" w:lineRule="auto"/>
        <w:jc w:val="both"/>
        <w:rPr>
          <w:rFonts w:ascii="Cambria" w:hAnsi="Cambria" w:cs="Tahoma"/>
          <w:sz w:val="22"/>
          <w:szCs w:val="22"/>
        </w:rPr>
      </w:pPr>
      <w:r w:rsidRPr="00573B45">
        <w:rPr>
          <w:rFonts w:ascii="Cambria" w:hAnsi="Cambria" w:cs="Tahoma"/>
          <w:sz w:val="22"/>
          <w:szCs w:val="22"/>
        </w:rPr>
        <w:t xml:space="preserve">W przypadku nieusunięcia przez Wykonawcę </w:t>
      </w:r>
      <w:r w:rsidR="001C3916" w:rsidRPr="00573B45">
        <w:rPr>
          <w:rFonts w:ascii="Cambria" w:hAnsi="Cambria" w:cs="Tahoma"/>
          <w:sz w:val="22"/>
          <w:szCs w:val="22"/>
        </w:rPr>
        <w:t>w</w:t>
      </w:r>
      <w:r w:rsidRPr="00573B45">
        <w:rPr>
          <w:rFonts w:ascii="Cambria" w:hAnsi="Cambria" w:cs="Tahoma"/>
          <w:sz w:val="22"/>
          <w:szCs w:val="22"/>
        </w:rPr>
        <w:t>a</w:t>
      </w:r>
      <w:r w:rsidR="003927B0" w:rsidRPr="00573B45">
        <w:rPr>
          <w:rFonts w:ascii="Cambria" w:hAnsi="Cambria" w:cs="Tahoma"/>
          <w:sz w:val="22"/>
          <w:szCs w:val="22"/>
        </w:rPr>
        <w:t>d w terminie określonym w ust. 3</w:t>
      </w:r>
      <w:r w:rsidRPr="00573B45">
        <w:rPr>
          <w:rFonts w:ascii="Cambria" w:hAnsi="Cambria" w:cs="Tahoma"/>
          <w:sz w:val="22"/>
          <w:szCs w:val="22"/>
        </w:rPr>
        <w:t xml:space="preserve"> niniejszego punktu Zamawiający będzie uprawniony według swojego wybo</w:t>
      </w:r>
      <w:r w:rsidR="00322674" w:rsidRPr="00573B45">
        <w:rPr>
          <w:rFonts w:ascii="Cambria" w:hAnsi="Cambria" w:cs="Tahoma"/>
          <w:sz w:val="22"/>
          <w:szCs w:val="22"/>
        </w:rPr>
        <w:t xml:space="preserve">ru do usunięcia przedmiotowych </w:t>
      </w:r>
      <w:r w:rsidR="001C3916" w:rsidRPr="00573B45">
        <w:rPr>
          <w:rFonts w:ascii="Cambria" w:hAnsi="Cambria" w:cs="Tahoma"/>
          <w:sz w:val="22"/>
          <w:szCs w:val="22"/>
        </w:rPr>
        <w:t>w</w:t>
      </w:r>
      <w:r w:rsidRPr="00573B45">
        <w:rPr>
          <w:rFonts w:ascii="Cambria" w:hAnsi="Cambria" w:cs="Tahoma"/>
          <w:sz w:val="22"/>
          <w:szCs w:val="22"/>
        </w:rPr>
        <w:t xml:space="preserve">ad we własnym zakresie lub zlecenia ich usunięcia innemu podmiotowi, a koszty z tym związane pokryje z Zabezpieczenia Należytego Wykonania </w:t>
      </w:r>
      <w:r w:rsidR="00602306" w:rsidRPr="00573B45">
        <w:rPr>
          <w:rFonts w:ascii="Cambria" w:hAnsi="Cambria" w:cs="Tahoma"/>
          <w:sz w:val="22"/>
          <w:szCs w:val="22"/>
        </w:rPr>
        <w:t>Umowy</w:t>
      </w:r>
      <w:r w:rsidRPr="00573B45">
        <w:rPr>
          <w:rFonts w:ascii="Cambria" w:hAnsi="Cambria" w:cs="Tahoma"/>
          <w:sz w:val="22"/>
          <w:szCs w:val="22"/>
        </w:rPr>
        <w:t xml:space="preserve">. W przypadku gdy koszty naprawy przewyższać będą kwotę Zabezpieczenia Należytego Wykonania </w:t>
      </w:r>
      <w:r w:rsidR="00602306" w:rsidRPr="00573B45">
        <w:rPr>
          <w:rFonts w:ascii="Cambria" w:hAnsi="Cambria" w:cs="Tahoma"/>
          <w:sz w:val="22"/>
          <w:szCs w:val="22"/>
        </w:rPr>
        <w:t>Umowy</w:t>
      </w:r>
      <w:r w:rsidRPr="00573B45">
        <w:rPr>
          <w:rFonts w:ascii="Cambria" w:hAnsi="Cambria" w:cs="Tahoma"/>
          <w:sz w:val="22"/>
          <w:szCs w:val="22"/>
        </w:rPr>
        <w:t xml:space="preserve"> Zamawiający uprawniony jest do żądania zwrotu poniesionych kosztów, w części</w:t>
      </w:r>
      <w:r w:rsidR="007F57C7" w:rsidRPr="00573B45">
        <w:rPr>
          <w:rFonts w:ascii="Cambria" w:hAnsi="Cambria" w:cs="Tahoma"/>
          <w:sz w:val="22"/>
          <w:szCs w:val="22"/>
        </w:rPr>
        <w:t>,</w:t>
      </w:r>
      <w:r w:rsidRPr="00573B45">
        <w:rPr>
          <w:rFonts w:ascii="Cambria" w:hAnsi="Cambria" w:cs="Tahoma"/>
          <w:sz w:val="22"/>
          <w:szCs w:val="22"/>
        </w:rPr>
        <w:t xml:space="preserve"> w jakiej nie zostały one pokryte z Zabezpieczenia Należytego Wykonania </w:t>
      </w:r>
      <w:r w:rsidR="00602306" w:rsidRPr="00573B45">
        <w:rPr>
          <w:rFonts w:ascii="Cambria" w:hAnsi="Cambria" w:cs="Tahoma"/>
          <w:sz w:val="22"/>
          <w:szCs w:val="22"/>
        </w:rPr>
        <w:t>Umowy</w:t>
      </w:r>
      <w:r w:rsidR="00474E24" w:rsidRPr="00573B45">
        <w:rPr>
          <w:rFonts w:ascii="Cambria" w:hAnsi="Cambria" w:cs="Tahoma"/>
          <w:sz w:val="22"/>
          <w:szCs w:val="22"/>
        </w:rPr>
        <w:t>.</w:t>
      </w:r>
    </w:p>
    <w:p w14:paraId="678FFF1C" w14:textId="779E6CC7" w:rsidR="00475CD9" w:rsidRPr="00573B45" w:rsidRDefault="00A73130" w:rsidP="00F968AE">
      <w:pPr>
        <w:pStyle w:val="A-SIWZustpnum"/>
        <w:numPr>
          <w:ilvl w:val="0"/>
          <w:numId w:val="39"/>
        </w:numPr>
        <w:tabs>
          <w:tab w:val="left" w:pos="284"/>
        </w:tabs>
        <w:spacing w:before="0" w:line="276" w:lineRule="auto"/>
        <w:jc w:val="both"/>
        <w:rPr>
          <w:rFonts w:ascii="Cambria" w:hAnsi="Cambria" w:cs="Tahoma"/>
          <w:sz w:val="22"/>
          <w:szCs w:val="22"/>
        </w:rPr>
      </w:pPr>
      <w:r w:rsidRPr="00573B45">
        <w:rPr>
          <w:rFonts w:ascii="Cambria" w:hAnsi="Cambria" w:cs="Tahoma"/>
          <w:sz w:val="22"/>
          <w:szCs w:val="22"/>
        </w:rPr>
        <w:t xml:space="preserve">W przypadku wystąpienia w okresie gwarancji awarii systemowej, rozumianej jako awaria w min. 2 </w:t>
      </w:r>
      <w:r w:rsidR="001C3916" w:rsidRPr="00573B45">
        <w:rPr>
          <w:rFonts w:ascii="Cambria" w:hAnsi="Cambria" w:cs="Tahoma"/>
          <w:sz w:val="22"/>
          <w:szCs w:val="22"/>
        </w:rPr>
        <w:t>p</w:t>
      </w:r>
      <w:r w:rsidRPr="00573B45">
        <w:rPr>
          <w:rFonts w:ascii="Cambria" w:hAnsi="Cambria" w:cs="Tahoma"/>
          <w:sz w:val="22"/>
          <w:szCs w:val="22"/>
        </w:rPr>
        <w:t>ojazdach tych samych elementów, wykonujący</w:t>
      </w:r>
      <w:r w:rsidR="00224640" w:rsidRPr="00573B45">
        <w:rPr>
          <w:rFonts w:ascii="Cambria" w:hAnsi="Cambria" w:cs="Tahoma"/>
          <w:sz w:val="22"/>
          <w:szCs w:val="22"/>
        </w:rPr>
        <w:t>ch tę samą funkcję</w:t>
      </w:r>
      <w:r w:rsidR="00871721" w:rsidRPr="00573B45">
        <w:rPr>
          <w:rFonts w:ascii="Cambria" w:hAnsi="Cambria" w:cs="Tahoma"/>
          <w:sz w:val="22"/>
          <w:szCs w:val="22"/>
        </w:rPr>
        <w:t>,</w:t>
      </w:r>
      <w:r w:rsidR="00224640" w:rsidRPr="00573B45">
        <w:rPr>
          <w:rFonts w:ascii="Cambria" w:hAnsi="Cambria" w:cs="Tahoma"/>
          <w:sz w:val="22"/>
          <w:szCs w:val="22"/>
        </w:rPr>
        <w:t xml:space="preserve"> powstałych </w:t>
      </w:r>
      <w:r w:rsidRPr="00573B45">
        <w:rPr>
          <w:rFonts w:ascii="Cambria" w:hAnsi="Cambria" w:cs="Tahoma"/>
          <w:sz w:val="22"/>
          <w:szCs w:val="22"/>
        </w:rPr>
        <w:t>z tej samej przyczyny głównej w okresie 12 kolejnych miesięcy, poza uprawnieniami określonymi w ust. 1 niniejszego punktu, Zamawiającemu przysługuje prawo żądania nieodpłatnego usunięcia przez Wykonawcę przyczyn t</w:t>
      </w:r>
      <w:r w:rsidR="00322674" w:rsidRPr="00573B45">
        <w:rPr>
          <w:rFonts w:ascii="Cambria" w:hAnsi="Cambria" w:cs="Tahoma"/>
          <w:sz w:val="22"/>
          <w:szCs w:val="22"/>
        </w:rPr>
        <w:t xml:space="preserve">ych </w:t>
      </w:r>
      <w:r w:rsidR="001C3916" w:rsidRPr="00573B45">
        <w:rPr>
          <w:rFonts w:ascii="Cambria" w:hAnsi="Cambria" w:cs="Tahoma"/>
          <w:sz w:val="22"/>
          <w:szCs w:val="22"/>
        </w:rPr>
        <w:t>w</w:t>
      </w:r>
      <w:r w:rsidRPr="00573B45">
        <w:rPr>
          <w:rFonts w:ascii="Cambria" w:hAnsi="Cambria" w:cs="Tahoma"/>
          <w:sz w:val="22"/>
          <w:szCs w:val="22"/>
        </w:rPr>
        <w:t>ad oraz podjęcia wszelkich czynności zmierzających do zapo</w:t>
      </w:r>
      <w:r w:rsidR="00322674" w:rsidRPr="00573B45">
        <w:rPr>
          <w:rFonts w:ascii="Cambria" w:hAnsi="Cambria" w:cs="Tahoma"/>
          <w:sz w:val="22"/>
          <w:szCs w:val="22"/>
        </w:rPr>
        <w:t xml:space="preserve">bieżenia pojawieniu się takich </w:t>
      </w:r>
      <w:r w:rsidR="001C3916" w:rsidRPr="00573B45">
        <w:rPr>
          <w:rFonts w:ascii="Cambria" w:hAnsi="Cambria" w:cs="Tahoma"/>
          <w:sz w:val="22"/>
          <w:szCs w:val="22"/>
        </w:rPr>
        <w:t>w</w:t>
      </w:r>
      <w:r w:rsidRPr="00573B45">
        <w:rPr>
          <w:rFonts w:ascii="Cambria" w:hAnsi="Cambria" w:cs="Tahoma"/>
          <w:sz w:val="22"/>
          <w:szCs w:val="22"/>
        </w:rPr>
        <w:t xml:space="preserve">ad w przyszłości (np. dokonania zmian konstrukcyjnych, wymiany elementu pierwotnego na odpowiednią wersję) we wszystkich </w:t>
      </w:r>
      <w:r w:rsidR="001C3916" w:rsidRPr="00573B45">
        <w:rPr>
          <w:rFonts w:ascii="Cambria" w:hAnsi="Cambria" w:cs="Tahoma"/>
          <w:sz w:val="22"/>
          <w:szCs w:val="22"/>
        </w:rPr>
        <w:t>p</w:t>
      </w:r>
      <w:r w:rsidRPr="00573B45">
        <w:rPr>
          <w:rFonts w:ascii="Cambria" w:hAnsi="Cambria" w:cs="Tahoma"/>
          <w:sz w:val="22"/>
          <w:szCs w:val="22"/>
        </w:rPr>
        <w:t>ojazdach.</w:t>
      </w:r>
    </w:p>
    <w:p w14:paraId="1A3ABB27" w14:textId="0EDA361F" w:rsidR="00D01B08" w:rsidRPr="00573B45" w:rsidRDefault="00D01B08" w:rsidP="00F968AE">
      <w:pPr>
        <w:pStyle w:val="A-SIWZustpnum"/>
        <w:numPr>
          <w:ilvl w:val="0"/>
          <w:numId w:val="39"/>
        </w:numPr>
        <w:tabs>
          <w:tab w:val="left" w:pos="284"/>
        </w:tabs>
        <w:spacing w:before="0" w:line="276" w:lineRule="auto"/>
        <w:jc w:val="both"/>
        <w:rPr>
          <w:rFonts w:ascii="Cambria" w:hAnsi="Cambria" w:cs="Tahoma"/>
          <w:sz w:val="22"/>
          <w:szCs w:val="22"/>
        </w:rPr>
      </w:pPr>
      <w:r w:rsidRPr="00573B45">
        <w:rPr>
          <w:rFonts w:ascii="Cambria" w:hAnsi="Cambria" w:cs="Tahoma"/>
          <w:sz w:val="22"/>
          <w:szCs w:val="22"/>
        </w:rPr>
        <w:t xml:space="preserve">Wszelkie koszty związane z usunięciem </w:t>
      </w:r>
      <w:r w:rsidR="001C3916" w:rsidRPr="00573B45">
        <w:rPr>
          <w:rFonts w:ascii="Cambria" w:hAnsi="Cambria" w:cs="Tahoma"/>
          <w:sz w:val="22"/>
          <w:szCs w:val="22"/>
        </w:rPr>
        <w:t>w</w:t>
      </w:r>
      <w:r w:rsidRPr="00573B45">
        <w:rPr>
          <w:rFonts w:ascii="Cambria" w:hAnsi="Cambria" w:cs="Tahoma"/>
          <w:sz w:val="22"/>
          <w:szCs w:val="22"/>
        </w:rPr>
        <w:t>ad stwierdzonych w okresie gwarancji, w tym w</w:t>
      </w:r>
      <w:r w:rsidR="00E22AF8" w:rsidRPr="00573B45">
        <w:rPr>
          <w:rFonts w:ascii="Cambria" w:hAnsi="Cambria" w:cs="Tahoma"/>
          <w:sz w:val="22"/>
          <w:szCs w:val="22"/>
        </w:rPr>
        <w:t> </w:t>
      </w:r>
      <w:r w:rsidRPr="00573B45">
        <w:rPr>
          <w:rFonts w:ascii="Cambria" w:hAnsi="Cambria" w:cs="Tahoma"/>
          <w:sz w:val="22"/>
          <w:szCs w:val="22"/>
        </w:rPr>
        <w:t xml:space="preserve">szczególności koszty ewentualnego transportu wadliwego </w:t>
      </w:r>
      <w:r w:rsidR="001C3916" w:rsidRPr="00573B45">
        <w:rPr>
          <w:rFonts w:ascii="Cambria" w:hAnsi="Cambria" w:cs="Tahoma"/>
          <w:sz w:val="22"/>
          <w:szCs w:val="22"/>
        </w:rPr>
        <w:t>p</w:t>
      </w:r>
      <w:r w:rsidRPr="00573B45">
        <w:rPr>
          <w:rFonts w:ascii="Cambria" w:hAnsi="Cambria" w:cs="Tahoma"/>
          <w:sz w:val="22"/>
          <w:szCs w:val="22"/>
        </w:rPr>
        <w:t>ojazdu do miejsca naprawy i z miejsca naprawy ponosi Wykonawca.</w:t>
      </w:r>
    </w:p>
    <w:p w14:paraId="5A2A82CF" w14:textId="032CB8A6" w:rsidR="00475CD9" w:rsidRPr="00573B45" w:rsidRDefault="00873E78" w:rsidP="00F968AE">
      <w:pPr>
        <w:pStyle w:val="Akapitzlist"/>
        <w:widowControl w:val="0"/>
        <w:numPr>
          <w:ilvl w:val="0"/>
          <w:numId w:val="39"/>
        </w:numPr>
        <w:shd w:val="clear" w:color="auto" w:fill="FFFFFF"/>
        <w:tabs>
          <w:tab w:val="left" w:pos="284"/>
        </w:tabs>
        <w:autoSpaceDE w:val="0"/>
        <w:autoSpaceDN w:val="0"/>
        <w:adjustRightInd w:val="0"/>
        <w:jc w:val="both"/>
        <w:rPr>
          <w:rFonts w:ascii="Cambria" w:hAnsi="Cambria" w:cs="Tahoma"/>
        </w:rPr>
      </w:pPr>
      <w:r w:rsidRPr="00573B45">
        <w:rPr>
          <w:rFonts w:ascii="Cambria" w:hAnsi="Cambria" w:cs="Tahoma"/>
        </w:rPr>
        <w:t xml:space="preserve">Wykonawca nie ponosi odpowiedzialności z tytułu udzielonej gwarancji, jeżeli Zamawiający nie zgłosi </w:t>
      </w:r>
      <w:r w:rsidR="001C3916" w:rsidRPr="00573B45">
        <w:rPr>
          <w:rFonts w:ascii="Cambria" w:hAnsi="Cambria" w:cs="Tahoma"/>
        </w:rPr>
        <w:t>w</w:t>
      </w:r>
      <w:r w:rsidRPr="00573B45">
        <w:rPr>
          <w:rFonts w:ascii="Cambria" w:hAnsi="Cambria" w:cs="Tahoma"/>
        </w:rPr>
        <w:t xml:space="preserve">ady niezwłocznie, nie później jednak niż w ciągu 24 </w:t>
      </w:r>
      <w:r w:rsidR="00224640" w:rsidRPr="00573B45">
        <w:rPr>
          <w:rFonts w:ascii="Cambria" w:hAnsi="Cambria" w:cs="Tahoma"/>
        </w:rPr>
        <w:t>godzin</w:t>
      </w:r>
      <w:r w:rsidRPr="00573B45">
        <w:rPr>
          <w:rFonts w:ascii="Cambria" w:hAnsi="Cambria" w:cs="Tahoma"/>
        </w:rPr>
        <w:t xml:space="preserve"> po jej wykryciu. Utrata uprawnień z tytułu gwarancji nie następuje mimo niezachowania terminu do zawiadomienia Wykonawcy o</w:t>
      </w:r>
      <w:r w:rsidR="00E22AF8" w:rsidRPr="00573B45">
        <w:rPr>
          <w:rFonts w:ascii="Cambria" w:hAnsi="Cambria" w:cs="Tahoma"/>
        </w:rPr>
        <w:t> </w:t>
      </w:r>
      <w:r w:rsidR="001C3916" w:rsidRPr="00573B45">
        <w:rPr>
          <w:rFonts w:ascii="Cambria" w:hAnsi="Cambria" w:cs="Tahoma"/>
        </w:rPr>
        <w:t>w</w:t>
      </w:r>
      <w:r w:rsidRPr="00573B45">
        <w:rPr>
          <w:rFonts w:ascii="Cambria" w:hAnsi="Cambria" w:cs="Tahoma"/>
        </w:rPr>
        <w:t xml:space="preserve">adach, jeżeli Wykonawca </w:t>
      </w:r>
      <w:r w:rsidR="001C3916" w:rsidRPr="00573B45">
        <w:rPr>
          <w:rFonts w:ascii="Cambria" w:hAnsi="Cambria" w:cs="Tahoma"/>
        </w:rPr>
        <w:t>w</w:t>
      </w:r>
      <w:r w:rsidRPr="00573B45">
        <w:rPr>
          <w:rFonts w:ascii="Cambria" w:hAnsi="Cambria" w:cs="Tahoma"/>
        </w:rPr>
        <w:t>adę podstępnie zataił</w:t>
      </w:r>
      <w:r w:rsidR="00475CD9" w:rsidRPr="00573B45">
        <w:rPr>
          <w:rFonts w:ascii="Cambria" w:hAnsi="Cambria" w:cs="Tahoma"/>
        </w:rPr>
        <w:t>.</w:t>
      </w:r>
    </w:p>
    <w:p w14:paraId="2BE92F85" w14:textId="571BB7DF" w:rsidR="00D01B08" w:rsidRPr="00573B45" w:rsidRDefault="00D01B08" w:rsidP="00F968AE">
      <w:pPr>
        <w:pStyle w:val="Akapitzlist"/>
        <w:widowControl w:val="0"/>
        <w:numPr>
          <w:ilvl w:val="0"/>
          <w:numId w:val="30"/>
        </w:numPr>
        <w:shd w:val="clear" w:color="auto" w:fill="FFFFFF"/>
        <w:tabs>
          <w:tab w:val="left" w:pos="284"/>
        </w:tabs>
        <w:autoSpaceDE w:val="0"/>
        <w:autoSpaceDN w:val="0"/>
        <w:adjustRightInd w:val="0"/>
        <w:spacing w:after="0"/>
        <w:ind w:left="357" w:hanging="357"/>
        <w:jc w:val="both"/>
        <w:rPr>
          <w:rFonts w:ascii="Cambria" w:hAnsi="Cambria" w:cs="Tahoma"/>
        </w:rPr>
      </w:pPr>
      <w:r w:rsidRPr="00573B45">
        <w:rPr>
          <w:rFonts w:ascii="Cambria" w:hAnsi="Cambria" w:cs="Tahoma"/>
        </w:rPr>
        <w:t xml:space="preserve">Gwarancja nie obejmuje roszczeń z tytułu </w:t>
      </w:r>
      <w:r w:rsidR="001C3916" w:rsidRPr="00573B45">
        <w:rPr>
          <w:rFonts w:ascii="Cambria" w:hAnsi="Cambria" w:cs="Tahoma"/>
        </w:rPr>
        <w:t>w</w:t>
      </w:r>
      <w:r w:rsidRPr="00573B45">
        <w:rPr>
          <w:rFonts w:ascii="Cambria" w:hAnsi="Cambria" w:cs="Tahoma"/>
        </w:rPr>
        <w:t>ad wynikających z nieprawidłowej lub niedbałej obsługi, nieprzestrzegania wymogów eksploatacyjnych lub serwisowych, nadmiernego obciążenia, nieodpowiednich środków eksploatacyjnych, aktów wandalizmu oraz roszczeń z</w:t>
      </w:r>
      <w:r w:rsidR="001D6EC9" w:rsidRPr="00573B45">
        <w:rPr>
          <w:rFonts w:ascii="Cambria" w:hAnsi="Cambria" w:cs="Tahoma"/>
        </w:rPr>
        <w:t> </w:t>
      </w:r>
      <w:r w:rsidRPr="00573B45">
        <w:rPr>
          <w:rFonts w:ascii="Cambria" w:hAnsi="Cambria" w:cs="Tahoma"/>
        </w:rPr>
        <w:t xml:space="preserve">tytułu zaistnienia szczególnych zewnętrznych czynników, za które Wykonawca nie ponosi </w:t>
      </w:r>
      <w:r w:rsidRPr="00573B45">
        <w:rPr>
          <w:rFonts w:ascii="Cambria" w:hAnsi="Cambria" w:cs="Tahoma"/>
        </w:rPr>
        <w:lastRenderedPageBreak/>
        <w:t>odpowiedzialności. Jeżeli Zamawiający lub osoby trzecie dokonają bez zgody Wykonawcy zmian lub napraw, wówczas Zamawiającemu nie przysługują roszczenia z tytułu gwarancji w zakresie dokonanych zmian i</w:t>
      </w:r>
      <w:r w:rsidR="00E22AF8" w:rsidRPr="00573B45">
        <w:rPr>
          <w:rFonts w:ascii="Cambria" w:hAnsi="Cambria" w:cs="Tahoma"/>
        </w:rPr>
        <w:t> </w:t>
      </w:r>
      <w:r w:rsidRPr="00573B45">
        <w:rPr>
          <w:rFonts w:ascii="Cambria" w:hAnsi="Cambria" w:cs="Tahoma"/>
        </w:rPr>
        <w:t>napraw oraz ich następstw.</w:t>
      </w:r>
      <w:r w:rsidR="000A4996" w:rsidRPr="00573B45">
        <w:rPr>
          <w:rFonts w:ascii="Cambria" w:hAnsi="Cambria" w:cs="Tahoma"/>
        </w:rPr>
        <w:t xml:space="preserve"> Brak ww. zgody Wykonawcy nie ma wpływu na odpowiedzialność gwarancyjną Wykonawcy w pozostałym zakresie.</w:t>
      </w:r>
    </w:p>
    <w:p w14:paraId="3C8E33F9" w14:textId="3D705A2D" w:rsidR="00F55EB8" w:rsidRPr="00573B45" w:rsidRDefault="00F55EB8" w:rsidP="00F968AE">
      <w:pPr>
        <w:pStyle w:val="A-SIWZustpnum"/>
        <w:numPr>
          <w:ilvl w:val="0"/>
          <w:numId w:val="30"/>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Gwarancja nie obejmuj</w:t>
      </w:r>
      <w:r w:rsidR="0067216C" w:rsidRPr="00573B45">
        <w:rPr>
          <w:rFonts w:ascii="Cambria" w:hAnsi="Cambria" w:cs="Tahoma"/>
          <w:sz w:val="22"/>
          <w:szCs w:val="22"/>
        </w:rPr>
        <w:t>e</w:t>
      </w:r>
      <w:r w:rsidRPr="00573B45">
        <w:rPr>
          <w:rFonts w:ascii="Cambria" w:hAnsi="Cambria" w:cs="Tahoma"/>
          <w:sz w:val="22"/>
          <w:szCs w:val="22"/>
        </w:rPr>
        <w:t xml:space="preserve"> następujących materiałów eksploatacyjnych: wkłady filtrów, płyny eksploatacyjne, tj. oleje przekładniowy i hydrauliczny, płyn chłodzący, płyn do spryskiwaczy, smary, diody LED, żarówki, świetlówki, a także elementów ulegających normalnemu zużyciu podczas eksploatacji </w:t>
      </w:r>
      <w:r w:rsidR="001C3916" w:rsidRPr="00573B45">
        <w:rPr>
          <w:rFonts w:ascii="Cambria" w:hAnsi="Cambria" w:cs="Tahoma"/>
          <w:sz w:val="22"/>
          <w:szCs w:val="22"/>
        </w:rPr>
        <w:t>p</w:t>
      </w:r>
      <w:r w:rsidRPr="00573B45">
        <w:rPr>
          <w:rFonts w:ascii="Cambria" w:hAnsi="Cambria" w:cs="Tahoma"/>
          <w:sz w:val="22"/>
          <w:szCs w:val="22"/>
        </w:rPr>
        <w:t>ojazdów zgodnie z ich przeznaczeniem oraz instrukcją obsługi.</w:t>
      </w:r>
    </w:p>
    <w:p w14:paraId="024FAEEE" w14:textId="77777777" w:rsidR="00E245F4" w:rsidRPr="00573B45" w:rsidRDefault="00E245F4" w:rsidP="00F968AE">
      <w:pPr>
        <w:pStyle w:val="A-SIWZustpnum"/>
        <w:numPr>
          <w:ilvl w:val="0"/>
          <w:numId w:val="30"/>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 xml:space="preserve">Za normalne uznaje się zużycie następujących elementów po osiągnięciu przebiegu lub czasu eksploatacji odpowiednio: </w:t>
      </w:r>
    </w:p>
    <w:p w14:paraId="3D18F992" w14:textId="2B42BC28" w:rsidR="00546DD9" w:rsidRPr="00573B45" w:rsidRDefault="00E245F4" w:rsidP="00F968AE">
      <w:pPr>
        <w:pStyle w:val="A-SIWZustpnum"/>
        <w:numPr>
          <w:ilvl w:val="0"/>
          <w:numId w:val="54"/>
        </w:numPr>
        <w:tabs>
          <w:tab w:val="left" w:pos="993"/>
        </w:tabs>
        <w:spacing w:before="0" w:line="276" w:lineRule="auto"/>
        <w:jc w:val="both"/>
        <w:rPr>
          <w:rFonts w:ascii="Cambria" w:hAnsi="Cambria" w:cs="Tahoma"/>
          <w:sz w:val="22"/>
          <w:szCs w:val="22"/>
        </w:rPr>
      </w:pPr>
      <w:r w:rsidRPr="00573B45">
        <w:rPr>
          <w:rFonts w:ascii="Cambria" w:hAnsi="Cambria" w:cs="Tahoma"/>
          <w:sz w:val="22"/>
          <w:szCs w:val="22"/>
        </w:rPr>
        <w:t>bezpieczniki</w:t>
      </w:r>
      <w:r w:rsidR="00E154BC" w:rsidRPr="00573B45">
        <w:rPr>
          <w:rFonts w:ascii="Cambria" w:hAnsi="Cambria" w:cs="Tahoma"/>
          <w:sz w:val="22"/>
          <w:szCs w:val="22"/>
        </w:rPr>
        <w:t xml:space="preserve"> – </w:t>
      </w:r>
      <w:r w:rsidRPr="00573B45">
        <w:rPr>
          <w:rFonts w:ascii="Cambria" w:hAnsi="Cambria" w:cs="Tahoma"/>
          <w:sz w:val="22"/>
          <w:szCs w:val="22"/>
        </w:rPr>
        <w:t xml:space="preserve">bez limitu, </w:t>
      </w:r>
    </w:p>
    <w:p w14:paraId="022B3D4B" w14:textId="77777777" w:rsidR="00546DD9" w:rsidRPr="00573B45" w:rsidRDefault="00546DD9" w:rsidP="00F968AE">
      <w:pPr>
        <w:pStyle w:val="A-SIWZustpnum"/>
        <w:numPr>
          <w:ilvl w:val="0"/>
          <w:numId w:val="54"/>
        </w:numPr>
        <w:tabs>
          <w:tab w:val="left" w:pos="993"/>
        </w:tabs>
        <w:spacing w:before="0" w:line="276" w:lineRule="auto"/>
        <w:jc w:val="both"/>
        <w:rPr>
          <w:rFonts w:ascii="Cambria" w:hAnsi="Cambria" w:cs="Tahoma"/>
          <w:sz w:val="22"/>
          <w:szCs w:val="22"/>
        </w:rPr>
      </w:pPr>
      <w:r w:rsidRPr="00573B45">
        <w:rPr>
          <w:rFonts w:ascii="Cambria" w:hAnsi="Cambria" w:cs="Tahoma"/>
          <w:sz w:val="22"/>
          <w:szCs w:val="22"/>
        </w:rPr>
        <w:t>szkło przy uszkodzeniach mechanicznych na skutek czynników zewnętrznych – bez limitu,</w:t>
      </w:r>
    </w:p>
    <w:p w14:paraId="25314BF8" w14:textId="6F1EC833" w:rsidR="00546DD9" w:rsidRPr="00573B45" w:rsidRDefault="00546DD9" w:rsidP="00F968AE">
      <w:pPr>
        <w:pStyle w:val="A-SIWZustpnum"/>
        <w:numPr>
          <w:ilvl w:val="0"/>
          <w:numId w:val="54"/>
        </w:numPr>
        <w:tabs>
          <w:tab w:val="left" w:pos="993"/>
        </w:tabs>
        <w:spacing w:before="0" w:line="276" w:lineRule="auto"/>
        <w:jc w:val="both"/>
        <w:rPr>
          <w:rFonts w:ascii="Cambria" w:hAnsi="Cambria" w:cs="Tahoma"/>
          <w:sz w:val="22"/>
          <w:szCs w:val="22"/>
        </w:rPr>
      </w:pPr>
      <w:r w:rsidRPr="00573B45">
        <w:rPr>
          <w:rFonts w:ascii="Cambria" w:hAnsi="Cambria" w:cs="Tahoma"/>
          <w:sz w:val="22"/>
          <w:szCs w:val="22"/>
        </w:rPr>
        <w:t>klocki, okładziny hamulcowe</w:t>
      </w:r>
      <w:r w:rsidR="00E154BC" w:rsidRPr="00573B45">
        <w:rPr>
          <w:rFonts w:ascii="Cambria" w:hAnsi="Cambria" w:cs="Tahoma"/>
          <w:sz w:val="22"/>
          <w:szCs w:val="22"/>
        </w:rPr>
        <w:t xml:space="preserve"> – </w:t>
      </w:r>
      <w:r w:rsidRPr="00573B45">
        <w:rPr>
          <w:rFonts w:ascii="Cambria" w:hAnsi="Cambria" w:cs="Tahoma"/>
          <w:sz w:val="22"/>
          <w:szCs w:val="22"/>
        </w:rPr>
        <w:t>powyżej 60 000 km,</w:t>
      </w:r>
    </w:p>
    <w:p w14:paraId="6F3C1E4A" w14:textId="31078860" w:rsidR="00546DD9" w:rsidRPr="00573B45" w:rsidRDefault="00546DD9" w:rsidP="00F968AE">
      <w:pPr>
        <w:pStyle w:val="A-SIWZustpnum"/>
        <w:numPr>
          <w:ilvl w:val="0"/>
          <w:numId w:val="54"/>
        </w:numPr>
        <w:tabs>
          <w:tab w:val="left" w:pos="993"/>
        </w:tabs>
        <w:spacing w:before="0" w:line="276" w:lineRule="auto"/>
        <w:jc w:val="both"/>
        <w:rPr>
          <w:rFonts w:ascii="Cambria" w:hAnsi="Cambria" w:cs="Tahoma"/>
          <w:sz w:val="22"/>
          <w:szCs w:val="22"/>
        </w:rPr>
      </w:pPr>
      <w:r w:rsidRPr="00573B45">
        <w:rPr>
          <w:rFonts w:ascii="Cambria" w:hAnsi="Cambria" w:cs="Tahoma"/>
          <w:sz w:val="22"/>
          <w:szCs w:val="22"/>
        </w:rPr>
        <w:t>tarcze hamulcowe</w:t>
      </w:r>
      <w:r w:rsidR="00E154BC" w:rsidRPr="00573B45">
        <w:rPr>
          <w:rFonts w:ascii="Cambria" w:hAnsi="Cambria" w:cs="Tahoma"/>
          <w:sz w:val="22"/>
          <w:szCs w:val="22"/>
        </w:rPr>
        <w:t xml:space="preserve"> – </w:t>
      </w:r>
      <w:r w:rsidRPr="00573B45">
        <w:rPr>
          <w:rFonts w:ascii="Cambria" w:hAnsi="Cambria" w:cs="Tahoma"/>
          <w:sz w:val="22"/>
          <w:szCs w:val="22"/>
        </w:rPr>
        <w:t>powyżej 120 000 km,</w:t>
      </w:r>
    </w:p>
    <w:p w14:paraId="7062FBBC" w14:textId="01951CB4" w:rsidR="00546DD9" w:rsidRPr="00573B45" w:rsidRDefault="00546DD9" w:rsidP="00F968AE">
      <w:pPr>
        <w:pStyle w:val="A-SIWZustpnum"/>
        <w:numPr>
          <w:ilvl w:val="0"/>
          <w:numId w:val="54"/>
        </w:numPr>
        <w:tabs>
          <w:tab w:val="left" w:pos="993"/>
        </w:tabs>
        <w:spacing w:before="0" w:line="276" w:lineRule="auto"/>
        <w:jc w:val="both"/>
        <w:rPr>
          <w:rFonts w:ascii="Cambria" w:hAnsi="Cambria" w:cs="Tahoma"/>
          <w:sz w:val="22"/>
          <w:szCs w:val="22"/>
        </w:rPr>
      </w:pPr>
      <w:r w:rsidRPr="00573B45">
        <w:rPr>
          <w:rFonts w:ascii="Cambria" w:hAnsi="Cambria" w:cs="Tahoma"/>
          <w:sz w:val="22"/>
          <w:szCs w:val="22"/>
        </w:rPr>
        <w:t>ogumienie</w:t>
      </w:r>
      <w:r w:rsidR="00E154BC" w:rsidRPr="00573B45">
        <w:rPr>
          <w:rFonts w:ascii="Cambria" w:hAnsi="Cambria" w:cs="Tahoma"/>
          <w:sz w:val="22"/>
          <w:szCs w:val="22"/>
        </w:rPr>
        <w:t xml:space="preserve"> – </w:t>
      </w:r>
      <w:r w:rsidRPr="00573B45">
        <w:rPr>
          <w:rFonts w:ascii="Cambria" w:hAnsi="Cambria" w:cs="Tahoma"/>
          <w:sz w:val="22"/>
          <w:szCs w:val="22"/>
        </w:rPr>
        <w:t>powyżej 120 000 km,</w:t>
      </w:r>
    </w:p>
    <w:p w14:paraId="20604912" w14:textId="5FFE5F59" w:rsidR="00546DD9" w:rsidRPr="00573B45" w:rsidRDefault="00546DD9" w:rsidP="00F968AE">
      <w:pPr>
        <w:pStyle w:val="A-SIWZustpnum"/>
        <w:numPr>
          <w:ilvl w:val="0"/>
          <w:numId w:val="54"/>
        </w:numPr>
        <w:tabs>
          <w:tab w:val="left" w:pos="993"/>
        </w:tabs>
        <w:spacing w:before="0" w:line="276" w:lineRule="auto"/>
        <w:jc w:val="both"/>
        <w:rPr>
          <w:rFonts w:ascii="Cambria" w:hAnsi="Cambria" w:cs="Tahoma"/>
          <w:sz w:val="22"/>
          <w:szCs w:val="22"/>
        </w:rPr>
      </w:pPr>
      <w:r w:rsidRPr="00573B45">
        <w:rPr>
          <w:rFonts w:ascii="Cambria" w:hAnsi="Cambria" w:cs="Tahoma"/>
          <w:sz w:val="22"/>
          <w:szCs w:val="22"/>
        </w:rPr>
        <w:t>pióra wycieraczek</w:t>
      </w:r>
      <w:r w:rsidR="00E154BC" w:rsidRPr="00573B45">
        <w:rPr>
          <w:rFonts w:ascii="Cambria" w:hAnsi="Cambria" w:cs="Tahoma"/>
          <w:sz w:val="22"/>
          <w:szCs w:val="22"/>
        </w:rPr>
        <w:t xml:space="preserve"> – </w:t>
      </w:r>
      <w:r w:rsidRPr="00573B45">
        <w:rPr>
          <w:rFonts w:ascii="Cambria" w:hAnsi="Cambria" w:cs="Tahoma"/>
          <w:sz w:val="22"/>
          <w:szCs w:val="22"/>
        </w:rPr>
        <w:t>powyżej</w:t>
      </w:r>
      <w:r w:rsidR="006C37A1" w:rsidRPr="00573B45">
        <w:rPr>
          <w:rFonts w:ascii="Cambria" w:hAnsi="Cambria" w:cs="Tahoma"/>
          <w:sz w:val="22"/>
          <w:szCs w:val="22"/>
        </w:rPr>
        <w:t xml:space="preserve"> </w:t>
      </w:r>
      <w:r w:rsidRPr="00573B45">
        <w:rPr>
          <w:rFonts w:ascii="Cambria" w:hAnsi="Cambria" w:cs="Tahoma"/>
          <w:sz w:val="22"/>
          <w:szCs w:val="22"/>
        </w:rPr>
        <w:t>10 miesięcy.</w:t>
      </w:r>
    </w:p>
    <w:p w14:paraId="13316377" w14:textId="3049D9ED" w:rsidR="00D01B08" w:rsidRPr="00573B45" w:rsidRDefault="00D01B08" w:rsidP="00F968AE">
      <w:pPr>
        <w:pStyle w:val="A-SIWZustpnum"/>
        <w:numPr>
          <w:ilvl w:val="0"/>
          <w:numId w:val="30"/>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Wykonawca jest odpowiedzialny za wszelkie szkody i straty, które spowodował w czasie prac przy usuwaniu Wad.</w:t>
      </w:r>
    </w:p>
    <w:p w14:paraId="68C1980E" w14:textId="77777777" w:rsidR="00D01B08" w:rsidRPr="00573B45" w:rsidRDefault="00D01B08" w:rsidP="00E154BC">
      <w:pPr>
        <w:spacing w:line="276" w:lineRule="auto"/>
        <w:ind w:left="426"/>
        <w:jc w:val="both"/>
        <w:rPr>
          <w:rFonts w:ascii="Cambria" w:hAnsi="Cambria" w:cs="Tahoma"/>
          <w:sz w:val="22"/>
          <w:szCs w:val="22"/>
        </w:rPr>
      </w:pPr>
    </w:p>
    <w:p w14:paraId="65F34A65" w14:textId="77777777" w:rsidR="00D01B08" w:rsidRPr="00573B45" w:rsidRDefault="00D01B08" w:rsidP="00E154BC">
      <w:pPr>
        <w:spacing w:line="276" w:lineRule="auto"/>
        <w:ind w:left="426"/>
        <w:jc w:val="both"/>
        <w:rPr>
          <w:rFonts w:ascii="Cambria" w:hAnsi="Cambria" w:cs="Tahoma"/>
          <w:sz w:val="22"/>
          <w:szCs w:val="22"/>
        </w:rPr>
      </w:pPr>
    </w:p>
    <w:p w14:paraId="4179E174" w14:textId="77777777" w:rsidR="00D01B08" w:rsidRPr="00573B45" w:rsidRDefault="00D01B08" w:rsidP="00E154BC">
      <w:pPr>
        <w:spacing w:line="276" w:lineRule="auto"/>
        <w:ind w:left="426"/>
        <w:jc w:val="both"/>
        <w:rPr>
          <w:rFonts w:ascii="Cambria" w:hAnsi="Cambria" w:cs="Tahoma"/>
          <w:sz w:val="22"/>
          <w:szCs w:val="22"/>
        </w:rPr>
      </w:pPr>
      <w:r w:rsidRPr="00573B45">
        <w:rPr>
          <w:rFonts w:ascii="Cambria" w:hAnsi="Cambria" w:cs="Tahoma"/>
          <w:sz w:val="22"/>
          <w:szCs w:val="22"/>
        </w:rPr>
        <w:t>Za Uprawnionego z Gwarancji:</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Za Gwaranta:</w:t>
      </w:r>
    </w:p>
    <w:p w14:paraId="7BCAF408" w14:textId="77777777" w:rsidR="00AD0858" w:rsidRPr="00573B45" w:rsidRDefault="00AD0858" w:rsidP="00E154BC">
      <w:pPr>
        <w:spacing w:line="276" w:lineRule="auto"/>
        <w:ind w:left="426"/>
        <w:jc w:val="both"/>
        <w:rPr>
          <w:rFonts w:ascii="Cambria" w:hAnsi="Cambria" w:cs="Tahoma"/>
          <w:sz w:val="22"/>
          <w:szCs w:val="22"/>
        </w:rPr>
      </w:pPr>
    </w:p>
    <w:p w14:paraId="3400CF64" w14:textId="2F6A9D55" w:rsidR="00D01B08" w:rsidRPr="00573B45" w:rsidRDefault="00D01B08" w:rsidP="00E154BC">
      <w:pPr>
        <w:spacing w:line="276" w:lineRule="auto"/>
        <w:ind w:left="425"/>
        <w:jc w:val="both"/>
        <w:rPr>
          <w:rFonts w:ascii="Cambria" w:hAnsi="Cambria" w:cs="Tahoma"/>
          <w:sz w:val="22"/>
          <w:szCs w:val="22"/>
        </w:rPr>
      </w:pPr>
      <w:r w:rsidRPr="00573B45">
        <w:rPr>
          <w:rFonts w:ascii="Cambria" w:hAnsi="Cambria" w:cs="Tahoma"/>
          <w:sz w:val="22"/>
          <w:szCs w:val="22"/>
        </w:rPr>
        <w:t>_____________________________</w:t>
      </w:r>
      <w:r w:rsidRPr="00573B45">
        <w:rPr>
          <w:rFonts w:ascii="Cambria" w:hAnsi="Cambria" w:cs="Tahoma"/>
          <w:sz w:val="22"/>
          <w:szCs w:val="22"/>
        </w:rPr>
        <w:tab/>
      </w:r>
      <w:r w:rsidR="00094DEC" w:rsidRPr="00573B45">
        <w:rPr>
          <w:rFonts w:ascii="Cambria" w:hAnsi="Cambria" w:cs="Tahoma"/>
          <w:sz w:val="22"/>
          <w:szCs w:val="22"/>
        </w:rPr>
        <w:tab/>
      </w:r>
      <w:r w:rsidR="00094DEC" w:rsidRPr="00573B45">
        <w:rPr>
          <w:rFonts w:ascii="Cambria" w:hAnsi="Cambria" w:cs="Tahoma"/>
          <w:sz w:val="22"/>
          <w:szCs w:val="22"/>
        </w:rPr>
        <w:tab/>
      </w:r>
      <w:r w:rsidR="00774591" w:rsidRPr="00573B45">
        <w:rPr>
          <w:rFonts w:ascii="Cambria" w:hAnsi="Cambria" w:cs="Tahoma"/>
          <w:sz w:val="22"/>
          <w:szCs w:val="22"/>
        </w:rPr>
        <w:t xml:space="preserve">                                    </w:t>
      </w:r>
      <w:r w:rsidRPr="00573B45">
        <w:rPr>
          <w:rFonts w:ascii="Cambria" w:hAnsi="Cambria" w:cs="Tahoma"/>
          <w:sz w:val="22"/>
          <w:szCs w:val="22"/>
        </w:rPr>
        <w:t>___________________________</w:t>
      </w:r>
    </w:p>
    <w:p w14:paraId="1E210C2B" w14:textId="77777777" w:rsidR="00D01B08" w:rsidRPr="00573B45" w:rsidRDefault="00D01B08" w:rsidP="00E154BC">
      <w:pPr>
        <w:spacing w:line="276" w:lineRule="auto"/>
        <w:ind w:left="426"/>
        <w:jc w:val="both"/>
        <w:rPr>
          <w:rFonts w:ascii="Cambria" w:hAnsi="Cambria" w:cs="Tahoma"/>
          <w:sz w:val="22"/>
          <w:szCs w:val="22"/>
        </w:rPr>
      </w:pPr>
      <w:r w:rsidRPr="00573B45">
        <w:rPr>
          <w:rFonts w:ascii="Cambria" w:hAnsi="Cambria" w:cs="Tahoma"/>
          <w:sz w:val="22"/>
          <w:szCs w:val="22"/>
        </w:rPr>
        <w:t>(</w:t>
      </w:r>
      <w:r w:rsidRPr="00573B45">
        <w:rPr>
          <w:rFonts w:ascii="Cambria" w:hAnsi="Cambria" w:cs="Tahoma"/>
          <w:i/>
          <w:sz w:val="22"/>
          <w:szCs w:val="22"/>
        </w:rPr>
        <w:t>data, imię, nazwisko i podpis</w:t>
      </w:r>
      <w:r w:rsidRPr="00573B45">
        <w:rPr>
          <w:rFonts w:ascii="Cambria" w:hAnsi="Cambria" w:cs="Tahoma"/>
          <w:sz w:val="22"/>
          <w:szCs w:val="22"/>
        </w:rPr>
        <w:t>)</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w:t>
      </w:r>
      <w:r w:rsidRPr="00573B45">
        <w:rPr>
          <w:rFonts w:ascii="Cambria" w:hAnsi="Cambria" w:cs="Tahoma"/>
          <w:i/>
          <w:sz w:val="22"/>
          <w:szCs w:val="22"/>
        </w:rPr>
        <w:t>data, imię, nazwisko i podpis</w:t>
      </w:r>
      <w:r w:rsidRPr="00573B45">
        <w:rPr>
          <w:rFonts w:ascii="Cambria" w:hAnsi="Cambria" w:cs="Tahoma"/>
          <w:sz w:val="22"/>
          <w:szCs w:val="22"/>
        </w:rPr>
        <w:t>)</w:t>
      </w:r>
    </w:p>
    <w:p w14:paraId="74DC831E" w14:textId="77777777" w:rsidR="00F42CC8" w:rsidRPr="00573B45" w:rsidRDefault="00F42CC8" w:rsidP="00E154BC">
      <w:pPr>
        <w:pStyle w:val="Nagwek2"/>
        <w:spacing w:before="0" w:after="0" w:line="276" w:lineRule="auto"/>
        <w:ind w:right="-284"/>
        <w:rPr>
          <w:rFonts w:ascii="Cambria" w:hAnsi="Cambria" w:cs="Tahoma"/>
          <w:b w:val="0"/>
          <w:sz w:val="22"/>
          <w:szCs w:val="22"/>
        </w:rPr>
      </w:pPr>
    </w:p>
    <w:p w14:paraId="6CE204AA" w14:textId="77777777" w:rsidR="00273E3D" w:rsidRPr="00573B45" w:rsidRDefault="00273E3D" w:rsidP="00273E3D">
      <w:pPr>
        <w:rPr>
          <w:rFonts w:ascii="Cambria" w:hAnsi="Cambria"/>
          <w:sz w:val="22"/>
          <w:szCs w:val="22"/>
          <w:lang w:val="x-none" w:eastAsia="x-none"/>
        </w:rPr>
      </w:pPr>
    </w:p>
    <w:p w14:paraId="03E6EF90" w14:textId="77777777" w:rsidR="00273E3D" w:rsidRPr="00573B45" w:rsidRDefault="00273E3D" w:rsidP="00273E3D">
      <w:pPr>
        <w:rPr>
          <w:rFonts w:ascii="Cambria" w:hAnsi="Cambria"/>
          <w:sz w:val="22"/>
          <w:szCs w:val="22"/>
          <w:lang w:val="x-none" w:eastAsia="x-none"/>
        </w:rPr>
      </w:pPr>
    </w:p>
    <w:p w14:paraId="6FA809A0" w14:textId="77777777" w:rsidR="00273E3D" w:rsidRPr="00573B45" w:rsidRDefault="00273E3D" w:rsidP="00273E3D">
      <w:pPr>
        <w:rPr>
          <w:rFonts w:ascii="Cambria" w:hAnsi="Cambria"/>
          <w:sz w:val="22"/>
          <w:szCs w:val="22"/>
          <w:lang w:val="x-none" w:eastAsia="x-none"/>
        </w:rPr>
      </w:pPr>
    </w:p>
    <w:bookmarkEnd w:id="53"/>
    <w:p w14:paraId="648EB2D1" w14:textId="77777777" w:rsidR="00273E3D" w:rsidRPr="00573B45" w:rsidRDefault="00273E3D" w:rsidP="00273E3D">
      <w:pPr>
        <w:rPr>
          <w:rFonts w:ascii="Cambria" w:hAnsi="Cambria"/>
          <w:sz w:val="22"/>
          <w:szCs w:val="22"/>
          <w:lang w:val="x-none" w:eastAsia="x-none"/>
        </w:rPr>
      </w:pPr>
    </w:p>
    <w:p w14:paraId="25EB9C48" w14:textId="77777777" w:rsidR="00273E3D" w:rsidRPr="00573B45" w:rsidRDefault="00273E3D" w:rsidP="00273E3D">
      <w:pPr>
        <w:rPr>
          <w:rFonts w:ascii="Cambria" w:hAnsi="Cambria"/>
          <w:sz w:val="22"/>
          <w:szCs w:val="22"/>
          <w:lang w:val="x-none" w:eastAsia="x-none"/>
        </w:rPr>
      </w:pPr>
    </w:p>
    <w:p w14:paraId="0BACDA4B" w14:textId="77777777" w:rsidR="00273E3D" w:rsidRPr="00573B45" w:rsidRDefault="00273E3D" w:rsidP="00273E3D">
      <w:pPr>
        <w:rPr>
          <w:rFonts w:ascii="Cambria" w:hAnsi="Cambria"/>
          <w:sz w:val="22"/>
          <w:szCs w:val="22"/>
          <w:lang w:val="x-none" w:eastAsia="x-none"/>
        </w:rPr>
      </w:pPr>
    </w:p>
    <w:p w14:paraId="6FE170D5" w14:textId="77777777" w:rsidR="00273E3D" w:rsidRPr="00573B45" w:rsidRDefault="00273E3D" w:rsidP="00273E3D">
      <w:pPr>
        <w:rPr>
          <w:rFonts w:ascii="Cambria" w:hAnsi="Cambria"/>
          <w:sz w:val="22"/>
          <w:szCs w:val="22"/>
          <w:lang w:val="x-none" w:eastAsia="x-none"/>
        </w:rPr>
      </w:pPr>
    </w:p>
    <w:p w14:paraId="79390C2E" w14:textId="77777777" w:rsidR="00273E3D" w:rsidRPr="00573B45" w:rsidRDefault="00273E3D" w:rsidP="00273E3D">
      <w:pPr>
        <w:rPr>
          <w:rFonts w:ascii="Cambria" w:hAnsi="Cambria"/>
          <w:sz w:val="22"/>
          <w:szCs w:val="22"/>
          <w:lang w:val="x-none" w:eastAsia="x-none"/>
        </w:rPr>
      </w:pPr>
    </w:p>
    <w:p w14:paraId="21532BF0" w14:textId="77777777" w:rsidR="00273E3D" w:rsidRPr="00573B45" w:rsidRDefault="00273E3D" w:rsidP="00273E3D">
      <w:pPr>
        <w:rPr>
          <w:rFonts w:ascii="Cambria" w:hAnsi="Cambria"/>
          <w:sz w:val="22"/>
          <w:szCs w:val="22"/>
          <w:lang w:val="x-none" w:eastAsia="x-none"/>
        </w:rPr>
      </w:pPr>
    </w:p>
    <w:p w14:paraId="5C945F7D" w14:textId="77777777" w:rsidR="00273E3D" w:rsidRPr="00573B45" w:rsidRDefault="00273E3D" w:rsidP="00273E3D">
      <w:pPr>
        <w:rPr>
          <w:rFonts w:ascii="Cambria" w:hAnsi="Cambria"/>
          <w:sz w:val="22"/>
          <w:szCs w:val="22"/>
          <w:lang w:val="x-none" w:eastAsia="x-none"/>
        </w:rPr>
      </w:pPr>
    </w:p>
    <w:p w14:paraId="40D3867C" w14:textId="77777777" w:rsidR="00273E3D" w:rsidRPr="00573B45" w:rsidRDefault="00273E3D" w:rsidP="00273E3D">
      <w:pPr>
        <w:rPr>
          <w:rFonts w:ascii="Cambria" w:hAnsi="Cambria"/>
          <w:sz w:val="22"/>
          <w:szCs w:val="22"/>
          <w:lang w:val="x-none" w:eastAsia="x-none"/>
        </w:rPr>
      </w:pPr>
    </w:p>
    <w:p w14:paraId="27AE3C22" w14:textId="77777777" w:rsidR="00273E3D" w:rsidRPr="00573B45" w:rsidRDefault="00273E3D" w:rsidP="00273E3D">
      <w:pPr>
        <w:rPr>
          <w:rFonts w:ascii="Cambria" w:hAnsi="Cambria"/>
          <w:sz w:val="22"/>
          <w:szCs w:val="22"/>
          <w:lang w:val="x-none" w:eastAsia="x-none"/>
        </w:rPr>
      </w:pPr>
    </w:p>
    <w:p w14:paraId="26342B48" w14:textId="77777777" w:rsidR="00273E3D" w:rsidRPr="00573B45" w:rsidRDefault="00273E3D" w:rsidP="00273E3D">
      <w:pPr>
        <w:rPr>
          <w:rFonts w:ascii="Cambria" w:hAnsi="Cambria"/>
          <w:sz w:val="22"/>
          <w:szCs w:val="22"/>
          <w:lang w:val="x-none" w:eastAsia="x-none"/>
        </w:rPr>
      </w:pPr>
    </w:p>
    <w:p w14:paraId="7C498BE4" w14:textId="77777777" w:rsidR="000B2BE3" w:rsidRPr="00573B45" w:rsidRDefault="000B2BE3" w:rsidP="00273E3D">
      <w:pPr>
        <w:rPr>
          <w:rFonts w:ascii="Cambria" w:hAnsi="Cambria"/>
          <w:sz w:val="22"/>
          <w:szCs w:val="22"/>
          <w:lang w:val="x-none" w:eastAsia="x-none"/>
        </w:rPr>
      </w:pPr>
    </w:p>
    <w:p w14:paraId="0F188773" w14:textId="77777777" w:rsidR="000B2BE3" w:rsidRPr="00573B45" w:rsidRDefault="000B2BE3" w:rsidP="00273E3D">
      <w:pPr>
        <w:rPr>
          <w:rFonts w:ascii="Cambria" w:hAnsi="Cambria"/>
          <w:sz w:val="22"/>
          <w:szCs w:val="22"/>
          <w:lang w:val="x-none" w:eastAsia="x-none"/>
        </w:rPr>
      </w:pPr>
    </w:p>
    <w:p w14:paraId="18685E3E" w14:textId="77777777" w:rsidR="000B2BE3" w:rsidRPr="00573B45" w:rsidRDefault="000B2BE3" w:rsidP="00273E3D">
      <w:pPr>
        <w:rPr>
          <w:rFonts w:ascii="Cambria" w:hAnsi="Cambria"/>
          <w:sz w:val="22"/>
          <w:szCs w:val="22"/>
          <w:lang w:val="x-none" w:eastAsia="x-none"/>
        </w:rPr>
      </w:pPr>
    </w:p>
    <w:p w14:paraId="076BDEF7" w14:textId="77777777" w:rsidR="00273E3D" w:rsidRPr="00573B45" w:rsidRDefault="00273E3D" w:rsidP="00273E3D">
      <w:pPr>
        <w:rPr>
          <w:rFonts w:ascii="Cambria" w:hAnsi="Cambria"/>
          <w:sz w:val="22"/>
          <w:szCs w:val="22"/>
          <w:lang w:val="x-none" w:eastAsia="x-none"/>
        </w:rPr>
      </w:pPr>
    </w:p>
    <w:p w14:paraId="7804D37B" w14:textId="77777777" w:rsidR="00273E3D" w:rsidRDefault="00273E3D" w:rsidP="00273E3D">
      <w:pPr>
        <w:rPr>
          <w:rFonts w:ascii="Cambria" w:hAnsi="Cambria"/>
          <w:sz w:val="22"/>
          <w:szCs w:val="22"/>
          <w:lang w:val="x-none" w:eastAsia="x-none"/>
        </w:rPr>
      </w:pPr>
    </w:p>
    <w:p w14:paraId="384D5654" w14:textId="77777777" w:rsidR="001F7E47" w:rsidRPr="00573B45" w:rsidRDefault="001F7E47" w:rsidP="00273E3D">
      <w:pPr>
        <w:rPr>
          <w:rFonts w:ascii="Cambria" w:hAnsi="Cambria"/>
          <w:sz w:val="22"/>
          <w:szCs w:val="22"/>
          <w:lang w:val="x-none" w:eastAsia="x-none"/>
        </w:rPr>
      </w:pPr>
    </w:p>
    <w:p w14:paraId="56AFAC1B" w14:textId="77777777" w:rsidR="00273E3D" w:rsidRPr="00573B45" w:rsidRDefault="00273E3D" w:rsidP="00273E3D">
      <w:pPr>
        <w:rPr>
          <w:rFonts w:ascii="Cambria" w:hAnsi="Cambria"/>
          <w:sz w:val="22"/>
          <w:szCs w:val="22"/>
          <w:lang w:val="x-none" w:eastAsia="x-none"/>
        </w:rPr>
      </w:pPr>
    </w:p>
    <w:p w14:paraId="0BEB440B" w14:textId="77777777" w:rsidR="00273E3D" w:rsidRPr="00573B45" w:rsidRDefault="00273E3D" w:rsidP="00273E3D">
      <w:pPr>
        <w:rPr>
          <w:rFonts w:ascii="Cambria" w:hAnsi="Cambria"/>
          <w:sz w:val="22"/>
          <w:szCs w:val="22"/>
          <w:lang w:val="x-none" w:eastAsia="x-none"/>
        </w:rPr>
      </w:pPr>
    </w:p>
    <w:p w14:paraId="17E94EA5" w14:textId="0E8F39E5" w:rsidR="00A30578" w:rsidRPr="00573B45" w:rsidRDefault="00A30578" w:rsidP="00A30578">
      <w:pPr>
        <w:pStyle w:val="Bezodstpw"/>
        <w:rPr>
          <w:rFonts w:ascii="Cambria" w:hAnsi="Cambria"/>
          <w:b/>
          <w:bCs/>
          <w:iCs/>
        </w:rPr>
      </w:pPr>
      <w:r w:rsidRPr="00573B45">
        <w:rPr>
          <w:rFonts w:ascii="Cambria" w:hAnsi="Cambria"/>
        </w:rPr>
        <w:lastRenderedPageBreak/>
        <w:t xml:space="preserve">Załącznik Nr </w:t>
      </w:r>
      <w:r w:rsidR="00C20179" w:rsidRPr="00573B45">
        <w:rPr>
          <w:rFonts w:ascii="Cambria" w:hAnsi="Cambria"/>
        </w:rPr>
        <w:t>8</w:t>
      </w:r>
      <w:r w:rsidRPr="00573B45">
        <w:rPr>
          <w:rFonts w:ascii="Cambria" w:hAnsi="Cambria"/>
        </w:rPr>
        <w:t xml:space="preserve"> do Umowy</w:t>
      </w:r>
    </w:p>
    <w:p w14:paraId="6C7ACBF5" w14:textId="77777777" w:rsidR="00A30578" w:rsidRPr="00573B45" w:rsidRDefault="00A30578" w:rsidP="00A30578">
      <w:pPr>
        <w:spacing w:line="276" w:lineRule="auto"/>
        <w:jc w:val="right"/>
        <w:rPr>
          <w:rFonts w:ascii="Cambria" w:hAnsi="Cambria" w:cs="Tahoma"/>
          <w:b/>
          <w:bCs/>
          <w:iCs/>
          <w:sz w:val="22"/>
          <w:szCs w:val="22"/>
        </w:rPr>
      </w:pPr>
    </w:p>
    <w:p w14:paraId="3DEF62CD" w14:textId="77777777" w:rsidR="00A30578" w:rsidRPr="00573B45" w:rsidRDefault="00A30578" w:rsidP="00A30578">
      <w:pPr>
        <w:spacing w:line="276" w:lineRule="auto"/>
        <w:jc w:val="center"/>
        <w:rPr>
          <w:rFonts w:ascii="Cambria" w:hAnsi="Cambria" w:cs="Tahoma"/>
          <w:b/>
          <w:sz w:val="22"/>
          <w:szCs w:val="22"/>
        </w:rPr>
      </w:pPr>
    </w:p>
    <w:p w14:paraId="23AE226C" w14:textId="61158BA6" w:rsidR="00A30578" w:rsidRPr="00573B45" w:rsidRDefault="00A30578" w:rsidP="00A30578">
      <w:pPr>
        <w:spacing w:line="276" w:lineRule="auto"/>
        <w:jc w:val="center"/>
        <w:rPr>
          <w:rFonts w:ascii="Cambria" w:hAnsi="Cambria" w:cs="Tahoma"/>
          <w:b/>
          <w:sz w:val="22"/>
          <w:szCs w:val="22"/>
        </w:rPr>
      </w:pPr>
      <w:r w:rsidRPr="00573B45">
        <w:rPr>
          <w:rFonts w:ascii="Cambria" w:hAnsi="Cambria" w:cs="Tahoma"/>
          <w:b/>
          <w:sz w:val="22"/>
          <w:szCs w:val="22"/>
        </w:rPr>
        <w:t>KARTA GWARANCYJNA ŁADOWARKI</w:t>
      </w:r>
    </w:p>
    <w:p w14:paraId="6A6B5BCE" w14:textId="77777777" w:rsidR="00A30578" w:rsidRPr="00573B45" w:rsidRDefault="00A30578" w:rsidP="00A30578">
      <w:pPr>
        <w:spacing w:line="276" w:lineRule="auto"/>
        <w:jc w:val="both"/>
        <w:rPr>
          <w:rFonts w:ascii="Cambria" w:hAnsi="Cambria" w:cs="Tahoma"/>
          <w:sz w:val="22"/>
          <w:szCs w:val="22"/>
        </w:rPr>
      </w:pPr>
    </w:p>
    <w:p w14:paraId="33ADCE1F" w14:textId="77777777" w:rsidR="00A30578" w:rsidRPr="00573B45" w:rsidRDefault="00A30578" w:rsidP="00A30578">
      <w:pPr>
        <w:spacing w:line="276" w:lineRule="auto"/>
        <w:jc w:val="both"/>
        <w:rPr>
          <w:rFonts w:ascii="Cambria" w:hAnsi="Cambria" w:cs="Tahoma"/>
          <w:b/>
          <w:sz w:val="22"/>
          <w:szCs w:val="22"/>
        </w:rPr>
      </w:pPr>
      <w:r w:rsidRPr="00573B45">
        <w:rPr>
          <w:rFonts w:ascii="Cambria" w:hAnsi="Cambria" w:cs="Tahoma"/>
          <w:b/>
          <w:sz w:val="22"/>
          <w:szCs w:val="22"/>
        </w:rPr>
        <w:t>GWARANT:</w:t>
      </w:r>
    </w:p>
    <w:p w14:paraId="2DC93E66" w14:textId="77777777" w:rsidR="00A30578" w:rsidRPr="00573B45" w:rsidRDefault="00A30578" w:rsidP="00A30578">
      <w:pPr>
        <w:spacing w:line="276" w:lineRule="auto"/>
        <w:rPr>
          <w:rFonts w:ascii="Cambria" w:hAnsi="Cambria" w:cs="Tahoma"/>
          <w:sz w:val="22"/>
          <w:szCs w:val="22"/>
        </w:rPr>
      </w:pPr>
      <w:r w:rsidRPr="00573B45">
        <w:rPr>
          <w:rFonts w:ascii="Cambria" w:hAnsi="Cambria" w:cs="Tahoma"/>
          <w:sz w:val="22"/>
          <w:szCs w:val="22"/>
        </w:rPr>
        <w:t>______________________________</w:t>
      </w:r>
    </w:p>
    <w:p w14:paraId="1C6B9F4E" w14:textId="77777777" w:rsidR="00A30578" w:rsidRPr="00573B45" w:rsidRDefault="00A30578" w:rsidP="00A30578">
      <w:pPr>
        <w:spacing w:line="276" w:lineRule="auto"/>
        <w:rPr>
          <w:rFonts w:ascii="Cambria" w:hAnsi="Cambria" w:cs="Tahoma"/>
          <w:sz w:val="22"/>
          <w:szCs w:val="22"/>
        </w:rPr>
      </w:pPr>
      <w:r w:rsidRPr="00573B45">
        <w:rPr>
          <w:rFonts w:ascii="Cambria" w:hAnsi="Cambria" w:cs="Tahoma"/>
          <w:sz w:val="22"/>
          <w:szCs w:val="22"/>
        </w:rPr>
        <w:t>______________________________</w:t>
      </w:r>
    </w:p>
    <w:p w14:paraId="67CB3B6A" w14:textId="77777777" w:rsidR="00A30578" w:rsidRPr="00573B45" w:rsidRDefault="00A30578" w:rsidP="00A30578">
      <w:pPr>
        <w:spacing w:line="276" w:lineRule="auto"/>
        <w:ind w:left="7082" w:hanging="7082"/>
        <w:jc w:val="both"/>
        <w:rPr>
          <w:rFonts w:ascii="Cambria" w:hAnsi="Cambria" w:cs="Tahoma"/>
          <w:i/>
          <w:sz w:val="22"/>
          <w:szCs w:val="22"/>
        </w:rPr>
      </w:pPr>
      <w:r w:rsidRPr="00573B45">
        <w:rPr>
          <w:rFonts w:ascii="Cambria" w:hAnsi="Cambria" w:cs="Tahoma"/>
          <w:i/>
          <w:sz w:val="22"/>
          <w:szCs w:val="22"/>
        </w:rPr>
        <w:t>(Oznaczenie Wykonawcy/</w:t>
      </w:r>
    </w:p>
    <w:p w14:paraId="7AB347AB" w14:textId="77777777" w:rsidR="00A30578" w:rsidRPr="00573B45" w:rsidRDefault="00A30578" w:rsidP="00A30578">
      <w:pPr>
        <w:spacing w:line="276" w:lineRule="auto"/>
        <w:ind w:left="7082" w:hanging="7082"/>
        <w:jc w:val="both"/>
        <w:rPr>
          <w:rFonts w:ascii="Cambria" w:hAnsi="Cambria" w:cs="Tahoma"/>
          <w:i/>
          <w:sz w:val="22"/>
          <w:szCs w:val="22"/>
        </w:rPr>
      </w:pPr>
      <w:r w:rsidRPr="00573B45">
        <w:rPr>
          <w:rFonts w:ascii="Cambria" w:hAnsi="Cambria" w:cs="Tahoma"/>
          <w:i/>
          <w:sz w:val="22"/>
          <w:szCs w:val="22"/>
        </w:rPr>
        <w:t>Wykonawców występujących wspólnie)</w:t>
      </w:r>
    </w:p>
    <w:p w14:paraId="4AD1561E" w14:textId="77777777" w:rsidR="00A30578" w:rsidRPr="00573B45" w:rsidRDefault="00A30578" w:rsidP="00A30578">
      <w:pPr>
        <w:spacing w:line="276" w:lineRule="auto"/>
        <w:ind w:left="7082" w:hanging="7082"/>
        <w:jc w:val="both"/>
        <w:rPr>
          <w:rFonts w:ascii="Cambria" w:hAnsi="Cambria" w:cs="Tahoma"/>
          <w:sz w:val="22"/>
          <w:szCs w:val="22"/>
        </w:rPr>
      </w:pPr>
    </w:p>
    <w:p w14:paraId="5BE1A56C" w14:textId="77777777" w:rsidR="00A30578" w:rsidRPr="00573B45" w:rsidRDefault="00A30578" w:rsidP="00A30578">
      <w:pPr>
        <w:spacing w:line="276" w:lineRule="auto"/>
        <w:jc w:val="both"/>
        <w:rPr>
          <w:rFonts w:ascii="Cambria" w:hAnsi="Cambria" w:cs="Tahoma"/>
          <w:b/>
          <w:sz w:val="22"/>
          <w:szCs w:val="22"/>
        </w:rPr>
      </w:pPr>
      <w:r w:rsidRPr="00573B45">
        <w:rPr>
          <w:rFonts w:ascii="Cambria" w:hAnsi="Cambria" w:cs="Tahoma"/>
          <w:b/>
          <w:sz w:val="22"/>
          <w:szCs w:val="22"/>
        </w:rPr>
        <w:t>UPRAWNIONY Z GWARANCJI:</w:t>
      </w:r>
    </w:p>
    <w:p w14:paraId="7A9408FB" w14:textId="77777777" w:rsidR="00A30578" w:rsidRPr="00573B45" w:rsidRDefault="00A30578" w:rsidP="00A30578">
      <w:pPr>
        <w:spacing w:line="276" w:lineRule="auto"/>
        <w:jc w:val="both"/>
        <w:rPr>
          <w:rFonts w:ascii="Cambria" w:hAnsi="Cambria" w:cs="Tahoma"/>
          <w:b/>
          <w:sz w:val="22"/>
          <w:szCs w:val="22"/>
        </w:rPr>
      </w:pPr>
      <w:r w:rsidRPr="00573B45">
        <w:rPr>
          <w:rFonts w:ascii="Cambria" w:hAnsi="Cambria" w:cs="Tahoma"/>
          <w:b/>
          <w:sz w:val="22"/>
          <w:szCs w:val="22"/>
        </w:rPr>
        <w:t>Gmina Ziębice</w:t>
      </w:r>
    </w:p>
    <w:p w14:paraId="1C2982D7" w14:textId="77777777" w:rsidR="00A30578" w:rsidRPr="00573B45" w:rsidRDefault="00A30578" w:rsidP="00A30578">
      <w:pPr>
        <w:spacing w:line="276" w:lineRule="auto"/>
        <w:jc w:val="both"/>
        <w:rPr>
          <w:rFonts w:ascii="Cambria" w:hAnsi="Cambria" w:cs="Tahoma"/>
          <w:sz w:val="22"/>
          <w:szCs w:val="22"/>
        </w:rPr>
      </w:pPr>
      <w:r w:rsidRPr="00573B45">
        <w:rPr>
          <w:rFonts w:ascii="Cambria" w:hAnsi="Cambria" w:cs="Tahoma"/>
          <w:sz w:val="22"/>
          <w:szCs w:val="22"/>
        </w:rPr>
        <w:t>ul. Przemysłowa 10</w:t>
      </w:r>
    </w:p>
    <w:p w14:paraId="7F8D3D1B" w14:textId="77777777" w:rsidR="00A30578" w:rsidRPr="00573B45" w:rsidRDefault="00A30578" w:rsidP="00A30578">
      <w:pPr>
        <w:spacing w:line="276" w:lineRule="auto"/>
        <w:jc w:val="both"/>
        <w:rPr>
          <w:rFonts w:ascii="Cambria" w:hAnsi="Cambria" w:cs="Tahoma"/>
          <w:sz w:val="22"/>
          <w:szCs w:val="22"/>
        </w:rPr>
      </w:pPr>
      <w:r w:rsidRPr="00573B45">
        <w:rPr>
          <w:rFonts w:ascii="Cambria" w:hAnsi="Cambria" w:cs="Tahoma"/>
          <w:sz w:val="22"/>
          <w:szCs w:val="22"/>
        </w:rPr>
        <w:t>57-220, Ziębice</w:t>
      </w:r>
    </w:p>
    <w:p w14:paraId="686E2E31" w14:textId="77777777" w:rsidR="00A30578" w:rsidRPr="00573B45" w:rsidRDefault="00A30578" w:rsidP="00A30578">
      <w:pPr>
        <w:spacing w:line="276" w:lineRule="auto"/>
        <w:jc w:val="both"/>
        <w:rPr>
          <w:rFonts w:ascii="Cambria" w:hAnsi="Cambri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2"/>
      </w:tblGrid>
      <w:tr w:rsidR="00E0415C" w:rsidRPr="00573B45" w14:paraId="1AB4BF2E" w14:textId="77777777" w:rsidTr="002114CF">
        <w:tc>
          <w:tcPr>
            <w:tcW w:w="9212" w:type="dxa"/>
            <w:shd w:val="clear" w:color="auto" w:fill="BFBFBF"/>
          </w:tcPr>
          <w:p w14:paraId="65EEF187" w14:textId="77777777" w:rsidR="00A30578" w:rsidRPr="00573B45" w:rsidRDefault="00A30578" w:rsidP="00F968AE">
            <w:pPr>
              <w:pStyle w:val="Bezodstpw"/>
              <w:numPr>
                <w:ilvl w:val="0"/>
                <w:numId w:val="103"/>
              </w:numPr>
              <w:spacing w:line="276" w:lineRule="auto"/>
              <w:jc w:val="both"/>
              <w:rPr>
                <w:rFonts w:ascii="Cambria" w:hAnsi="Cambria" w:cs="Tahoma"/>
                <w:b/>
                <w:bCs/>
              </w:rPr>
            </w:pPr>
            <w:r w:rsidRPr="00573B45">
              <w:rPr>
                <w:rFonts w:ascii="Cambria" w:hAnsi="Cambria" w:cs="Tahoma"/>
                <w:b/>
                <w:bCs/>
              </w:rPr>
              <w:t>Przedmiot Gwarancji</w:t>
            </w:r>
          </w:p>
        </w:tc>
      </w:tr>
    </w:tbl>
    <w:p w14:paraId="23171A36" w14:textId="699ADA9F" w:rsidR="00A30578" w:rsidRPr="00573B45" w:rsidRDefault="00A30578" w:rsidP="00F968AE">
      <w:pPr>
        <w:pStyle w:val="Bezodstpw"/>
        <w:numPr>
          <w:ilvl w:val="0"/>
          <w:numId w:val="101"/>
        </w:numPr>
        <w:tabs>
          <w:tab w:val="left" w:pos="284"/>
        </w:tabs>
        <w:spacing w:line="276" w:lineRule="auto"/>
        <w:ind w:left="284" w:hanging="284"/>
        <w:jc w:val="both"/>
        <w:rPr>
          <w:rFonts w:ascii="Cambria" w:hAnsi="Cambria" w:cs="Tahoma"/>
        </w:rPr>
      </w:pPr>
      <w:r w:rsidRPr="00573B45">
        <w:rPr>
          <w:rFonts w:ascii="Cambria" w:hAnsi="Cambria" w:cs="Tahoma"/>
        </w:rPr>
        <w:t xml:space="preserve">Z chwilą wydania niniejszego dokumentu, Gwarant na podstawie art. 577 – 581 kodeksu cywilnego oraz postanowień § 11 umowy nr _____ zawartej w dniu __________ udziela Uprawnionemu z Gwarancji </w:t>
      </w:r>
      <w:proofErr w:type="spellStart"/>
      <w:r w:rsidRPr="00573B45">
        <w:rPr>
          <w:rFonts w:ascii="Cambria" w:hAnsi="Cambria" w:cs="Tahoma"/>
        </w:rPr>
        <w:t>gwarancji</w:t>
      </w:r>
      <w:proofErr w:type="spellEnd"/>
      <w:r w:rsidRPr="00573B45">
        <w:rPr>
          <w:rFonts w:ascii="Cambria" w:hAnsi="Cambria" w:cs="Tahoma"/>
        </w:rPr>
        <w:t xml:space="preserve"> jakości ładowarki o nr fabrycznym ____________wraz z jego oprogramowaniem i dokumentacją techniczną, przekazanego Uprawnionemu z Gwarancji w dniu ___________.</w:t>
      </w:r>
    </w:p>
    <w:p w14:paraId="48553C91" w14:textId="046D993D" w:rsidR="00A30578" w:rsidRPr="00573B45" w:rsidRDefault="00A30578" w:rsidP="00F968AE">
      <w:pPr>
        <w:pStyle w:val="Bezodstpw"/>
        <w:numPr>
          <w:ilvl w:val="0"/>
          <w:numId w:val="101"/>
        </w:numPr>
        <w:tabs>
          <w:tab w:val="left" w:pos="284"/>
        </w:tabs>
        <w:spacing w:line="276" w:lineRule="auto"/>
        <w:ind w:left="284" w:hanging="284"/>
        <w:jc w:val="both"/>
        <w:rPr>
          <w:rFonts w:ascii="Cambria" w:hAnsi="Cambria" w:cs="Tahoma"/>
        </w:rPr>
      </w:pPr>
      <w:r w:rsidRPr="00573B45">
        <w:rPr>
          <w:rFonts w:ascii="Cambria" w:hAnsi="Cambria" w:cs="Tahoma"/>
        </w:rPr>
        <w:t>Gwarant oświadcza, że objęta udzieloną gwarancją ładowarka została wykonana zgodnie z Umową, zasadami rzetelnej wiedzy technicznej oraz bezwzględnie obowiązującymi przepisami prawa.</w:t>
      </w:r>
    </w:p>
    <w:p w14:paraId="0901744D" w14:textId="77777777" w:rsidR="00A30578" w:rsidRPr="00573B45" w:rsidRDefault="00A30578" w:rsidP="00F968AE">
      <w:pPr>
        <w:pStyle w:val="A-SIWZustpnum"/>
        <w:numPr>
          <w:ilvl w:val="0"/>
          <w:numId w:val="101"/>
        </w:numPr>
        <w:tabs>
          <w:tab w:val="left" w:pos="284"/>
          <w:tab w:val="left" w:pos="1418"/>
        </w:tabs>
        <w:spacing w:before="0" w:line="276" w:lineRule="auto"/>
        <w:ind w:left="284" w:hanging="284"/>
        <w:jc w:val="both"/>
        <w:rPr>
          <w:rFonts w:ascii="Cambria" w:hAnsi="Cambria" w:cs="Tahoma"/>
          <w:sz w:val="22"/>
          <w:szCs w:val="22"/>
        </w:rPr>
      </w:pPr>
      <w:r w:rsidRPr="00573B45">
        <w:rPr>
          <w:rFonts w:ascii="Cambria" w:hAnsi="Cambria" w:cs="Tahoma"/>
          <w:sz w:val="22"/>
          <w:szCs w:val="22"/>
        </w:rPr>
        <w:t>Gwarancja jakości obejmuje zespoły, podzespoły i elementy oraz układy wykonane przez Wykonawcę, jak i przez podwykonawców oraz poddostawców.</w:t>
      </w:r>
    </w:p>
    <w:p w14:paraId="3B43FBA6" w14:textId="00644059" w:rsidR="00A30578" w:rsidRPr="00573B45" w:rsidRDefault="00A30578" w:rsidP="00F968AE">
      <w:pPr>
        <w:pStyle w:val="A-SIWZustpnum"/>
        <w:numPr>
          <w:ilvl w:val="0"/>
          <w:numId w:val="101"/>
        </w:numPr>
        <w:tabs>
          <w:tab w:val="left" w:pos="284"/>
          <w:tab w:val="left" w:pos="1418"/>
        </w:tabs>
        <w:spacing w:before="0" w:line="276" w:lineRule="auto"/>
        <w:ind w:left="284" w:hanging="284"/>
        <w:jc w:val="both"/>
        <w:rPr>
          <w:rFonts w:ascii="Cambria" w:hAnsi="Cambria" w:cs="Tahoma"/>
          <w:sz w:val="22"/>
          <w:szCs w:val="22"/>
        </w:rPr>
      </w:pPr>
      <w:r w:rsidRPr="00573B45">
        <w:rPr>
          <w:rFonts w:ascii="Cambria" w:hAnsi="Cambria" w:cs="Tahoma"/>
          <w:sz w:val="22"/>
          <w:szCs w:val="22"/>
        </w:rPr>
        <w:t>Gwarancja obejmuje wszystkie wykryte podczas eksploatacji ładowarek wady powstałe w czasie poprawnego, zgodnego z instrukcją użytkowania.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2"/>
      </w:tblGrid>
      <w:tr w:rsidR="00E0415C" w:rsidRPr="00573B45" w14:paraId="10A74FE2" w14:textId="77777777" w:rsidTr="002114CF">
        <w:tc>
          <w:tcPr>
            <w:tcW w:w="9062" w:type="dxa"/>
            <w:shd w:val="clear" w:color="auto" w:fill="BFBFBF"/>
          </w:tcPr>
          <w:p w14:paraId="3A19F3B6" w14:textId="77777777" w:rsidR="00A30578" w:rsidRPr="00573B45" w:rsidRDefault="00A30578" w:rsidP="00F968AE">
            <w:pPr>
              <w:pStyle w:val="Bezodstpw"/>
              <w:numPr>
                <w:ilvl w:val="0"/>
                <w:numId w:val="103"/>
              </w:numPr>
              <w:tabs>
                <w:tab w:val="left" w:pos="709"/>
              </w:tabs>
              <w:spacing w:line="276" w:lineRule="auto"/>
              <w:jc w:val="both"/>
              <w:rPr>
                <w:rFonts w:ascii="Cambria" w:hAnsi="Cambria" w:cs="Tahoma"/>
                <w:b/>
                <w:bCs/>
              </w:rPr>
            </w:pPr>
            <w:r w:rsidRPr="00573B45">
              <w:rPr>
                <w:rFonts w:ascii="Cambria" w:hAnsi="Cambria" w:cs="Tahoma"/>
                <w:b/>
                <w:bCs/>
              </w:rPr>
              <w:t>Okresy Gwarancji</w:t>
            </w:r>
          </w:p>
        </w:tc>
      </w:tr>
    </w:tbl>
    <w:p w14:paraId="7DB03E81" w14:textId="2D871B57" w:rsidR="00A30578" w:rsidRPr="00573B45" w:rsidRDefault="00A30578" w:rsidP="00A30578">
      <w:pPr>
        <w:pStyle w:val="Bezodstpw"/>
        <w:spacing w:line="276" w:lineRule="auto"/>
        <w:jc w:val="both"/>
        <w:rPr>
          <w:rFonts w:ascii="Cambria" w:hAnsi="Cambria" w:cs="Tahoma"/>
        </w:rPr>
      </w:pPr>
      <w:r w:rsidRPr="00573B45">
        <w:rPr>
          <w:rFonts w:ascii="Cambria" w:hAnsi="Cambria" w:cs="Tahoma"/>
        </w:rPr>
        <w:t xml:space="preserve">1. Gwarancja zostaje udzielona na okres </w:t>
      </w:r>
      <w:r w:rsidR="0020343A" w:rsidRPr="00573B45">
        <w:rPr>
          <w:rFonts w:ascii="Cambria" w:hAnsi="Cambria" w:cs="Tahoma"/>
        </w:rPr>
        <w:t>10</w:t>
      </w:r>
      <w:r w:rsidRPr="00573B45">
        <w:rPr>
          <w:rFonts w:ascii="Cambria" w:hAnsi="Cambria" w:cs="Tahoma"/>
        </w:rPr>
        <w:t xml:space="preserve"> lat.</w:t>
      </w:r>
    </w:p>
    <w:p w14:paraId="3B1550C4" w14:textId="1446362A" w:rsidR="00A30578" w:rsidRPr="00573B45" w:rsidRDefault="00A30578" w:rsidP="00F968AE">
      <w:pPr>
        <w:pStyle w:val="Bezodstpw"/>
        <w:numPr>
          <w:ilvl w:val="0"/>
          <w:numId w:val="99"/>
        </w:numPr>
        <w:spacing w:line="276" w:lineRule="auto"/>
        <w:ind w:left="284" w:hanging="284"/>
        <w:jc w:val="both"/>
        <w:rPr>
          <w:rFonts w:ascii="Cambria" w:hAnsi="Cambria" w:cs="Tahoma"/>
        </w:rPr>
      </w:pPr>
      <w:r w:rsidRPr="00573B45">
        <w:rPr>
          <w:rFonts w:ascii="Cambria" w:hAnsi="Cambria" w:cs="Tahoma"/>
        </w:rPr>
        <w:t xml:space="preserve">Okresy Gwarancji liczone są osobno dla każdej kompletnej ładowarki oraz elementów ładowarki, wymienionych w ust. 1 powyżej, od dnia następnego po protokolarnym odbiorze końcowym ładowarki bez zastrzeżeń, z wyłączeniem okresu Gwarancji dla </w:t>
      </w:r>
      <w:r w:rsidRPr="00573B45">
        <w:rPr>
          <w:rFonts w:ascii="Cambria" w:hAnsi="Cambria" w:cs="Tahoma"/>
          <w:bCs/>
        </w:rPr>
        <w:t>dostępności części zamiennych i możliwości realizacji usług serwisowych dla danej ładowarki, który rozpoczyna się po upływie okresu Gwarancji na ładowarkę.</w:t>
      </w:r>
    </w:p>
    <w:p w14:paraId="3BC83077" w14:textId="297839FE" w:rsidR="00A30578" w:rsidRPr="00573B45" w:rsidRDefault="00A30578" w:rsidP="00F968AE">
      <w:pPr>
        <w:pStyle w:val="A-SIWZustpnum"/>
        <w:numPr>
          <w:ilvl w:val="0"/>
          <w:numId w:val="99"/>
        </w:numPr>
        <w:tabs>
          <w:tab w:val="left" w:pos="284"/>
        </w:tabs>
        <w:spacing w:before="0" w:line="276" w:lineRule="auto"/>
        <w:ind w:left="284" w:hanging="284"/>
        <w:jc w:val="both"/>
        <w:rPr>
          <w:rFonts w:ascii="Cambria" w:hAnsi="Cambria" w:cs="Tahoma"/>
          <w:sz w:val="22"/>
          <w:szCs w:val="22"/>
        </w:rPr>
      </w:pPr>
      <w:r w:rsidRPr="00573B45">
        <w:rPr>
          <w:rFonts w:ascii="Cambria" w:hAnsi="Cambria" w:cs="Tahoma"/>
          <w:sz w:val="22"/>
          <w:szCs w:val="22"/>
        </w:rPr>
        <w:t xml:space="preserve">Okresy Gwarancji biegną od nowa począwszy od każdorazowej wymiany ładowarki albo elementu ładowarki na wolny od </w:t>
      </w:r>
      <w:r w:rsidR="00C20179" w:rsidRPr="00573B45">
        <w:rPr>
          <w:rFonts w:ascii="Cambria" w:hAnsi="Cambria" w:cs="Tahoma"/>
          <w:sz w:val="22"/>
          <w:szCs w:val="22"/>
        </w:rPr>
        <w:t>w</w:t>
      </w:r>
      <w:r w:rsidRPr="00573B45">
        <w:rPr>
          <w:rFonts w:ascii="Cambria" w:hAnsi="Cambria" w:cs="Tahoma"/>
          <w:sz w:val="22"/>
          <w:szCs w:val="22"/>
        </w:rPr>
        <w:t>ad.</w:t>
      </w:r>
    </w:p>
    <w:p w14:paraId="09F82717" w14:textId="77777777" w:rsidR="00A30578" w:rsidRPr="00573B45" w:rsidRDefault="00A30578" w:rsidP="00A30578">
      <w:pPr>
        <w:pStyle w:val="A-SIWZustpnum"/>
        <w:numPr>
          <w:ilvl w:val="0"/>
          <w:numId w:val="0"/>
        </w:numPr>
        <w:tabs>
          <w:tab w:val="left" w:pos="284"/>
        </w:tabs>
        <w:spacing w:before="0" w:line="276" w:lineRule="auto"/>
        <w:ind w:left="284"/>
        <w:jc w:val="both"/>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062"/>
      </w:tblGrid>
      <w:tr w:rsidR="00E0415C" w:rsidRPr="00573B45" w14:paraId="78717E4E" w14:textId="77777777" w:rsidTr="002114CF">
        <w:tc>
          <w:tcPr>
            <w:tcW w:w="9212" w:type="dxa"/>
            <w:shd w:val="clear" w:color="auto" w:fill="BFBFBF"/>
          </w:tcPr>
          <w:p w14:paraId="10005960" w14:textId="77777777" w:rsidR="00A30578" w:rsidRPr="00573B45" w:rsidRDefault="00A30578" w:rsidP="00F968AE">
            <w:pPr>
              <w:pStyle w:val="Bezodstpw"/>
              <w:numPr>
                <w:ilvl w:val="0"/>
                <w:numId w:val="103"/>
              </w:numPr>
              <w:tabs>
                <w:tab w:val="left" w:pos="709"/>
              </w:tabs>
              <w:spacing w:line="276" w:lineRule="auto"/>
              <w:jc w:val="both"/>
              <w:rPr>
                <w:rFonts w:ascii="Cambria" w:hAnsi="Cambria" w:cs="Tahoma"/>
                <w:b/>
                <w:bCs/>
              </w:rPr>
            </w:pPr>
            <w:r w:rsidRPr="00573B45">
              <w:rPr>
                <w:rFonts w:ascii="Cambria" w:hAnsi="Cambria" w:cs="Tahoma"/>
                <w:b/>
                <w:bCs/>
              </w:rPr>
              <w:t>Uprawnienia z Gwarancji</w:t>
            </w:r>
          </w:p>
        </w:tc>
      </w:tr>
    </w:tbl>
    <w:p w14:paraId="35076CA6" w14:textId="42C56D37" w:rsidR="00A30578" w:rsidRPr="00573B45" w:rsidRDefault="00A30578" w:rsidP="00F968AE">
      <w:pPr>
        <w:pStyle w:val="A-SIWZustpnum"/>
        <w:numPr>
          <w:ilvl w:val="0"/>
          <w:numId w:val="102"/>
        </w:numPr>
        <w:tabs>
          <w:tab w:val="left" w:pos="284"/>
        </w:tabs>
        <w:spacing w:before="0" w:line="276" w:lineRule="auto"/>
        <w:jc w:val="both"/>
        <w:rPr>
          <w:rFonts w:ascii="Cambria" w:hAnsi="Cambria" w:cs="Tahoma"/>
          <w:b/>
          <w:bCs/>
          <w:sz w:val="22"/>
          <w:szCs w:val="22"/>
        </w:rPr>
      </w:pPr>
      <w:r w:rsidRPr="00573B45">
        <w:rPr>
          <w:rFonts w:ascii="Cambria" w:hAnsi="Cambria" w:cs="Tahoma"/>
          <w:sz w:val="22"/>
          <w:szCs w:val="22"/>
        </w:rPr>
        <w:t xml:space="preserve">W ramach udzielonej gwarancji Wykonawca zobowiązany jest do usunięcia wady ładowarki albo wymiany wadliwej ładowarki na ładowarkę wolną od wad – w przypadku wady istotnej, jeżeli wady ujawnią się w terminach określonych w pkt II karty gwarancyjnej. Wykonawca zobowiązany jest do wymiany wadliwej ładowarki na ładowarkę wolną od wad, o ile usunięcie </w:t>
      </w:r>
      <w:r w:rsidRPr="00573B45">
        <w:rPr>
          <w:rFonts w:ascii="Cambria" w:hAnsi="Cambria" w:cs="Tahoma"/>
          <w:sz w:val="22"/>
          <w:szCs w:val="22"/>
        </w:rPr>
        <w:lastRenderedPageBreak/>
        <w:t>wady ładowarki w drodze jego naprawy będzie niemożliwe. Każda ładowarka oraz element ładowarki podlegający wymianie zwracany jest nieodpłatnie Wykonawcy.</w:t>
      </w:r>
    </w:p>
    <w:p w14:paraId="78DFEEF3" w14:textId="3C0B1B31" w:rsidR="00A30578" w:rsidRPr="00573B45" w:rsidRDefault="00A30578" w:rsidP="00F968AE">
      <w:pPr>
        <w:pStyle w:val="A-SIWZustpnum"/>
        <w:numPr>
          <w:ilvl w:val="0"/>
          <w:numId w:val="102"/>
        </w:numPr>
        <w:tabs>
          <w:tab w:val="left" w:pos="284"/>
        </w:tabs>
        <w:spacing w:before="0" w:line="276" w:lineRule="auto"/>
        <w:jc w:val="both"/>
        <w:rPr>
          <w:rFonts w:ascii="Cambria" w:hAnsi="Cambria" w:cs="Tahoma"/>
          <w:sz w:val="22"/>
          <w:szCs w:val="22"/>
        </w:rPr>
      </w:pPr>
      <w:r w:rsidRPr="00573B45">
        <w:rPr>
          <w:rFonts w:ascii="Cambria" w:hAnsi="Cambria" w:cs="Tahoma"/>
          <w:sz w:val="22"/>
          <w:szCs w:val="22"/>
        </w:rPr>
        <w:t xml:space="preserve">Za wady istotne Strony uznają takie wady, które powodują zagrożenie dla bezpieczeństwa ludzi, bezpieczeństwa ruchu drogowego, bezpieczeństwa przeciwpożarowego bądź uniemożliwiają lub znacznie utrudniają możliwość eksploatacji pojazdu. </w:t>
      </w:r>
    </w:p>
    <w:p w14:paraId="41DEC787" w14:textId="347C4EAB" w:rsidR="00A30578" w:rsidRPr="00573B45" w:rsidRDefault="00A30578" w:rsidP="00F968AE">
      <w:pPr>
        <w:pStyle w:val="A-SIWZustpnum"/>
        <w:numPr>
          <w:ilvl w:val="0"/>
          <w:numId w:val="102"/>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Usunięcie wady lub wymiana wadliwej ładowarki na ładowarkę wolną od wad powinno nastąpić niezwłocznie, jednakże nie później niż w terminie 7 dni – w przypadku usuwania wady oraz 60 dni – w przypadku wymiany ładowarki na nową wolną od wad licząc od dnia otrzymania wezwania Zamawiającego.</w:t>
      </w:r>
    </w:p>
    <w:p w14:paraId="1A996B93" w14:textId="77777777" w:rsidR="00A30578" w:rsidRPr="00573B45" w:rsidRDefault="00A30578" w:rsidP="00F968AE">
      <w:pPr>
        <w:pStyle w:val="A-SIWZustpnum"/>
        <w:numPr>
          <w:ilvl w:val="0"/>
          <w:numId w:val="102"/>
        </w:numPr>
        <w:spacing w:before="0" w:line="276" w:lineRule="auto"/>
        <w:jc w:val="both"/>
        <w:rPr>
          <w:rFonts w:ascii="Cambria" w:hAnsi="Cambria" w:cs="Tahoma"/>
          <w:sz w:val="22"/>
          <w:szCs w:val="22"/>
        </w:rPr>
      </w:pPr>
      <w:r w:rsidRPr="00573B45">
        <w:rPr>
          <w:rFonts w:ascii="Cambria" w:hAnsi="Cambria" w:cs="Tahoma"/>
          <w:sz w:val="22"/>
          <w:szCs w:val="22"/>
        </w:rPr>
        <w:t>W przypadku nieusunięcia przez Wykonawcę wad w terminie określonym w ust. 3 niniejszego punktu Zamawiający będzie uprawniony według swojego wyboru do usunięcia przedmiotowych wad we własnym zakresie lub zlecenia ich usunięcia innemu podmiotowi, a koszty z tym związane pokryje z Zabezpieczenia Należytego Wykonania Umowy. W przypadku gdy koszty naprawy przewyższać będą kwotę Zabezpieczenia Należytego Wykonania Umowy Zamawiający uprawniony jest do żądania zwrotu poniesionych kosztów, w części, w jakiej nie zostały one pokryte z Zabezpieczenia Należytego Wykonania Umowy.</w:t>
      </w:r>
    </w:p>
    <w:p w14:paraId="0AC09E9A" w14:textId="69FD0408" w:rsidR="00A30578" w:rsidRPr="00573B45" w:rsidRDefault="00A30578" w:rsidP="00F968AE">
      <w:pPr>
        <w:pStyle w:val="A-SIWZustpnum"/>
        <w:numPr>
          <w:ilvl w:val="0"/>
          <w:numId w:val="102"/>
        </w:numPr>
        <w:tabs>
          <w:tab w:val="left" w:pos="284"/>
        </w:tabs>
        <w:spacing w:before="0" w:line="276" w:lineRule="auto"/>
        <w:jc w:val="both"/>
        <w:rPr>
          <w:rFonts w:ascii="Cambria" w:hAnsi="Cambria" w:cs="Tahoma"/>
          <w:sz w:val="22"/>
          <w:szCs w:val="22"/>
        </w:rPr>
      </w:pPr>
      <w:r w:rsidRPr="00573B45">
        <w:rPr>
          <w:rFonts w:ascii="Cambria" w:hAnsi="Cambria" w:cs="Tahoma"/>
          <w:sz w:val="22"/>
          <w:szCs w:val="22"/>
        </w:rPr>
        <w:t>W przypadku wystąpienia w okresie gwarancji awarii systemowej, rozumianej jako awaria w min. 2 ładowarkach tych samych elementów, wykonujących tę samą funkcję, powstałych z tej samej przyczyny głównej w okresie 12 kolejnych miesięcy, poza uprawnieniami określonymi w ust. 1 niniejszego punktu, Zamawiającemu przysługuje prawo żądania nieodpłatnego usunięcia przez Wykonawcę przyczyn tych wad oraz podjęcia wszelkich czynności zmierzających do zapobieżenia pojawieniu się takich wad w przyszłości (np. dokonania zmian konstrukcyjnych, wymiany elementu pierwotnego na odpowiednią wersję) we wszystkich ładowarkach.</w:t>
      </w:r>
    </w:p>
    <w:p w14:paraId="1A913644" w14:textId="511F92E3" w:rsidR="00A30578" w:rsidRPr="00573B45" w:rsidRDefault="00A30578" w:rsidP="00F968AE">
      <w:pPr>
        <w:pStyle w:val="A-SIWZustpnum"/>
        <w:numPr>
          <w:ilvl w:val="0"/>
          <w:numId w:val="102"/>
        </w:numPr>
        <w:tabs>
          <w:tab w:val="left" w:pos="284"/>
        </w:tabs>
        <w:spacing w:before="0" w:line="276" w:lineRule="auto"/>
        <w:jc w:val="both"/>
        <w:rPr>
          <w:rFonts w:ascii="Cambria" w:hAnsi="Cambria" w:cs="Tahoma"/>
          <w:sz w:val="22"/>
          <w:szCs w:val="22"/>
        </w:rPr>
      </w:pPr>
      <w:r w:rsidRPr="00573B45">
        <w:rPr>
          <w:rFonts w:ascii="Cambria" w:hAnsi="Cambria" w:cs="Tahoma"/>
          <w:sz w:val="22"/>
          <w:szCs w:val="22"/>
        </w:rPr>
        <w:t>Wszelkie koszty związane z usunięciem wad stwierdzonych w okresie gwarancji, w tym w szczególności koszty ewentualnego transportu wadliwej ładowarki do miejsca naprawy i z miejsca naprawy ponosi Wykonawca.</w:t>
      </w:r>
    </w:p>
    <w:p w14:paraId="4FDB8AA5" w14:textId="77777777" w:rsidR="00A30578" w:rsidRPr="00573B45" w:rsidRDefault="00A30578" w:rsidP="00F968AE">
      <w:pPr>
        <w:pStyle w:val="Akapitzlist"/>
        <w:widowControl w:val="0"/>
        <w:numPr>
          <w:ilvl w:val="0"/>
          <w:numId w:val="102"/>
        </w:numPr>
        <w:shd w:val="clear" w:color="auto" w:fill="FFFFFF"/>
        <w:tabs>
          <w:tab w:val="left" w:pos="284"/>
        </w:tabs>
        <w:autoSpaceDE w:val="0"/>
        <w:autoSpaceDN w:val="0"/>
        <w:adjustRightInd w:val="0"/>
        <w:jc w:val="both"/>
        <w:rPr>
          <w:rFonts w:ascii="Cambria" w:hAnsi="Cambria" w:cs="Tahoma"/>
        </w:rPr>
      </w:pPr>
      <w:r w:rsidRPr="00573B45">
        <w:rPr>
          <w:rFonts w:ascii="Cambria" w:hAnsi="Cambria" w:cs="Tahoma"/>
        </w:rPr>
        <w:t>Wykonawca nie ponosi odpowiedzialności z tytułu udzielonej gwarancji, jeżeli Zamawiający nie zgłosi wady niezwłocznie, nie później jednak niż w ciągu 24 godzin po jej wykryciu. Utrata uprawnień z tytułu gwarancji nie następuje mimo niezachowania terminu do zawiadomienia Wykonawcy o wadach, jeżeli Wykonawca wadę podstępnie zataił.</w:t>
      </w:r>
    </w:p>
    <w:p w14:paraId="3462C1C5" w14:textId="77777777" w:rsidR="00A30578" w:rsidRPr="00573B45" w:rsidRDefault="00A30578" w:rsidP="00F968AE">
      <w:pPr>
        <w:pStyle w:val="Akapitzlist"/>
        <w:widowControl w:val="0"/>
        <w:numPr>
          <w:ilvl w:val="0"/>
          <w:numId w:val="30"/>
        </w:numPr>
        <w:shd w:val="clear" w:color="auto" w:fill="FFFFFF"/>
        <w:tabs>
          <w:tab w:val="left" w:pos="284"/>
        </w:tabs>
        <w:autoSpaceDE w:val="0"/>
        <w:autoSpaceDN w:val="0"/>
        <w:adjustRightInd w:val="0"/>
        <w:spacing w:after="0"/>
        <w:ind w:left="357" w:hanging="357"/>
        <w:jc w:val="both"/>
        <w:rPr>
          <w:rFonts w:ascii="Cambria" w:hAnsi="Cambria" w:cs="Tahoma"/>
        </w:rPr>
      </w:pPr>
      <w:r w:rsidRPr="00573B45">
        <w:rPr>
          <w:rFonts w:ascii="Cambria" w:hAnsi="Cambria" w:cs="Tahoma"/>
        </w:rPr>
        <w:t>Gwarancja nie obejmuje roszczeń z tytułu wad wynikających z nieprawidłowej lub niedbałej obsługi, nieprzestrzegania wymogów eksploatacyjnych lub serwisowych, nadmiernego obciążenia, nieodpowiednich środków eksploatacyjnych, aktów wandalizmu oraz roszczeń z tytułu zaistnienia szczególnych zewnętrznych czynników, za które Wykonawca nie ponosi odpowiedzialności. Jeżeli Zamawiający lub osoby trzecie dokonają bez zgody Wykonawcy zmian lub napraw, wówczas Zamawiającemu nie przysługują roszczenia z tytułu gwarancji w zakresie dokonanych zmian i napraw oraz ich następstw. Brak ww. zgody Wykonawcy nie ma wpływu na odpowiedzialność gwarancyjną Wykonawcy w pozostałym zakresie.</w:t>
      </w:r>
    </w:p>
    <w:p w14:paraId="4BB076A3" w14:textId="00291C40" w:rsidR="00A30578" w:rsidRPr="00573B45" w:rsidRDefault="00A30578" w:rsidP="00F968AE">
      <w:pPr>
        <w:pStyle w:val="A-SIWZustpnum"/>
        <w:numPr>
          <w:ilvl w:val="0"/>
          <w:numId w:val="30"/>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Gwarancja nie obejmuje następujących materiałów eksploatacyjnych: wkłady filtrów, płyny eksploatacyjne, tj. oleje przekładniowy i hydrauliczny, płyn chłodzący, smary, diody LED, żarówki, świetlówki, a także elementów ulegających normalnemu zużyciu podczas eksploatacji ładowarek zgodnie z ich przeznaczeniem oraz instrukcją obsługi.</w:t>
      </w:r>
    </w:p>
    <w:p w14:paraId="75D0A30D" w14:textId="77777777" w:rsidR="00A30578" w:rsidRPr="00573B45" w:rsidRDefault="00A30578" w:rsidP="00F968AE">
      <w:pPr>
        <w:pStyle w:val="A-SIWZustpnum"/>
        <w:numPr>
          <w:ilvl w:val="0"/>
          <w:numId w:val="30"/>
        </w:numPr>
        <w:tabs>
          <w:tab w:val="left" w:pos="1418"/>
        </w:tabs>
        <w:spacing w:before="0" w:line="276" w:lineRule="auto"/>
        <w:jc w:val="both"/>
        <w:rPr>
          <w:rFonts w:ascii="Cambria" w:hAnsi="Cambria" w:cs="Tahoma"/>
          <w:sz w:val="22"/>
          <w:szCs w:val="22"/>
        </w:rPr>
      </w:pPr>
      <w:r w:rsidRPr="00573B45">
        <w:rPr>
          <w:rFonts w:ascii="Cambria" w:hAnsi="Cambria" w:cs="Tahoma"/>
          <w:sz w:val="22"/>
          <w:szCs w:val="22"/>
        </w:rPr>
        <w:t>Wykonawca jest odpowiedzialny za wszelkie szkody i straty, które spowodował w czasie prac przy usuwaniu Wad.</w:t>
      </w:r>
    </w:p>
    <w:p w14:paraId="600C1B63" w14:textId="77777777" w:rsidR="00A30578" w:rsidRPr="00573B45" w:rsidRDefault="00A30578" w:rsidP="00A30578">
      <w:pPr>
        <w:spacing w:line="276" w:lineRule="auto"/>
        <w:ind w:left="426"/>
        <w:jc w:val="both"/>
        <w:rPr>
          <w:rFonts w:ascii="Cambria" w:hAnsi="Cambria" w:cs="Tahoma"/>
          <w:sz w:val="22"/>
          <w:szCs w:val="22"/>
        </w:rPr>
      </w:pPr>
    </w:p>
    <w:p w14:paraId="4B8393EF" w14:textId="77777777" w:rsidR="00A30578" w:rsidRPr="00573B45" w:rsidRDefault="00A30578" w:rsidP="00A30578">
      <w:pPr>
        <w:spacing w:line="276" w:lineRule="auto"/>
        <w:ind w:left="426"/>
        <w:jc w:val="both"/>
        <w:rPr>
          <w:rFonts w:ascii="Cambria" w:hAnsi="Cambria" w:cs="Tahoma"/>
          <w:sz w:val="22"/>
          <w:szCs w:val="22"/>
        </w:rPr>
      </w:pPr>
    </w:p>
    <w:p w14:paraId="11CF120B" w14:textId="77777777" w:rsidR="00A30578" w:rsidRPr="00573B45" w:rsidRDefault="00A30578" w:rsidP="00A30578">
      <w:pPr>
        <w:spacing w:line="276" w:lineRule="auto"/>
        <w:ind w:left="426"/>
        <w:jc w:val="both"/>
        <w:rPr>
          <w:rFonts w:ascii="Cambria" w:hAnsi="Cambria" w:cs="Tahoma"/>
          <w:sz w:val="22"/>
          <w:szCs w:val="22"/>
        </w:rPr>
      </w:pPr>
      <w:r w:rsidRPr="00573B45">
        <w:rPr>
          <w:rFonts w:ascii="Cambria" w:hAnsi="Cambria" w:cs="Tahoma"/>
          <w:sz w:val="22"/>
          <w:szCs w:val="22"/>
        </w:rPr>
        <w:t>Za Uprawnionego z Gwarancji:</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Za Gwaranta:</w:t>
      </w:r>
    </w:p>
    <w:p w14:paraId="4FF3D7C8" w14:textId="77777777" w:rsidR="00A30578" w:rsidRPr="00573B45" w:rsidRDefault="00A30578" w:rsidP="00A30578">
      <w:pPr>
        <w:spacing w:line="276" w:lineRule="auto"/>
        <w:ind w:left="426"/>
        <w:jc w:val="both"/>
        <w:rPr>
          <w:rFonts w:ascii="Cambria" w:hAnsi="Cambria" w:cs="Tahoma"/>
          <w:sz w:val="22"/>
          <w:szCs w:val="22"/>
        </w:rPr>
      </w:pPr>
    </w:p>
    <w:p w14:paraId="58A9FECD" w14:textId="77777777" w:rsidR="00A30578" w:rsidRPr="00573B45" w:rsidRDefault="00A30578" w:rsidP="00A30578">
      <w:pPr>
        <w:spacing w:line="276" w:lineRule="auto"/>
        <w:ind w:left="425"/>
        <w:jc w:val="both"/>
        <w:rPr>
          <w:rFonts w:ascii="Cambria" w:hAnsi="Cambria" w:cs="Tahoma"/>
          <w:sz w:val="22"/>
          <w:szCs w:val="22"/>
        </w:rPr>
      </w:pPr>
      <w:r w:rsidRPr="00573B45">
        <w:rPr>
          <w:rFonts w:ascii="Cambria" w:hAnsi="Cambria" w:cs="Tahoma"/>
          <w:sz w:val="22"/>
          <w:szCs w:val="22"/>
        </w:rPr>
        <w:t>_____________________________</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 xml:space="preserve">                                    ___________________________</w:t>
      </w:r>
    </w:p>
    <w:p w14:paraId="0CA0F4F0" w14:textId="77777777" w:rsidR="00A30578" w:rsidRPr="00573B45" w:rsidRDefault="00A30578" w:rsidP="00A30578">
      <w:pPr>
        <w:spacing w:line="276" w:lineRule="auto"/>
        <w:ind w:left="426"/>
        <w:jc w:val="both"/>
        <w:rPr>
          <w:rFonts w:ascii="Cambria" w:hAnsi="Cambria" w:cs="Tahoma"/>
          <w:sz w:val="22"/>
          <w:szCs w:val="22"/>
        </w:rPr>
      </w:pPr>
      <w:r w:rsidRPr="00573B45">
        <w:rPr>
          <w:rFonts w:ascii="Cambria" w:hAnsi="Cambria" w:cs="Tahoma"/>
          <w:sz w:val="22"/>
          <w:szCs w:val="22"/>
        </w:rPr>
        <w:t>(</w:t>
      </w:r>
      <w:r w:rsidRPr="00573B45">
        <w:rPr>
          <w:rFonts w:ascii="Cambria" w:hAnsi="Cambria" w:cs="Tahoma"/>
          <w:i/>
          <w:sz w:val="22"/>
          <w:szCs w:val="22"/>
        </w:rPr>
        <w:t>data, imię, nazwisko i podpis</w:t>
      </w:r>
      <w:r w:rsidRPr="00573B45">
        <w:rPr>
          <w:rFonts w:ascii="Cambria" w:hAnsi="Cambria" w:cs="Tahoma"/>
          <w:sz w:val="22"/>
          <w:szCs w:val="22"/>
        </w:rPr>
        <w:t>)</w:t>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r>
      <w:r w:rsidRPr="00573B45">
        <w:rPr>
          <w:rFonts w:ascii="Cambria" w:hAnsi="Cambria" w:cs="Tahoma"/>
          <w:sz w:val="22"/>
          <w:szCs w:val="22"/>
        </w:rPr>
        <w:tab/>
        <w:t>(</w:t>
      </w:r>
      <w:r w:rsidRPr="00573B45">
        <w:rPr>
          <w:rFonts w:ascii="Cambria" w:hAnsi="Cambria" w:cs="Tahoma"/>
          <w:i/>
          <w:sz w:val="22"/>
          <w:szCs w:val="22"/>
        </w:rPr>
        <w:t>data, imię, nazwisko i podpis</w:t>
      </w:r>
      <w:r w:rsidRPr="00573B45">
        <w:rPr>
          <w:rFonts w:ascii="Cambria" w:hAnsi="Cambria" w:cs="Tahoma"/>
          <w:sz w:val="22"/>
          <w:szCs w:val="22"/>
        </w:rPr>
        <w:t>)</w:t>
      </w:r>
    </w:p>
    <w:p w14:paraId="15E15556" w14:textId="77777777" w:rsidR="00A30578" w:rsidRPr="00573B45" w:rsidRDefault="00A30578" w:rsidP="00A30578">
      <w:pPr>
        <w:pStyle w:val="Nagwek2"/>
        <w:spacing w:before="0" w:after="0" w:line="276" w:lineRule="auto"/>
        <w:ind w:right="-284"/>
        <w:rPr>
          <w:rFonts w:ascii="Cambria" w:hAnsi="Cambria" w:cs="Tahoma"/>
          <w:b w:val="0"/>
          <w:sz w:val="22"/>
          <w:szCs w:val="22"/>
        </w:rPr>
      </w:pPr>
    </w:p>
    <w:p w14:paraId="009375ED" w14:textId="77777777" w:rsidR="00A30578" w:rsidRPr="00573B45" w:rsidRDefault="00A30578" w:rsidP="00A30578">
      <w:pPr>
        <w:rPr>
          <w:rFonts w:ascii="Cambria" w:hAnsi="Cambria"/>
          <w:sz w:val="22"/>
          <w:szCs w:val="22"/>
          <w:lang w:val="x-none" w:eastAsia="x-none"/>
        </w:rPr>
      </w:pPr>
    </w:p>
    <w:p w14:paraId="341FA29F" w14:textId="77777777" w:rsidR="00A30578" w:rsidRPr="00573B45" w:rsidRDefault="00A30578" w:rsidP="00A30578">
      <w:pPr>
        <w:rPr>
          <w:rFonts w:ascii="Cambria" w:hAnsi="Cambria"/>
          <w:sz w:val="22"/>
          <w:szCs w:val="22"/>
          <w:lang w:val="x-none" w:eastAsia="x-none"/>
        </w:rPr>
      </w:pPr>
    </w:p>
    <w:p w14:paraId="3CAE76F8" w14:textId="77777777" w:rsidR="00A30578" w:rsidRPr="00573B45" w:rsidRDefault="00A30578" w:rsidP="00A30578">
      <w:pPr>
        <w:rPr>
          <w:rFonts w:ascii="Cambria" w:hAnsi="Cambria"/>
          <w:sz w:val="22"/>
          <w:szCs w:val="22"/>
          <w:lang w:val="x-none" w:eastAsia="x-none"/>
        </w:rPr>
      </w:pPr>
    </w:p>
    <w:p w14:paraId="5B54D729" w14:textId="77777777" w:rsidR="00273E3D" w:rsidRPr="00573B45" w:rsidRDefault="00273E3D" w:rsidP="00273E3D">
      <w:pPr>
        <w:rPr>
          <w:rFonts w:ascii="Cambria" w:hAnsi="Cambria"/>
          <w:sz w:val="22"/>
          <w:szCs w:val="22"/>
          <w:lang w:val="x-none" w:eastAsia="x-none"/>
        </w:rPr>
      </w:pPr>
    </w:p>
    <w:p w14:paraId="3AEDE2F8" w14:textId="77777777" w:rsidR="00B7263E" w:rsidRPr="00573B45" w:rsidRDefault="00B7263E" w:rsidP="00273E3D">
      <w:pPr>
        <w:rPr>
          <w:rFonts w:ascii="Cambria" w:hAnsi="Cambria"/>
          <w:sz w:val="22"/>
          <w:szCs w:val="22"/>
          <w:lang w:val="x-none" w:eastAsia="x-none"/>
        </w:rPr>
      </w:pPr>
    </w:p>
    <w:p w14:paraId="696BA2A5" w14:textId="77777777" w:rsidR="00B7263E" w:rsidRPr="00573B45" w:rsidRDefault="00B7263E" w:rsidP="00273E3D">
      <w:pPr>
        <w:rPr>
          <w:rFonts w:ascii="Cambria" w:hAnsi="Cambria"/>
          <w:sz w:val="22"/>
          <w:szCs w:val="22"/>
          <w:lang w:val="x-none" w:eastAsia="x-none"/>
        </w:rPr>
      </w:pPr>
    </w:p>
    <w:p w14:paraId="050108A0" w14:textId="77777777" w:rsidR="00273E3D" w:rsidRPr="00573B45" w:rsidRDefault="00273E3D" w:rsidP="00273E3D">
      <w:pPr>
        <w:rPr>
          <w:rFonts w:ascii="Cambria" w:hAnsi="Cambria"/>
          <w:sz w:val="22"/>
          <w:szCs w:val="22"/>
          <w:lang w:val="x-none" w:eastAsia="x-none"/>
        </w:rPr>
      </w:pPr>
    </w:p>
    <w:p w14:paraId="7F80B20F" w14:textId="77777777" w:rsidR="00BD2D88" w:rsidRPr="00573B45" w:rsidRDefault="00BD2D88" w:rsidP="00273E3D">
      <w:pPr>
        <w:pStyle w:val="Bezodstpw"/>
        <w:rPr>
          <w:rFonts w:ascii="Cambria" w:hAnsi="Cambria"/>
        </w:rPr>
        <w:sectPr w:rsidR="00BD2D88" w:rsidRPr="00573B45" w:rsidSect="00896268">
          <w:headerReference w:type="default" r:id="rId13"/>
          <w:footerReference w:type="default" r:id="rId14"/>
          <w:headerReference w:type="first" r:id="rId15"/>
          <w:footerReference w:type="first" r:id="rId16"/>
          <w:pgSz w:w="11906" w:h="16838" w:code="9"/>
          <w:pgMar w:top="1417" w:right="1417" w:bottom="1417" w:left="1417" w:header="539" w:footer="709" w:gutter="0"/>
          <w:cols w:space="708"/>
          <w:docGrid w:linePitch="360"/>
        </w:sectPr>
      </w:pPr>
    </w:p>
    <w:p w14:paraId="5D0E3940" w14:textId="3A0A13DF" w:rsidR="00BD2D88" w:rsidRPr="00573B45" w:rsidRDefault="00BD2D88" w:rsidP="00BD2D88">
      <w:pPr>
        <w:pStyle w:val="Bezodstpw"/>
        <w:rPr>
          <w:rFonts w:ascii="Cambria" w:hAnsi="Cambria"/>
        </w:rPr>
      </w:pPr>
      <w:r w:rsidRPr="00573B45">
        <w:rPr>
          <w:rFonts w:ascii="Cambria" w:hAnsi="Cambria"/>
        </w:rPr>
        <w:lastRenderedPageBreak/>
        <w:t>załącznik Nr 9 do Umowy</w:t>
      </w:r>
    </w:p>
    <w:p w14:paraId="30978F54" w14:textId="77777777" w:rsidR="00BD2D88" w:rsidRPr="00573B45" w:rsidRDefault="00BD2D88" w:rsidP="00BD2D88">
      <w:pPr>
        <w:jc w:val="center"/>
        <w:rPr>
          <w:rFonts w:ascii="Cambria" w:hAnsi="Cambria" w:cs="Tahoma"/>
          <w:b/>
          <w:sz w:val="22"/>
          <w:szCs w:val="22"/>
        </w:rPr>
      </w:pPr>
      <w:r w:rsidRPr="00573B45">
        <w:rPr>
          <w:rFonts w:ascii="Cambria" w:hAnsi="Cambria" w:cs="Tahoma"/>
          <w:b/>
          <w:sz w:val="22"/>
          <w:szCs w:val="22"/>
        </w:rPr>
        <w:t>WYKAZ PODWYKONAWCÓW</w:t>
      </w:r>
    </w:p>
    <w:p w14:paraId="416255B8" w14:textId="77777777" w:rsidR="00BD2D88" w:rsidRPr="00573B45" w:rsidRDefault="00BD2D88" w:rsidP="00BD2D88">
      <w:pPr>
        <w:jc w:val="center"/>
        <w:rPr>
          <w:rFonts w:ascii="Cambria" w:hAnsi="Cambria" w:cs="Tahoma"/>
          <w:b/>
          <w:sz w:val="22"/>
          <w:szCs w:val="22"/>
        </w:rPr>
      </w:pPr>
    </w:p>
    <w:tbl>
      <w:tblPr>
        <w:tblW w:w="1542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2446"/>
        <w:gridCol w:w="2968"/>
        <w:gridCol w:w="3658"/>
        <w:gridCol w:w="3544"/>
      </w:tblGrid>
      <w:tr w:rsidR="00E0415C" w:rsidRPr="00573B45" w14:paraId="7E6AE015" w14:textId="77777777" w:rsidTr="00B32033">
        <w:tc>
          <w:tcPr>
            <w:tcW w:w="2807" w:type="dxa"/>
            <w:tcBorders>
              <w:top w:val="single" w:sz="4" w:space="0" w:color="auto"/>
              <w:left w:val="single" w:sz="4" w:space="0" w:color="auto"/>
              <w:bottom w:val="single" w:sz="4" w:space="0" w:color="auto"/>
              <w:right w:val="single" w:sz="4" w:space="0" w:color="auto"/>
            </w:tcBorders>
            <w:hideMark/>
          </w:tcPr>
          <w:p w14:paraId="4A783F8C" w14:textId="77777777" w:rsidR="00BD2D88" w:rsidRPr="00573B45" w:rsidRDefault="00BD2D88" w:rsidP="00852933">
            <w:pPr>
              <w:widowControl w:val="0"/>
              <w:autoSpaceDE w:val="0"/>
              <w:spacing w:line="276" w:lineRule="auto"/>
              <w:jc w:val="center"/>
              <w:rPr>
                <w:rFonts w:ascii="Cambria" w:eastAsia="SimSun" w:hAnsi="Cambria"/>
                <w:sz w:val="22"/>
                <w:szCs w:val="22"/>
                <w:lang w:eastAsia="ar-SA"/>
              </w:rPr>
            </w:pPr>
            <w:r w:rsidRPr="00573B45">
              <w:rPr>
                <w:rFonts w:ascii="Cambria" w:eastAsia="SimSun" w:hAnsi="Cambria"/>
                <w:sz w:val="22"/>
                <w:szCs w:val="22"/>
                <w:lang w:eastAsia="en-US"/>
              </w:rPr>
              <w:t>Podać pełną nazwę/firmę, adres, a także w zależności od podmiotu: NIP</w:t>
            </w:r>
          </w:p>
        </w:tc>
        <w:tc>
          <w:tcPr>
            <w:tcW w:w="2446" w:type="dxa"/>
            <w:tcBorders>
              <w:top w:val="single" w:sz="4" w:space="0" w:color="auto"/>
              <w:left w:val="single" w:sz="4" w:space="0" w:color="auto"/>
              <w:bottom w:val="single" w:sz="4" w:space="0" w:color="auto"/>
              <w:right w:val="single" w:sz="4" w:space="0" w:color="auto"/>
            </w:tcBorders>
          </w:tcPr>
          <w:p w14:paraId="022ACBB5" w14:textId="77777777" w:rsidR="00BD2D88" w:rsidRPr="00573B45" w:rsidRDefault="00BD2D88" w:rsidP="00852933">
            <w:pPr>
              <w:widowControl w:val="0"/>
              <w:autoSpaceDE w:val="0"/>
              <w:spacing w:line="276" w:lineRule="auto"/>
              <w:jc w:val="center"/>
              <w:rPr>
                <w:rFonts w:ascii="Cambria" w:eastAsia="SimSun" w:hAnsi="Cambria"/>
                <w:sz w:val="22"/>
                <w:szCs w:val="22"/>
                <w:lang w:eastAsia="en-US"/>
              </w:rPr>
            </w:pPr>
            <w:r w:rsidRPr="00573B45">
              <w:rPr>
                <w:rFonts w:ascii="Cambria" w:eastAsia="SimSun" w:hAnsi="Cambria"/>
                <w:sz w:val="22"/>
                <w:szCs w:val="22"/>
                <w:lang w:eastAsia="en-US"/>
              </w:rPr>
              <w:t>Nr KRS/</w:t>
            </w:r>
            <w:proofErr w:type="spellStart"/>
            <w:r w:rsidRPr="00573B45">
              <w:rPr>
                <w:rFonts w:ascii="Cambria" w:eastAsia="SimSun" w:hAnsi="Cambria"/>
                <w:sz w:val="22"/>
                <w:szCs w:val="22"/>
                <w:lang w:eastAsia="en-US"/>
              </w:rPr>
              <w:t>CEiDG</w:t>
            </w:r>
            <w:proofErr w:type="spellEnd"/>
            <w:r w:rsidRPr="00573B45">
              <w:rPr>
                <w:rFonts w:ascii="Cambria" w:eastAsia="SimSun" w:hAnsi="Cambria"/>
                <w:sz w:val="22"/>
                <w:szCs w:val="22"/>
                <w:lang w:eastAsia="en-US"/>
              </w:rPr>
              <w:t>),</w:t>
            </w:r>
          </w:p>
          <w:p w14:paraId="3ED59D2B"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r w:rsidRPr="00573B45">
              <w:rPr>
                <w:rFonts w:ascii="Cambria" w:eastAsia="SimSun" w:hAnsi="Cambria"/>
                <w:sz w:val="22"/>
                <w:szCs w:val="22"/>
                <w:lang w:eastAsia="ar-SA"/>
              </w:rPr>
              <w:t xml:space="preserve">Osoby uprawnione do reprezentacji </w:t>
            </w:r>
          </w:p>
          <w:p w14:paraId="23FB603A"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968" w:type="dxa"/>
            <w:tcBorders>
              <w:top w:val="single" w:sz="4" w:space="0" w:color="auto"/>
              <w:left w:val="single" w:sz="4" w:space="0" w:color="auto"/>
              <w:bottom w:val="single" w:sz="4" w:space="0" w:color="auto"/>
              <w:right w:val="single" w:sz="4" w:space="0" w:color="auto"/>
            </w:tcBorders>
            <w:hideMark/>
          </w:tcPr>
          <w:p w14:paraId="7DA7673C"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r w:rsidRPr="00573B45">
              <w:rPr>
                <w:rFonts w:ascii="Cambria" w:eastAsia="SimSun" w:hAnsi="Cambria"/>
                <w:sz w:val="22"/>
                <w:szCs w:val="22"/>
                <w:lang w:eastAsia="ar-SA"/>
              </w:rPr>
              <w:t xml:space="preserve">Dane kontaktowe przedstawicieli, podwykonawców (imię i nazwisko nr telefonu, </w:t>
            </w:r>
            <w:r w:rsidRPr="00573B45">
              <w:rPr>
                <w:rFonts w:ascii="Cambria" w:eastAsia="SimSun" w:hAnsi="Cambria"/>
                <w:sz w:val="22"/>
                <w:szCs w:val="22"/>
                <w:lang w:eastAsia="ar-SA"/>
              </w:rPr>
              <w:br/>
              <w:t>e-mail)</w:t>
            </w:r>
          </w:p>
        </w:tc>
        <w:tc>
          <w:tcPr>
            <w:tcW w:w="3658" w:type="dxa"/>
            <w:tcBorders>
              <w:top w:val="single" w:sz="4" w:space="0" w:color="auto"/>
              <w:left w:val="single" w:sz="4" w:space="0" w:color="auto"/>
              <w:bottom w:val="single" w:sz="4" w:space="0" w:color="auto"/>
              <w:right w:val="single" w:sz="4" w:space="0" w:color="auto"/>
            </w:tcBorders>
            <w:hideMark/>
          </w:tcPr>
          <w:p w14:paraId="1A3064A8"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r w:rsidRPr="00573B45">
              <w:rPr>
                <w:rFonts w:ascii="Cambria" w:eastAsia="SimSun" w:hAnsi="Cambria"/>
                <w:sz w:val="22"/>
                <w:szCs w:val="22"/>
                <w:lang w:eastAsia="ar-SA"/>
              </w:rPr>
              <w:t>wskazać zakres i rodzaj zamówienia powierzony podwykonawcy</w:t>
            </w:r>
          </w:p>
        </w:tc>
        <w:tc>
          <w:tcPr>
            <w:tcW w:w="3544" w:type="dxa"/>
            <w:tcBorders>
              <w:top w:val="single" w:sz="4" w:space="0" w:color="auto"/>
              <w:left w:val="single" w:sz="4" w:space="0" w:color="auto"/>
              <w:bottom w:val="single" w:sz="4" w:space="0" w:color="auto"/>
              <w:right w:val="single" w:sz="4" w:space="0" w:color="auto"/>
            </w:tcBorders>
            <w:hideMark/>
          </w:tcPr>
          <w:p w14:paraId="4D923E3F"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r w:rsidRPr="00573B45">
              <w:rPr>
                <w:rFonts w:ascii="Cambria" w:eastAsia="SimSun" w:hAnsi="Cambria"/>
                <w:sz w:val="22"/>
                <w:szCs w:val="22"/>
                <w:lang w:eastAsia="ar-SA"/>
              </w:rPr>
              <w:t>Określić % wartości zamówienia  powierzony podwykonawcy</w:t>
            </w:r>
            <w:r w:rsidRPr="00573B45">
              <w:rPr>
                <w:rFonts w:ascii="Cambria" w:eastAsia="SimSun" w:hAnsi="Cambria"/>
                <w:sz w:val="22"/>
                <w:szCs w:val="22"/>
                <w:vertAlign w:val="superscript"/>
                <w:lang w:eastAsia="ar-SA"/>
              </w:rPr>
              <w:footnoteReference w:id="32"/>
            </w:r>
            <w:r w:rsidRPr="00573B45">
              <w:rPr>
                <w:rFonts w:ascii="Cambria" w:eastAsia="SimSun" w:hAnsi="Cambria"/>
                <w:sz w:val="22"/>
                <w:szCs w:val="22"/>
                <w:lang w:eastAsia="ar-SA"/>
              </w:rPr>
              <w:t xml:space="preserve"> </w:t>
            </w:r>
          </w:p>
        </w:tc>
      </w:tr>
      <w:tr w:rsidR="00E0415C" w:rsidRPr="00573B45" w14:paraId="0CB94172" w14:textId="77777777" w:rsidTr="00B32033">
        <w:tc>
          <w:tcPr>
            <w:tcW w:w="2807" w:type="dxa"/>
            <w:tcBorders>
              <w:top w:val="single" w:sz="4" w:space="0" w:color="auto"/>
              <w:left w:val="single" w:sz="4" w:space="0" w:color="auto"/>
              <w:bottom w:val="single" w:sz="4" w:space="0" w:color="auto"/>
              <w:right w:val="single" w:sz="4" w:space="0" w:color="auto"/>
            </w:tcBorders>
          </w:tcPr>
          <w:p w14:paraId="652386BA"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446" w:type="dxa"/>
            <w:tcBorders>
              <w:top w:val="single" w:sz="4" w:space="0" w:color="auto"/>
              <w:left w:val="single" w:sz="4" w:space="0" w:color="auto"/>
              <w:bottom w:val="single" w:sz="4" w:space="0" w:color="auto"/>
              <w:right w:val="single" w:sz="4" w:space="0" w:color="auto"/>
            </w:tcBorders>
          </w:tcPr>
          <w:p w14:paraId="1EF48C93"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968" w:type="dxa"/>
            <w:tcBorders>
              <w:top w:val="single" w:sz="4" w:space="0" w:color="auto"/>
              <w:left w:val="single" w:sz="4" w:space="0" w:color="auto"/>
              <w:bottom w:val="single" w:sz="4" w:space="0" w:color="auto"/>
              <w:right w:val="single" w:sz="4" w:space="0" w:color="auto"/>
            </w:tcBorders>
          </w:tcPr>
          <w:p w14:paraId="26C1B8AC"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658" w:type="dxa"/>
            <w:tcBorders>
              <w:top w:val="single" w:sz="4" w:space="0" w:color="auto"/>
              <w:left w:val="single" w:sz="4" w:space="0" w:color="auto"/>
              <w:bottom w:val="single" w:sz="4" w:space="0" w:color="auto"/>
              <w:right w:val="single" w:sz="4" w:space="0" w:color="auto"/>
            </w:tcBorders>
          </w:tcPr>
          <w:p w14:paraId="70D66D15"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544" w:type="dxa"/>
            <w:tcBorders>
              <w:top w:val="single" w:sz="4" w:space="0" w:color="auto"/>
              <w:left w:val="single" w:sz="4" w:space="0" w:color="auto"/>
              <w:bottom w:val="single" w:sz="4" w:space="0" w:color="auto"/>
              <w:right w:val="single" w:sz="4" w:space="0" w:color="auto"/>
            </w:tcBorders>
          </w:tcPr>
          <w:p w14:paraId="6D23AD38"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r>
      <w:tr w:rsidR="00E0415C" w:rsidRPr="00573B45" w14:paraId="3E4515EE" w14:textId="77777777" w:rsidTr="00B32033">
        <w:tc>
          <w:tcPr>
            <w:tcW w:w="2807" w:type="dxa"/>
            <w:tcBorders>
              <w:top w:val="single" w:sz="4" w:space="0" w:color="auto"/>
              <w:left w:val="single" w:sz="4" w:space="0" w:color="auto"/>
              <w:bottom w:val="single" w:sz="4" w:space="0" w:color="auto"/>
              <w:right w:val="single" w:sz="4" w:space="0" w:color="auto"/>
            </w:tcBorders>
          </w:tcPr>
          <w:p w14:paraId="3A106EE2"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446" w:type="dxa"/>
            <w:tcBorders>
              <w:top w:val="single" w:sz="4" w:space="0" w:color="auto"/>
              <w:left w:val="single" w:sz="4" w:space="0" w:color="auto"/>
              <w:bottom w:val="single" w:sz="4" w:space="0" w:color="auto"/>
              <w:right w:val="single" w:sz="4" w:space="0" w:color="auto"/>
            </w:tcBorders>
          </w:tcPr>
          <w:p w14:paraId="237A9DFC"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968" w:type="dxa"/>
            <w:tcBorders>
              <w:top w:val="single" w:sz="4" w:space="0" w:color="auto"/>
              <w:left w:val="single" w:sz="4" w:space="0" w:color="auto"/>
              <w:bottom w:val="single" w:sz="4" w:space="0" w:color="auto"/>
              <w:right w:val="single" w:sz="4" w:space="0" w:color="auto"/>
            </w:tcBorders>
          </w:tcPr>
          <w:p w14:paraId="320B83C5"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658" w:type="dxa"/>
            <w:tcBorders>
              <w:top w:val="single" w:sz="4" w:space="0" w:color="auto"/>
              <w:left w:val="single" w:sz="4" w:space="0" w:color="auto"/>
              <w:bottom w:val="single" w:sz="4" w:space="0" w:color="auto"/>
              <w:right w:val="single" w:sz="4" w:space="0" w:color="auto"/>
            </w:tcBorders>
          </w:tcPr>
          <w:p w14:paraId="7ECAF162"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544" w:type="dxa"/>
            <w:tcBorders>
              <w:top w:val="single" w:sz="4" w:space="0" w:color="auto"/>
              <w:left w:val="single" w:sz="4" w:space="0" w:color="auto"/>
              <w:bottom w:val="single" w:sz="4" w:space="0" w:color="auto"/>
              <w:right w:val="single" w:sz="4" w:space="0" w:color="auto"/>
            </w:tcBorders>
          </w:tcPr>
          <w:p w14:paraId="4A9B2E1E"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r>
      <w:tr w:rsidR="00E0415C" w:rsidRPr="00573B45" w14:paraId="4BD067BC" w14:textId="77777777" w:rsidTr="00B32033">
        <w:tc>
          <w:tcPr>
            <w:tcW w:w="2807" w:type="dxa"/>
            <w:tcBorders>
              <w:top w:val="single" w:sz="4" w:space="0" w:color="auto"/>
              <w:left w:val="single" w:sz="4" w:space="0" w:color="auto"/>
              <w:bottom w:val="single" w:sz="4" w:space="0" w:color="auto"/>
              <w:right w:val="single" w:sz="4" w:space="0" w:color="auto"/>
            </w:tcBorders>
          </w:tcPr>
          <w:p w14:paraId="7B672DEA"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446" w:type="dxa"/>
            <w:tcBorders>
              <w:top w:val="single" w:sz="4" w:space="0" w:color="auto"/>
              <w:left w:val="single" w:sz="4" w:space="0" w:color="auto"/>
              <w:bottom w:val="single" w:sz="4" w:space="0" w:color="auto"/>
              <w:right w:val="single" w:sz="4" w:space="0" w:color="auto"/>
            </w:tcBorders>
          </w:tcPr>
          <w:p w14:paraId="40595DC6"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968" w:type="dxa"/>
            <w:tcBorders>
              <w:top w:val="single" w:sz="4" w:space="0" w:color="auto"/>
              <w:left w:val="single" w:sz="4" w:space="0" w:color="auto"/>
              <w:bottom w:val="single" w:sz="4" w:space="0" w:color="auto"/>
              <w:right w:val="single" w:sz="4" w:space="0" w:color="auto"/>
            </w:tcBorders>
          </w:tcPr>
          <w:p w14:paraId="3F6F40D5"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658" w:type="dxa"/>
            <w:tcBorders>
              <w:top w:val="single" w:sz="4" w:space="0" w:color="auto"/>
              <w:left w:val="single" w:sz="4" w:space="0" w:color="auto"/>
              <w:bottom w:val="single" w:sz="4" w:space="0" w:color="auto"/>
              <w:right w:val="single" w:sz="4" w:space="0" w:color="auto"/>
            </w:tcBorders>
          </w:tcPr>
          <w:p w14:paraId="2A17054B"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544" w:type="dxa"/>
            <w:tcBorders>
              <w:top w:val="single" w:sz="4" w:space="0" w:color="auto"/>
              <w:left w:val="single" w:sz="4" w:space="0" w:color="auto"/>
              <w:bottom w:val="single" w:sz="4" w:space="0" w:color="auto"/>
              <w:right w:val="single" w:sz="4" w:space="0" w:color="auto"/>
            </w:tcBorders>
          </w:tcPr>
          <w:p w14:paraId="5032E6E3"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r>
      <w:tr w:rsidR="00E0415C" w:rsidRPr="00573B45" w14:paraId="03C13272" w14:textId="77777777" w:rsidTr="00B32033">
        <w:tc>
          <w:tcPr>
            <w:tcW w:w="2807" w:type="dxa"/>
            <w:tcBorders>
              <w:top w:val="single" w:sz="4" w:space="0" w:color="auto"/>
              <w:left w:val="single" w:sz="4" w:space="0" w:color="auto"/>
              <w:bottom w:val="single" w:sz="4" w:space="0" w:color="auto"/>
              <w:right w:val="single" w:sz="4" w:space="0" w:color="auto"/>
            </w:tcBorders>
          </w:tcPr>
          <w:p w14:paraId="152865E6"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446" w:type="dxa"/>
            <w:tcBorders>
              <w:top w:val="single" w:sz="4" w:space="0" w:color="auto"/>
              <w:left w:val="single" w:sz="4" w:space="0" w:color="auto"/>
              <w:bottom w:val="single" w:sz="4" w:space="0" w:color="auto"/>
              <w:right w:val="single" w:sz="4" w:space="0" w:color="auto"/>
            </w:tcBorders>
          </w:tcPr>
          <w:p w14:paraId="49D9F0C9"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968" w:type="dxa"/>
            <w:tcBorders>
              <w:top w:val="single" w:sz="4" w:space="0" w:color="auto"/>
              <w:left w:val="single" w:sz="4" w:space="0" w:color="auto"/>
              <w:bottom w:val="single" w:sz="4" w:space="0" w:color="auto"/>
              <w:right w:val="single" w:sz="4" w:space="0" w:color="auto"/>
            </w:tcBorders>
          </w:tcPr>
          <w:p w14:paraId="48F72CC1"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658" w:type="dxa"/>
            <w:tcBorders>
              <w:top w:val="single" w:sz="4" w:space="0" w:color="auto"/>
              <w:left w:val="single" w:sz="4" w:space="0" w:color="auto"/>
              <w:bottom w:val="single" w:sz="4" w:space="0" w:color="auto"/>
              <w:right w:val="single" w:sz="4" w:space="0" w:color="auto"/>
            </w:tcBorders>
          </w:tcPr>
          <w:p w14:paraId="4D7CCADE"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544" w:type="dxa"/>
            <w:tcBorders>
              <w:top w:val="single" w:sz="4" w:space="0" w:color="auto"/>
              <w:left w:val="single" w:sz="4" w:space="0" w:color="auto"/>
              <w:bottom w:val="single" w:sz="4" w:space="0" w:color="auto"/>
              <w:right w:val="single" w:sz="4" w:space="0" w:color="auto"/>
            </w:tcBorders>
          </w:tcPr>
          <w:p w14:paraId="477F8FEC"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r>
      <w:tr w:rsidR="00E0415C" w:rsidRPr="00573B45" w14:paraId="3A2970D2" w14:textId="77777777" w:rsidTr="00B32033">
        <w:tc>
          <w:tcPr>
            <w:tcW w:w="2807" w:type="dxa"/>
            <w:tcBorders>
              <w:top w:val="single" w:sz="4" w:space="0" w:color="auto"/>
              <w:left w:val="single" w:sz="4" w:space="0" w:color="auto"/>
              <w:bottom w:val="single" w:sz="4" w:space="0" w:color="auto"/>
              <w:right w:val="single" w:sz="4" w:space="0" w:color="auto"/>
            </w:tcBorders>
          </w:tcPr>
          <w:p w14:paraId="25B8ED7F"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446" w:type="dxa"/>
            <w:tcBorders>
              <w:top w:val="single" w:sz="4" w:space="0" w:color="auto"/>
              <w:left w:val="single" w:sz="4" w:space="0" w:color="auto"/>
              <w:bottom w:val="single" w:sz="4" w:space="0" w:color="auto"/>
              <w:right w:val="single" w:sz="4" w:space="0" w:color="auto"/>
            </w:tcBorders>
          </w:tcPr>
          <w:p w14:paraId="427BEFD0"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968" w:type="dxa"/>
            <w:tcBorders>
              <w:top w:val="single" w:sz="4" w:space="0" w:color="auto"/>
              <w:left w:val="single" w:sz="4" w:space="0" w:color="auto"/>
              <w:bottom w:val="single" w:sz="4" w:space="0" w:color="auto"/>
              <w:right w:val="single" w:sz="4" w:space="0" w:color="auto"/>
            </w:tcBorders>
          </w:tcPr>
          <w:p w14:paraId="27ABCDC3"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658" w:type="dxa"/>
            <w:tcBorders>
              <w:top w:val="single" w:sz="4" w:space="0" w:color="auto"/>
              <w:left w:val="single" w:sz="4" w:space="0" w:color="auto"/>
              <w:bottom w:val="single" w:sz="4" w:space="0" w:color="auto"/>
              <w:right w:val="single" w:sz="4" w:space="0" w:color="auto"/>
            </w:tcBorders>
          </w:tcPr>
          <w:p w14:paraId="05018B75"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544" w:type="dxa"/>
            <w:tcBorders>
              <w:top w:val="single" w:sz="4" w:space="0" w:color="auto"/>
              <w:left w:val="single" w:sz="4" w:space="0" w:color="auto"/>
              <w:bottom w:val="single" w:sz="4" w:space="0" w:color="auto"/>
              <w:right w:val="single" w:sz="4" w:space="0" w:color="auto"/>
            </w:tcBorders>
          </w:tcPr>
          <w:p w14:paraId="274FC446"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r>
      <w:tr w:rsidR="00E0415C" w:rsidRPr="00573B45" w14:paraId="3A45BB76" w14:textId="77777777" w:rsidTr="00B32033">
        <w:tc>
          <w:tcPr>
            <w:tcW w:w="2807" w:type="dxa"/>
            <w:tcBorders>
              <w:top w:val="single" w:sz="4" w:space="0" w:color="auto"/>
              <w:left w:val="single" w:sz="4" w:space="0" w:color="auto"/>
              <w:bottom w:val="single" w:sz="4" w:space="0" w:color="auto"/>
              <w:right w:val="single" w:sz="4" w:space="0" w:color="auto"/>
            </w:tcBorders>
          </w:tcPr>
          <w:p w14:paraId="62D9F563"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446" w:type="dxa"/>
            <w:tcBorders>
              <w:top w:val="single" w:sz="4" w:space="0" w:color="auto"/>
              <w:left w:val="single" w:sz="4" w:space="0" w:color="auto"/>
              <w:bottom w:val="single" w:sz="4" w:space="0" w:color="auto"/>
              <w:right w:val="single" w:sz="4" w:space="0" w:color="auto"/>
            </w:tcBorders>
          </w:tcPr>
          <w:p w14:paraId="5EA7D3A5"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968" w:type="dxa"/>
            <w:tcBorders>
              <w:top w:val="single" w:sz="4" w:space="0" w:color="auto"/>
              <w:left w:val="single" w:sz="4" w:space="0" w:color="auto"/>
              <w:bottom w:val="single" w:sz="4" w:space="0" w:color="auto"/>
              <w:right w:val="single" w:sz="4" w:space="0" w:color="auto"/>
            </w:tcBorders>
          </w:tcPr>
          <w:p w14:paraId="676F445F"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658" w:type="dxa"/>
            <w:tcBorders>
              <w:top w:val="single" w:sz="4" w:space="0" w:color="auto"/>
              <w:left w:val="single" w:sz="4" w:space="0" w:color="auto"/>
              <w:bottom w:val="single" w:sz="4" w:space="0" w:color="auto"/>
              <w:right w:val="single" w:sz="4" w:space="0" w:color="auto"/>
            </w:tcBorders>
          </w:tcPr>
          <w:p w14:paraId="329ECBC7"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544" w:type="dxa"/>
            <w:tcBorders>
              <w:top w:val="single" w:sz="4" w:space="0" w:color="auto"/>
              <w:left w:val="single" w:sz="4" w:space="0" w:color="auto"/>
              <w:bottom w:val="single" w:sz="4" w:space="0" w:color="auto"/>
              <w:right w:val="single" w:sz="4" w:space="0" w:color="auto"/>
            </w:tcBorders>
          </w:tcPr>
          <w:p w14:paraId="10FC4DEA"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r>
      <w:tr w:rsidR="00E0415C" w:rsidRPr="00573B45" w14:paraId="4CD3052F" w14:textId="77777777" w:rsidTr="00B32033">
        <w:tc>
          <w:tcPr>
            <w:tcW w:w="2807" w:type="dxa"/>
            <w:tcBorders>
              <w:top w:val="single" w:sz="4" w:space="0" w:color="auto"/>
              <w:left w:val="single" w:sz="4" w:space="0" w:color="auto"/>
              <w:bottom w:val="single" w:sz="4" w:space="0" w:color="auto"/>
              <w:right w:val="single" w:sz="4" w:space="0" w:color="auto"/>
            </w:tcBorders>
          </w:tcPr>
          <w:p w14:paraId="20357336"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446" w:type="dxa"/>
            <w:tcBorders>
              <w:top w:val="single" w:sz="4" w:space="0" w:color="auto"/>
              <w:left w:val="single" w:sz="4" w:space="0" w:color="auto"/>
              <w:bottom w:val="single" w:sz="4" w:space="0" w:color="auto"/>
              <w:right w:val="single" w:sz="4" w:space="0" w:color="auto"/>
            </w:tcBorders>
          </w:tcPr>
          <w:p w14:paraId="3D91B430"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2968" w:type="dxa"/>
            <w:tcBorders>
              <w:top w:val="single" w:sz="4" w:space="0" w:color="auto"/>
              <w:left w:val="single" w:sz="4" w:space="0" w:color="auto"/>
              <w:bottom w:val="single" w:sz="4" w:space="0" w:color="auto"/>
              <w:right w:val="single" w:sz="4" w:space="0" w:color="auto"/>
            </w:tcBorders>
          </w:tcPr>
          <w:p w14:paraId="19BA598D"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658" w:type="dxa"/>
            <w:tcBorders>
              <w:top w:val="single" w:sz="4" w:space="0" w:color="auto"/>
              <w:left w:val="single" w:sz="4" w:space="0" w:color="auto"/>
              <w:bottom w:val="single" w:sz="4" w:space="0" w:color="auto"/>
              <w:right w:val="single" w:sz="4" w:space="0" w:color="auto"/>
            </w:tcBorders>
          </w:tcPr>
          <w:p w14:paraId="1D0A2DF9"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c>
          <w:tcPr>
            <w:tcW w:w="3544" w:type="dxa"/>
            <w:tcBorders>
              <w:top w:val="single" w:sz="4" w:space="0" w:color="auto"/>
              <w:left w:val="single" w:sz="4" w:space="0" w:color="auto"/>
              <w:bottom w:val="single" w:sz="4" w:space="0" w:color="auto"/>
              <w:right w:val="single" w:sz="4" w:space="0" w:color="auto"/>
            </w:tcBorders>
          </w:tcPr>
          <w:p w14:paraId="2A926254" w14:textId="77777777" w:rsidR="00BD2D88" w:rsidRPr="00573B45" w:rsidRDefault="00BD2D88" w:rsidP="00852933">
            <w:pPr>
              <w:widowControl w:val="0"/>
              <w:suppressAutoHyphens/>
              <w:autoSpaceDE w:val="0"/>
              <w:spacing w:line="276" w:lineRule="auto"/>
              <w:jc w:val="center"/>
              <w:rPr>
                <w:rFonts w:ascii="Cambria" w:eastAsia="SimSun" w:hAnsi="Cambria"/>
                <w:sz w:val="22"/>
                <w:szCs w:val="22"/>
                <w:lang w:eastAsia="ar-SA"/>
              </w:rPr>
            </w:pPr>
          </w:p>
        </w:tc>
      </w:tr>
    </w:tbl>
    <w:p w14:paraId="4CBB600C" w14:textId="77777777" w:rsidR="00BD2D88" w:rsidRPr="00573B45" w:rsidRDefault="00BD2D88" w:rsidP="00BD2D88">
      <w:pPr>
        <w:widowControl w:val="0"/>
        <w:suppressAutoHyphens/>
        <w:autoSpaceDE w:val="0"/>
        <w:jc w:val="both"/>
        <w:rPr>
          <w:rFonts w:ascii="Cambria" w:eastAsia="SimSun" w:hAnsi="Cambria"/>
          <w:i/>
          <w:sz w:val="22"/>
          <w:szCs w:val="22"/>
          <w:lang w:eastAsia="ar-SA"/>
        </w:rPr>
      </w:pPr>
    </w:p>
    <w:p w14:paraId="4B60897F" w14:textId="77777777" w:rsidR="00BD2D88" w:rsidRPr="00573B45" w:rsidRDefault="00BD2D88" w:rsidP="00BD2D88">
      <w:pPr>
        <w:widowControl w:val="0"/>
        <w:suppressAutoHyphens/>
        <w:autoSpaceDE w:val="0"/>
        <w:jc w:val="both"/>
        <w:rPr>
          <w:rFonts w:ascii="Cambria" w:eastAsia="SimSun" w:hAnsi="Cambria"/>
          <w:i/>
          <w:sz w:val="22"/>
          <w:szCs w:val="22"/>
          <w:lang w:eastAsia="ar-SA"/>
        </w:rPr>
      </w:pPr>
      <w:r w:rsidRPr="00573B45">
        <w:rPr>
          <w:rFonts w:ascii="Cambria" w:eastAsia="SimSun" w:hAnsi="Cambria"/>
          <w:i/>
          <w:sz w:val="22"/>
          <w:szCs w:val="22"/>
        </w:rPr>
        <w:t>Wykonawca zawiadamia zamawiającego o wszelkich zmianach w odniesieniu do informacji, o których mowa powyżej, w trakcie realizacji zamówienia, a także przekazuje wymagane informacje na temat nowych podwykonawców, którym w późniejszym okresie zamierza powierzyć realizację robót budowlanych lub usług.</w:t>
      </w:r>
      <w:r w:rsidRPr="00573B45">
        <w:rPr>
          <w:rFonts w:ascii="Cambria" w:eastAsia="SimSun" w:hAnsi="Cambria"/>
          <w:sz w:val="22"/>
          <w:szCs w:val="22"/>
        </w:rPr>
        <w:t xml:space="preserve"> </w:t>
      </w:r>
      <w:r w:rsidRPr="00573B45">
        <w:rPr>
          <w:rFonts w:ascii="Cambria" w:eastAsia="SimSun" w:hAnsi="Cambria"/>
          <w:i/>
          <w:sz w:val="22"/>
          <w:szCs w:val="22"/>
          <w:lang w:eastAsia="ar-SA"/>
        </w:rPr>
        <w:t>Wykonawca ma obowiązek dokonania aktualizacji bądź podania nowych danych zgodnie z postanowieniami umowy.</w:t>
      </w:r>
    </w:p>
    <w:p w14:paraId="51879E82" w14:textId="77777777" w:rsidR="00BD2D88" w:rsidRPr="00573B45" w:rsidRDefault="00BD2D88" w:rsidP="00BD2D88">
      <w:pPr>
        <w:widowControl w:val="0"/>
        <w:suppressAutoHyphens/>
        <w:autoSpaceDE w:val="0"/>
        <w:jc w:val="center"/>
        <w:rPr>
          <w:rFonts w:ascii="Cambria" w:eastAsia="SimSun" w:hAnsi="Cambria"/>
          <w:sz w:val="22"/>
          <w:szCs w:val="22"/>
          <w:lang w:eastAsia="ar-SA"/>
        </w:rPr>
      </w:pPr>
    </w:p>
    <w:p w14:paraId="490E7B85" w14:textId="77777777" w:rsidR="00BD2D88" w:rsidRPr="00573B45" w:rsidRDefault="00BD2D88" w:rsidP="00BD2D88">
      <w:pPr>
        <w:widowControl w:val="0"/>
        <w:suppressAutoHyphens/>
        <w:autoSpaceDE w:val="0"/>
        <w:jc w:val="right"/>
        <w:rPr>
          <w:rFonts w:ascii="Cambria" w:eastAsia="SimSun" w:hAnsi="Cambria"/>
          <w:sz w:val="22"/>
          <w:szCs w:val="22"/>
          <w:lang w:eastAsia="ar-SA"/>
        </w:rPr>
      </w:pPr>
      <w:r w:rsidRPr="00573B45">
        <w:rPr>
          <w:rFonts w:ascii="Cambria" w:eastAsia="SimSun" w:hAnsi="Cambria"/>
          <w:sz w:val="22"/>
          <w:szCs w:val="22"/>
          <w:lang w:eastAsia="ar-SA"/>
        </w:rPr>
        <w:t>………………………………………………..</w:t>
      </w:r>
    </w:p>
    <w:p w14:paraId="26F28B10" w14:textId="753D7601" w:rsidR="00BD2D88" w:rsidRPr="00E0415C" w:rsidRDefault="00BD2D88" w:rsidP="00B32033">
      <w:pPr>
        <w:widowControl w:val="0"/>
        <w:suppressAutoHyphens/>
        <w:autoSpaceDE w:val="0"/>
        <w:jc w:val="center"/>
        <w:rPr>
          <w:rFonts w:ascii="Cambria" w:hAnsi="Cambria"/>
          <w:sz w:val="22"/>
          <w:szCs w:val="22"/>
          <w:lang w:eastAsia="x-none"/>
        </w:rPr>
      </w:pPr>
      <w:r w:rsidRPr="00573B45">
        <w:rPr>
          <w:rFonts w:ascii="Cambria" w:eastAsia="SimSun" w:hAnsi="Cambria"/>
          <w:sz w:val="22"/>
          <w:szCs w:val="22"/>
          <w:lang w:eastAsia="ar-SA"/>
        </w:rPr>
        <w:t xml:space="preserve">                                                                                                                         </w:t>
      </w:r>
      <w:r w:rsidRPr="00573B45">
        <w:rPr>
          <w:rFonts w:ascii="Cambria" w:eastAsia="SimSun" w:hAnsi="Cambria"/>
          <w:sz w:val="22"/>
          <w:szCs w:val="22"/>
          <w:lang w:eastAsia="ar-SA"/>
        </w:rPr>
        <w:tab/>
      </w:r>
      <w:r w:rsidRPr="00573B45">
        <w:rPr>
          <w:rFonts w:ascii="Cambria" w:eastAsia="SimSun" w:hAnsi="Cambria"/>
          <w:sz w:val="22"/>
          <w:szCs w:val="22"/>
          <w:lang w:eastAsia="ar-SA"/>
        </w:rPr>
        <w:tab/>
      </w:r>
      <w:r w:rsidRPr="00573B45">
        <w:rPr>
          <w:rFonts w:ascii="Cambria" w:eastAsia="SimSun" w:hAnsi="Cambria"/>
          <w:sz w:val="22"/>
          <w:szCs w:val="22"/>
          <w:lang w:eastAsia="ar-SA"/>
        </w:rPr>
        <w:tab/>
      </w:r>
      <w:r w:rsidRPr="00573B45">
        <w:rPr>
          <w:rFonts w:ascii="Cambria" w:eastAsia="SimSun" w:hAnsi="Cambria"/>
          <w:sz w:val="22"/>
          <w:szCs w:val="22"/>
          <w:lang w:eastAsia="ar-SA"/>
        </w:rPr>
        <w:tab/>
      </w:r>
      <w:r w:rsidRPr="00573B45">
        <w:rPr>
          <w:rFonts w:ascii="Cambria" w:eastAsia="SimSun" w:hAnsi="Cambria"/>
          <w:sz w:val="22"/>
          <w:szCs w:val="22"/>
          <w:lang w:eastAsia="ar-SA"/>
        </w:rPr>
        <w:tab/>
      </w:r>
      <w:r w:rsidRPr="00573B45">
        <w:rPr>
          <w:rFonts w:ascii="Cambria" w:eastAsia="SimSun" w:hAnsi="Cambria"/>
          <w:sz w:val="22"/>
          <w:szCs w:val="22"/>
          <w:lang w:eastAsia="ar-SA"/>
        </w:rPr>
        <w:tab/>
      </w:r>
      <w:r w:rsidRPr="00573B45">
        <w:rPr>
          <w:rFonts w:ascii="Cambria" w:eastAsia="SimSun" w:hAnsi="Cambria"/>
          <w:sz w:val="22"/>
          <w:szCs w:val="22"/>
          <w:lang w:eastAsia="ar-SA"/>
        </w:rPr>
        <w:tab/>
      </w:r>
      <w:r w:rsidRPr="00573B45">
        <w:rPr>
          <w:rFonts w:ascii="Cambria" w:eastAsia="SimSun" w:hAnsi="Cambria"/>
          <w:sz w:val="22"/>
          <w:szCs w:val="22"/>
          <w:lang w:eastAsia="ar-SA"/>
        </w:rPr>
        <w:tab/>
        <w:t>Podpis Wykonawcy</w:t>
      </w:r>
    </w:p>
    <w:sectPr w:rsidR="00BD2D88" w:rsidRPr="00E0415C" w:rsidSect="00BD2D88">
      <w:pgSz w:w="16838" w:h="11906" w:orient="landscape" w:code="9"/>
      <w:pgMar w:top="1417" w:right="1417" w:bottom="1417" w:left="1417" w:header="53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D4D23" w14:textId="77777777" w:rsidR="00A52476" w:rsidRDefault="00A52476">
      <w:r>
        <w:separator/>
      </w:r>
    </w:p>
  </w:endnote>
  <w:endnote w:type="continuationSeparator" w:id="0">
    <w:p w14:paraId="7EB0601F" w14:textId="77777777" w:rsidR="00A52476" w:rsidRDefault="00A52476">
      <w:r>
        <w:continuationSeparator/>
      </w:r>
    </w:p>
  </w:endnote>
  <w:endnote w:type="continuationNotice" w:id="1">
    <w:p w14:paraId="5B58DAE5" w14:textId="77777777" w:rsidR="00A52476" w:rsidRDefault="00A524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Narrow">
    <w:altName w:val="MS Gothic"/>
    <w:panose1 w:val="00000000000000000000"/>
    <w:charset w:val="80"/>
    <w:family w:val="auto"/>
    <w:notTrueType/>
    <w:pitch w:val="default"/>
    <w:sig w:usb0="00000000" w:usb1="08070000" w:usb2="00000010" w:usb3="00000000" w:csb0="00020000"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927400"/>
      <w:docPartObj>
        <w:docPartGallery w:val="Page Numbers (Bottom of Page)"/>
        <w:docPartUnique/>
      </w:docPartObj>
    </w:sdtPr>
    <w:sdtEndPr/>
    <w:sdtContent>
      <w:p w14:paraId="4B40189F" w14:textId="0830C9A2" w:rsidR="00BD3A8A" w:rsidRDefault="00BD3A8A">
        <w:pPr>
          <w:pStyle w:val="Stopka"/>
          <w:jc w:val="right"/>
        </w:pPr>
        <w:r>
          <w:fldChar w:fldCharType="begin"/>
        </w:r>
        <w:r>
          <w:instrText>PAGE   \* MERGEFORMAT</w:instrText>
        </w:r>
        <w:r>
          <w:fldChar w:fldCharType="separate"/>
        </w:r>
        <w:r>
          <w:rPr>
            <w:lang w:val="pl-PL"/>
          </w:rPr>
          <w:t>2</w:t>
        </w:r>
        <w:r>
          <w:fldChar w:fldCharType="end"/>
        </w:r>
      </w:p>
    </w:sdtContent>
  </w:sdt>
  <w:p w14:paraId="46306FDC" w14:textId="77777777" w:rsidR="00BD3A8A" w:rsidRDefault="00BD3A8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4CEF2" w14:textId="77777777" w:rsidR="00BD3A8A" w:rsidRPr="00C9536B" w:rsidRDefault="00BD3A8A" w:rsidP="00C9536B">
    <w:pPr>
      <w:pStyle w:val="Stopka"/>
      <w:jc w:val="right"/>
      <w:rPr>
        <w:rFonts w:ascii="Arial" w:hAnsi="Arial" w:cs="Arial"/>
        <w:sz w:val="18"/>
        <w:szCs w:val="18"/>
      </w:rPr>
    </w:pPr>
    <w:r w:rsidRPr="00C9536B">
      <w:rPr>
        <w:rFonts w:ascii="Arial" w:hAnsi="Arial" w:cs="Arial"/>
        <w:sz w:val="18"/>
        <w:szCs w:val="18"/>
        <w:lang w:val="pl-PL"/>
      </w:rPr>
      <w:t xml:space="preserve">Strona </w:t>
    </w:r>
    <w:r w:rsidRPr="00C9536B">
      <w:rPr>
        <w:rFonts w:ascii="Arial" w:hAnsi="Arial" w:cs="Arial"/>
        <w:b/>
        <w:bCs/>
        <w:sz w:val="18"/>
        <w:szCs w:val="18"/>
      </w:rPr>
      <w:fldChar w:fldCharType="begin"/>
    </w:r>
    <w:r w:rsidRPr="00C9536B">
      <w:rPr>
        <w:rFonts w:ascii="Arial" w:hAnsi="Arial" w:cs="Arial"/>
        <w:b/>
        <w:bCs/>
        <w:sz w:val="18"/>
        <w:szCs w:val="18"/>
      </w:rPr>
      <w:instrText>PAGE</w:instrText>
    </w:r>
    <w:r w:rsidRPr="00C9536B">
      <w:rPr>
        <w:rFonts w:ascii="Arial" w:hAnsi="Arial" w:cs="Arial"/>
        <w:b/>
        <w:bCs/>
        <w:sz w:val="18"/>
        <w:szCs w:val="18"/>
      </w:rPr>
      <w:fldChar w:fldCharType="separate"/>
    </w:r>
    <w:r>
      <w:rPr>
        <w:rFonts w:ascii="Arial" w:hAnsi="Arial" w:cs="Arial"/>
        <w:b/>
        <w:bCs/>
        <w:noProof/>
        <w:sz w:val="18"/>
        <w:szCs w:val="18"/>
      </w:rPr>
      <w:t>2</w:t>
    </w:r>
    <w:r w:rsidRPr="00C9536B">
      <w:rPr>
        <w:rFonts w:ascii="Arial" w:hAnsi="Arial" w:cs="Arial"/>
        <w:b/>
        <w:bCs/>
        <w:sz w:val="18"/>
        <w:szCs w:val="18"/>
      </w:rPr>
      <w:fldChar w:fldCharType="end"/>
    </w:r>
    <w:r w:rsidRPr="00C9536B">
      <w:rPr>
        <w:rFonts w:ascii="Arial" w:hAnsi="Arial" w:cs="Arial"/>
        <w:sz w:val="18"/>
        <w:szCs w:val="18"/>
        <w:lang w:val="pl-PL"/>
      </w:rPr>
      <w:t xml:space="preserve"> z </w:t>
    </w:r>
    <w:r w:rsidRPr="00C9536B">
      <w:rPr>
        <w:rFonts w:ascii="Arial" w:hAnsi="Arial" w:cs="Arial"/>
        <w:b/>
        <w:bCs/>
        <w:sz w:val="18"/>
        <w:szCs w:val="18"/>
      </w:rPr>
      <w:fldChar w:fldCharType="begin"/>
    </w:r>
    <w:r w:rsidRPr="00C9536B">
      <w:rPr>
        <w:rFonts w:ascii="Arial" w:hAnsi="Arial" w:cs="Arial"/>
        <w:b/>
        <w:bCs/>
        <w:sz w:val="18"/>
        <w:szCs w:val="18"/>
      </w:rPr>
      <w:instrText>NUMPAGES</w:instrText>
    </w:r>
    <w:r w:rsidRPr="00C9536B">
      <w:rPr>
        <w:rFonts w:ascii="Arial" w:hAnsi="Arial" w:cs="Arial"/>
        <w:b/>
        <w:bCs/>
        <w:sz w:val="18"/>
        <w:szCs w:val="18"/>
      </w:rPr>
      <w:fldChar w:fldCharType="separate"/>
    </w:r>
    <w:r>
      <w:rPr>
        <w:rFonts w:ascii="Arial" w:hAnsi="Arial" w:cs="Arial"/>
        <w:b/>
        <w:bCs/>
        <w:noProof/>
        <w:sz w:val="18"/>
        <w:szCs w:val="18"/>
      </w:rPr>
      <w:t>35</w:t>
    </w:r>
    <w:r w:rsidRPr="00C9536B">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8E334" w14:textId="77777777" w:rsidR="00A52476" w:rsidRDefault="00A52476">
      <w:r>
        <w:separator/>
      </w:r>
    </w:p>
  </w:footnote>
  <w:footnote w:type="continuationSeparator" w:id="0">
    <w:p w14:paraId="33128A8F" w14:textId="77777777" w:rsidR="00A52476" w:rsidRDefault="00A52476">
      <w:r>
        <w:continuationSeparator/>
      </w:r>
    </w:p>
  </w:footnote>
  <w:footnote w:type="continuationNotice" w:id="1">
    <w:p w14:paraId="4BBEC5E2" w14:textId="77777777" w:rsidR="00A52476" w:rsidRDefault="00A52476"/>
  </w:footnote>
  <w:footnote w:id="2">
    <w:p w14:paraId="22A941C4" w14:textId="77777777" w:rsidR="00BD3A8A" w:rsidRPr="00C0618E" w:rsidRDefault="00BD3A8A" w:rsidP="00666C14">
      <w:pPr>
        <w:pStyle w:val="Tekstprzypisudolnego"/>
        <w:rPr>
          <w:rFonts w:ascii="Arial" w:hAnsi="Arial" w:cs="Arial"/>
          <w:sz w:val="16"/>
          <w:szCs w:val="16"/>
        </w:rPr>
      </w:pPr>
      <w:r w:rsidRPr="00C0618E">
        <w:rPr>
          <w:rStyle w:val="Odwoanieprzypisudolnego"/>
          <w:rFonts w:ascii="Arial" w:hAnsi="Arial" w:cs="Arial"/>
          <w:sz w:val="16"/>
          <w:szCs w:val="16"/>
        </w:rPr>
        <w:footnoteRef/>
      </w:r>
      <w:r w:rsidRPr="00C0618E">
        <w:rPr>
          <w:rFonts w:ascii="Arial" w:hAnsi="Arial" w:cs="Arial"/>
          <w:sz w:val="16"/>
          <w:szCs w:val="16"/>
        </w:rPr>
        <w:t xml:space="preserve"> Dotyczy przypadku gdy wybór oferty będzie prowadzić do powstania u Zamawiającego obowiązku podatkowego w zakresie podatku od towarów i usług </w:t>
      </w:r>
    </w:p>
  </w:footnote>
  <w:footnote w:id="3">
    <w:p w14:paraId="524CCC9A" w14:textId="77777777" w:rsidR="00BD3A8A" w:rsidRPr="00C0618E" w:rsidRDefault="00BD3A8A" w:rsidP="00F97BC1">
      <w:pPr>
        <w:pStyle w:val="Tekstprzypisudolnego"/>
        <w:rPr>
          <w:rFonts w:ascii="Arial" w:hAnsi="Arial" w:cs="Arial"/>
          <w:sz w:val="16"/>
          <w:szCs w:val="16"/>
        </w:rPr>
      </w:pPr>
      <w:r w:rsidRPr="00C0618E">
        <w:rPr>
          <w:rStyle w:val="Odwoanieprzypisudolnego"/>
          <w:rFonts w:ascii="Arial" w:hAnsi="Arial" w:cs="Arial"/>
          <w:sz w:val="16"/>
          <w:szCs w:val="16"/>
        </w:rPr>
        <w:footnoteRef/>
      </w:r>
      <w:r w:rsidRPr="00C0618E">
        <w:rPr>
          <w:rFonts w:ascii="Arial" w:hAnsi="Arial" w:cs="Arial"/>
          <w:sz w:val="16"/>
          <w:szCs w:val="16"/>
        </w:rPr>
        <w:t xml:space="preserve"> Dotyczy Konsorcjum</w:t>
      </w:r>
    </w:p>
  </w:footnote>
  <w:footnote w:id="4">
    <w:p w14:paraId="675205F6" w14:textId="77777777" w:rsidR="00BD3A8A" w:rsidRDefault="00BD3A8A">
      <w:pPr>
        <w:pStyle w:val="Tekstprzypisudolnego"/>
      </w:pPr>
      <w:r>
        <w:rPr>
          <w:rStyle w:val="Odwoanieprzypisudolnego"/>
        </w:rPr>
        <w:footnoteRef/>
      </w:r>
      <w:r>
        <w:t xml:space="preserve"> </w:t>
      </w:r>
      <w:r w:rsidRPr="005354C4">
        <w:rPr>
          <w:rFonts w:ascii="Arial" w:hAnsi="Arial" w:cs="Arial"/>
          <w:sz w:val="16"/>
          <w:szCs w:val="16"/>
        </w:rPr>
        <w:t>Jeżeli dotyczy</w:t>
      </w:r>
    </w:p>
  </w:footnote>
  <w:footnote w:id="5">
    <w:p w14:paraId="1FD342FB" w14:textId="77777777" w:rsidR="00BD3A8A" w:rsidRPr="00C0618E" w:rsidRDefault="00BD3A8A" w:rsidP="000B5097">
      <w:pPr>
        <w:pStyle w:val="Tekstprzypisudolnego"/>
        <w:rPr>
          <w:rFonts w:ascii="Arial" w:hAnsi="Arial" w:cs="Arial"/>
          <w:sz w:val="16"/>
          <w:szCs w:val="16"/>
        </w:rPr>
      </w:pPr>
      <w:r w:rsidRPr="00C0618E">
        <w:rPr>
          <w:rStyle w:val="Odwoanieprzypisudolnego"/>
          <w:rFonts w:ascii="Arial" w:hAnsi="Arial" w:cs="Arial"/>
          <w:sz w:val="16"/>
          <w:szCs w:val="16"/>
        </w:rPr>
        <w:footnoteRef/>
      </w:r>
      <w:r w:rsidRPr="00C0618E">
        <w:rPr>
          <w:rFonts w:ascii="Arial" w:hAnsi="Arial" w:cs="Arial"/>
          <w:sz w:val="16"/>
          <w:szCs w:val="16"/>
        </w:rPr>
        <w:t>Dotyczy Konsorcjum</w:t>
      </w:r>
    </w:p>
  </w:footnote>
  <w:footnote w:id="6">
    <w:p w14:paraId="0443BC26" w14:textId="77777777" w:rsidR="00BD3A8A" w:rsidRPr="00072E75" w:rsidRDefault="00BD3A8A" w:rsidP="00490FF0">
      <w:pPr>
        <w:pStyle w:val="Tekstprzypisudolnego"/>
        <w:rPr>
          <w:rFonts w:ascii="Arial" w:hAnsi="Arial" w:cs="Arial"/>
          <w:sz w:val="16"/>
          <w:szCs w:val="16"/>
        </w:rPr>
      </w:pPr>
      <w:r w:rsidRPr="00072E75">
        <w:rPr>
          <w:rStyle w:val="Odwoanieprzypisudolnego"/>
          <w:rFonts w:ascii="Arial" w:hAnsi="Arial" w:cs="Arial"/>
          <w:sz w:val="16"/>
          <w:szCs w:val="16"/>
        </w:rPr>
        <w:footnoteRef/>
      </w:r>
      <w:r w:rsidRPr="00072E75">
        <w:rPr>
          <w:rFonts w:ascii="Arial" w:hAnsi="Arial" w:cs="Arial"/>
          <w:sz w:val="16"/>
          <w:szCs w:val="16"/>
        </w:rPr>
        <w:t xml:space="preserve"> Niewłaściwe skreślić</w:t>
      </w:r>
    </w:p>
  </w:footnote>
  <w:footnote w:id="7">
    <w:p w14:paraId="3595B793" w14:textId="77777777" w:rsidR="00BD3A8A" w:rsidRDefault="00BD3A8A" w:rsidP="00490FF0">
      <w:pPr>
        <w:pStyle w:val="Tekstprzypisudolnego"/>
      </w:pPr>
      <w:r w:rsidRPr="00072E75">
        <w:rPr>
          <w:rStyle w:val="Odwoanieprzypisudolnego"/>
          <w:rFonts w:ascii="Arial" w:hAnsi="Arial" w:cs="Arial"/>
          <w:sz w:val="16"/>
          <w:szCs w:val="16"/>
        </w:rPr>
        <w:footnoteRef/>
      </w:r>
      <w:r w:rsidRPr="00072E75">
        <w:rPr>
          <w:rFonts w:ascii="Arial" w:hAnsi="Arial" w:cs="Arial"/>
          <w:sz w:val="16"/>
          <w:szCs w:val="16"/>
        </w:rPr>
        <w:t xml:space="preserve"> Dotyczy przypadku stwierdzenia Wad</w:t>
      </w:r>
    </w:p>
  </w:footnote>
  <w:footnote w:id="8">
    <w:p w14:paraId="4BB05DF7" w14:textId="77777777" w:rsidR="00BD3A8A" w:rsidRPr="00CE0302" w:rsidRDefault="00BD3A8A" w:rsidP="00032DE8">
      <w:pPr>
        <w:pStyle w:val="Tekstprzypisudolnego"/>
        <w:rPr>
          <w:rFonts w:ascii="Arial" w:hAnsi="Arial" w:cs="Arial"/>
          <w:sz w:val="16"/>
          <w:szCs w:val="16"/>
        </w:rPr>
      </w:pPr>
      <w:r w:rsidRPr="00CE0302">
        <w:rPr>
          <w:rStyle w:val="Odwoanieprzypisudolnego"/>
          <w:rFonts w:ascii="Arial" w:hAnsi="Arial" w:cs="Arial"/>
          <w:sz w:val="16"/>
          <w:szCs w:val="16"/>
        </w:rPr>
        <w:footnoteRef/>
      </w:r>
      <w:r w:rsidRPr="00CE0302">
        <w:rPr>
          <w:rFonts w:ascii="Arial" w:hAnsi="Arial" w:cs="Arial"/>
          <w:sz w:val="16"/>
          <w:szCs w:val="16"/>
        </w:rPr>
        <w:t xml:space="preserve"> Niewłaściwe skreślić</w:t>
      </w:r>
    </w:p>
  </w:footnote>
  <w:footnote w:id="9">
    <w:p w14:paraId="4811A538" w14:textId="77777777" w:rsidR="00BD3A8A" w:rsidRPr="00CE0302" w:rsidRDefault="00BD3A8A" w:rsidP="00032DE8">
      <w:pPr>
        <w:pStyle w:val="Tekstprzypisudolnego"/>
        <w:rPr>
          <w:rFonts w:ascii="Arial" w:hAnsi="Arial" w:cs="Arial"/>
          <w:sz w:val="16"/>
          <w:szCs w:val="16"/>
        </w:rPr>
      </w:pPr>
      <w:r w:rsidRPr="00CE0302">
        <w:rPr>
          <w:rStyle w:val="Odwoanieprzypisudolnego"/>
          <w:rFonts w:ascii="Arial" w:hAnsi="Arial" w:cs="Arial"/>
          <w:sz w:val="16"/>
          <w:szCs w:val="16"/>
        </w:rPr>
        <w:footnoteRef/>
      </w:r>
      <w:r w:rsidRPr="00CE0302">
        <w:rPr>
          <w:rFonts w:ascii="Arial" w:hAnsi="Arial" w:cs="Arial"/>
          <w:sz w:val="16"/>
          <w:szCs w:val="16"/>
        </w:rPr>
        <w:t xml:space="preserve"> Niewłaściwe skreślić</w:t>
      </w:r>
    </w:p>
  </w:footnote>
  <w:footnote w:id="10">
    <w:p w14:paraId="67FC4309" w14:textId="77777777" w:rsidR="00BD3A8A" w:rsidRPr="00CE0302" w:rsidRDefault="00BD3A8A" w:rsidP="00032DE8">
      <w:pPr>
        <w:pStyle w:val="Tekstprzypisudolnego"/>
        <w:rPr>
          <w:rFonts w:ascii="Arial" w:hAnsi="Arial" w:cs="Arial"/>
          <w:sz w:val="16"/>
          <w:szCs w:val="16"/>
        </w:rPr>
      </w:pPr>
      <w:r w:rsidRPr="00CE0302">
        <w:rPr>
          <w:rStyle w:val="Odwoanieprzypisudolnego"/>
          <w:rFonts w:ascii="Arial" w:hAnsi="Arial" w:cs="Arial"/>
          <w:sz w:val="16"/>
          <w:szCs w:val="16"/>
        </w:rPr>
        <w:footnoteRef/>
      </w:r>
      <w:r w:rsidRPr="00CE0302">
        <w:rPr>
          <w:rFonts w:ascii="Arial" w:hAnsi="Arial" w:cs="Arial"/>
          <w:sz w:val="16"/>
          <w:szCs w:val="16"/>
        </w:rPr>
        <w:t xml:space="preserve"> Dotyczy przypadku wydłużenia terminu</w:t>
      </w:r>
    </w:p>
  </w:footnote>
  <w:footnote w:id="11">
    <w:p w14:paraId="53A4AD79" w14:textId="77777777" w:rsidR="00BD3A8A" w:rsidRDefault="00BD3A8A">
      <w:pPr>
        <w:pStyle w:val="Tekstprzypisudolnego"/>
      </w:pPr>
      <w:r>
        <w:rPr>
          <w:rStyle w:val="Odwoanieprzypisudolnego"/>
        </w:rPr>
        <w:footnoteRef/>
      </w:r>
      <w:r>
        <w:t xml:space="preserve"> </w:t>
      </w:r>
      <w:r w:rsidRPr="00705348">
        <w:rPr>
          <w:rFonts w:ascii="Arial" w:hAnsi="Arial" w:cs="Arial"/>
          <w:sz w:val="16"/>
          <w:szCs w:val="16"/>
        </w:rPr>
        <w:t>Dotyczy pierwszego Pojazdu</w:t>
      </w:r>
    </w:p>
  </w:footnote>
  <w:footnote w:id="12">
    <w:p w14:paraId="6F9FE8CD" w14:textId="77777777" w:rsidR="00BD3A8A" w:rsidRPr="00B624FF" w:rsidRDefault="00BD3A8A" w:rsidP="00032DE8">
      <w:pPr>
        <w:pStyle w:val="Tekstprzypisudolnego"/>
        <w:rPr>
          <w:rFonts w:ascii="Arial" w:hAnsi="Arial" w:cs="Arial"/>
          <w:sz w:val="16"/>
          <w:szCs w:val="16"/>
        </w:rPr>
      </w:pPr>
      <w:r w:rsidRPr="00B624FF">
        <w:rPr>
          <w:rStyle w:val="Odwoanieprzypisudolnego"/>
          <w:rFonts w:ascii="Arial" w:hAnsi="Arial" w:cs="Arial"/>
          <w:sz w:val="16"/>
          <w:szCs w:val="16"/>
        </w:rPr>
        <w:footnoteRef/>
      </w:r>
      <w:r w:rsidRPr="00B624FF">
        <w:rPr>
          <w:rFonts w:ascii="Arial" w:hAnsi="Arial" w:cs="Arial"/>
          <w:sz w:val="16"/>
          <w:szCs w:val="16"/>
        </w:rPr>
        <w:t xml:space="preserve"> Niewłaściwe skreślić</w:t>
      </w:r>
    </w:p>
  </w:footnote>
  <w:footnote w:id="13">
    <w:p w14:paraId="64B2E540" w14:textId="77777777" w:rsidR="00BD3A8A" w:rsidRPr="00B624FF" w:rsidRDefault="00BD3A8A" w:rsidP="00032DE8">
      <w:pPr>
        <w:pStyle w:val="Tekstprzypisudolnego"/>
        <w:rPr>
          <w:rFonts w:ascii="Arial" w:hAnsi="Arial" w:cs="Arial"/>
          <w:sz w:val="16"/>
          <w:szCs w:val="16"/>
        </w:rPr>
      </w:pPr>
      <w:r w:rsidRPr="00B624FF">
        <w:rPr>
          <w:rStyle w:val="Odwoanieprzypisudolnego"/>
          <w:rFonts w:ascii="Arial" w:hAnsi="Arial" w:cs="Arial"/>
          <w:sz w:val="16"/>
          <w:szCs w:val="16"/>
        </w:rPr>
        <w:footnoteRef/>
      </w:r>
      <w:r w:rsidRPr="00B624FF">
        <w:rPr>
          <w:rFonts w:ascii="Arial" w:hAnsi="Arial" w:cs="Arial"/>
          <w:sz w:val="16"/>
          <w:szCs w:val="16"/>
        </w:rPr>
        <w:t xml:space="preserve"> Niewłaściwe skreślić</w:t>
      </w:r>
    </w:p>
  </w:footnote>
  <w:footnote w:id="14">
    <w:p w14:paraId="3E11ADEE" w14:textId="77777777" w:rsidR="00BD3A8A" w:rsidRPr="00B624FF" w:rsidRDefault="00BD3A8A" w:rsidP="00032DE8">
      <w:pPr>
        <w:pStyle w:val="Tekstprzypisudolnego"/>
        <w:rPr>
          <w:rFonts w:ascii="Arial" w:hAnsi="Arial" w:cs="Arial"/>
          <w:sz w:val="16"/>
          <w:szCs w:val="16"/>
        </w:rPr>
      </w:pPr>
      <w:r w:rsidRPr="00B624FF">
        <w:rPr>
          <w:rStyle w:val="Odwoanieprzypisudolnego"/>
          <w:rFonts w:ascii="Arial" w:hAnsi="Arial" w:cs="Arial"/>
          <w:sz w:val="16"/>
          <w:szCs w:val="16"/>
        </w:rPr>
        <w:footnoteRef/>
      </w:r>
      <w:r w:rsidRPr="00B624FF">
        <w:rPr>
          <w:rFonts w:ascii="Arial" w:hAnsi="Arial" w:cs="Arial"/>
          <w:sz w:val="16"/>
          <w:szCs w:val="16"/>
        </w:rPr>
        <w:t xml:space="preserve"> Dotyczy przypadku stwierdzenia Wad</w:t>
      </w:r>
    </w:p>
  </w:footnote>
  <w:footnote w:id="15">
    <w:p w14:paraId="02CAC98D" w14:textId="216E65A7" w:rsidR="00B624FF" w:rsidRPr="00B624FF" w:rsidRDefault="00B624FF">
      <w:pPr>
        <w:pStyle w:val="Tekstprzypisudolnego"/>
        <w:rPr>
          <w:rFonts w:ascii="Arial" w:hAnsi="Arial" w:cs="Arial"/>
          <w:sz w:val="16"/>
          <w:szCs w:val="16"/>
        </w:rPr>
      </w:pPr>
      <w:r w:rsidRPr="00B624FF">
        <w:rPr>
          <w:rStyle w:val="Odwoanieprzypisudolnego"/>
          <w:rFonts w:ascii="Arial" w:hAnsi="Arial" w:cs="Arial"/>
          <w:sz w:val="16"/>
          <w:szCs w:val="16"/>
        </w:rPr>
        <w:footnoteRef/>
      </w:r>
      <w:r w:rsidRPr="00B624FF">
        <w:rPr>
          <w:rFonts w:ascii="Arial" w:hAnsi="Arial" w:cs="Arial"/>
          <w:sz w:val="16"/>
          <w:szCs w:val="16"/>
        </w:rPr>
        <w:t xml:space="preserve"> Niewłaściwe skreślić</w:t>
      </w:r>
    </w:p>
  </w:footnote>
  <w:footnote w:id="16">
    <w:p w14:paraId="07533942" w14:textId="4D58438D" w:rsidR="00B624FF" w:rsidRDefault="00B624FF">
      <w:pPr>
        <w:pStyle w:val="Tekstprzypisudolnego"/>
      </w:pPr>
      <w:r w:rsidRPr="00B624FF">
        <w:rPr>
          <w:rStyle w:val="Odwoanieprzypisudolnego"/>
          <w:rFonts w:ascii="Arial" w:hAnsi="Arial" w:cs="Arial"/>
          <w:sz w:val="16"/>
          <w:szCs w:val="16"/>
        </w:rPr>
        <w:footnoteRef/>
      </w:r>
      <w:r w:rsidRPr="00B624FF">
        <w:rPr>
          <w:rFonts w:ascii="Arial" w:hAnsi="Arial" w:cs="Arial"/>
          <w:sz w:val="16"/>
          <w:szCs w:val="16"/>
        </w:rPr>
        <w:t xml:space="preserve"> Niewłaściwe skreślić</w:t>
      </w:r>
    </w:p>
  </w:footnote>
  <w:footnote w:id="17">
    <w:p w14:paraId="13BA85D9" w14:textId="77777777" w:rsidR="00E20C60" w:rsidRPr="00CE0302" w:rsidRDefault="00E20C60" w:rsidP="00E20C60">
      <w:pPr>
        <w:pStyle w:val="Tekstprzypisudolnego"/>
        <w:rPr>
          <w:rFonts w:ascii="Arial" w:hAnsi="Arial" w:cs="Arial"/>
          <w:sz w:val="16"/>
          <w:szCs w:val="16"/>
        </w:rPr>
      </w:pPr>
      <w:r w:rsidRPr="00CE0302">
        <w:rPr>
          <w:rStyle w:val="Odwoanieprzypisudolnego"/>
          <w:rFonts w:ascii="Arial" w:hAnsi="Arial" w:cs="Arial"/>
          <w:sz w:val="16"/>
          <w:szCs w:val="16"/>
        </w:rPr>
        <w:footnoteRef/>
      </w:r>
      <w:r w:rsidRPr="00CE0302">
        <w:rPr>
          <w:rFonts w:ascii="Arial" w:hAnsi="Arial" w:cs="Arial"/>
          <w:sz w:val="16"/>
          <w:szCs w:val="16"/>
        </w:rPr>
        <w:t xml:space="preserve"> Niewłaściwe skreślić</w:t>
      </w:r>
    </w:p>
  </w:footnote>
  <w:footnote w:id="18">
    <w:p w14:paraId="75AD9299" w14:textId="77777777" w:rsidR="00E20C60" w:rsidRPr="00CE0302" w:rsidRDefault="00E20C60" w:rsidP="00E20C60">
      <w:pPr>
        <w:pStyle w:val="Tekstprzypisudolnego"/>
        <w:rPr>
          <w:rFonts w:ascii="Arial" w:hAnsi="Arial" w:cs="Arial"/>
          <w:sz w:val="16"/>
          <w:szCs w:val="16"/>
        </w:rPr>
      </w:pPr>
      <w:r w:rsidRPr="00CE0302">
        <w:rPr>
          <w:rStyle w:val="Odwoanieprzypisudolnego"/>
          <w:rFonts w:ascii="Arial" w:hAnsi="Arial" w:cs="Arial"/>
          <w:sz w:val="16"/>
          <w:szCs w:val="16"/>
        </w:rPr>
        <w:footnoteRef/>
      </w:r>
      <w:r w:rsidRPr="00CE0302">
        <w:rPr>
          <w:rFonts w:ascii="Arial" w:hAnsi="Arial" w:cs="Arial"/>
          <w:sz w:val="16"/>
          <w:szCs w:val="16"/>
        </w:rPr>
        <w:t xml:space="preserve"> Niewłaściwe skreślić</w:t>
      </w:r>
    </w:p>
  </w:footnote>
  <w:footnote w:id="19">
    <w:p w14:paraId="1EDDDD56" w14:textId="77777777" w:rsidR="00E20C60" w:rsidRPr="00CE0302" w:rsidRDefault="00E20C60" w:rsidP="00E20C60">
      <w:pPr>
        <w:pStyle w:val="Tekstprzypisudolnego"/>
        <w:rPr>
          <w:rFonts w:ascii="Arial" w:hAnsi="Arial" w:cs="Arial"/>
          <w:sz w:val="16"/>
          <w:szCs w:val="16"/>
        </w:rPr>
      </w:pPr>
      <w:r w:rsidRPr="00CE0302">
        <w:rPr>
          <w:rStyle w:val="Odwoanieprzypisudolnego"/>
          <w:rFonts w:ascii="Arial" w:hAnsi="Arial" w:cs="Arial"/>
          <w:sz w:val="16"/>
          <w:szCs w:val="16"/>
        </w:rPr>
        <w:footnoteRef/>
      </w:r>
      <w:r w:rsidRPr="00CE0302">
        <w:rPr>
          <w:rFonts w:ascii="Arial" w:hAnsi="Arial" w:cs="Arial"/>
          <w:sz w:val="16"/>
          <w:szCs w:val="16"/>
        </w:rPr>
        <w:t xml:space="preserve"> Dotyczy przypadku wydłużenia terminu</w:t>
      </w:r>
    </w:p>
  </w:footnote>
  <w:footnote w:id="20">
    <w:p w14:paraId="4080F97E" w14:textId="77777777" w:rsidR="00E20C60" w:rsidRDefault="00E20C60" w:rsidP="00E20C60">
      <w:pPr>
        <w:pStyle w:val="Tekstprzypisudolnego"/>
      </w:pPr>
      <w:r>
        <w:rPr>
          <w:rStyle w:val="Odwoanieprzypisudolnego"/>
        </w:rPr>
        <w:footnoteRef/>
      </w:r>
      <w:r>
        <w:t xml:space="preserve"> </w:t>
      </w:r>
      <w:r w:rsidRPr="00705348">
        <w:rPr>
          <w:rFonts w:ascii="Arial" w:hAnsi="Arial" w:cs="Arial"/>
          <w:sz w:val="16"/>
          <w:szCs w:val="16"/>
        </w:rPr>
        <w:t>Dotyczy pierwszego Pojazdu</w:t>
      </w:r>
    </w:p>
  </w:footnote>
  <w:footnote w:id="21">
    <w:p w14:paraId="2EF03B07" w14:textId="77777777" w:rsidR="00E20C60" w:rsidRPr="00B624FF" w:rsidRDefault="00E20C60" w:rsidP="00E20C60">
      <w:pPr>
        <w:pStyle w:val="Tekstprzypisudolnego"/>
        <w:rPr>
          <w:rFonts w:ascii="Arial" w:hAnsi="Arial" w:cs="Arial"/>
          <w:sz w:val="16"/>
          <w:szCs w:val="16"/>
        </w:rPr>
      </w:pPr>
      <w:r w:rsidRPr="00B624FF">
        <w:rPr>
          <w:rStyle w:val="Odwoanieprzypisudolnego"/>
          <w:rFonts w:ascii="Arial" w:hAnsi="Arial" w:cs="Arial"/>
          <w:sz w:val="16"/>
          <w:szCs w:val="16"/>
        </w:rPr>
        <w:footnoteRef/>
      </w:r>
      <w:r w:rsidRPr="00B624FF">
        <w:rPr>
          <w:rFonts w:ascii="Arial" w:hAnsi="Arial" w:cs="Arial"/>
          <w:sz w:val="16"/>
          <w:szCs w:val="16"/>
        </w:rPr>
        <w:t xml:space="preserve"> Niewłaściwe skreślić</w:t>
      </w:r>
    </w:p>
  </w:footnote>
  <w:footnote w:id="22">
    <w:p w14:paraId="511556BB" w14:textId="77777777" w:rsidR="00E20C60" w:rsidRPr="00B624FF" w:rsidRDefault="00E20C60" w:rsidP="00E20C60">
      <w:pPr>
        <w:pStyle w:val="Tekstprzypisudolnego"/>
        <w:rPr>
          <w:rFonts w:ascii="Arial" w:hAnsi="Arial" w:cs="Arial"/>
          <w:sz w:val="16"/>
          <w:szCs w:val="16"/>
        </w:rPr>
      </w:pPr>
      <w:r w:rsidRPr="00B624FF">
        <w:rPr>
          <w:rStyle w:val="Odwoanieprzypisudolnego"/>
          <w:rFonts w:ascii="Arial" w:hAnsi="Arial" w:cs="Arial"/>
          <w:sz w:val="16"/>
          <w:szCs w:val="16"/>
        </w:rPr>
        <w:footnoteRef/>
      </w:r>
      <w:r w:rsidRPr="00B624FF">
        <w:rPr>
          <w:rFonts w:ascii="Arial" w:hAnsi="Arial" w:cs="Arial"/>
          <w:sz w:val="16"/>
          <w:szCs w:val="16"/>
        </w:rPr>
        <w:t xml:space="preserve"> Niewłaściwe skreślić</w:t>
      </w:r>
    </w:p>
  </w:footnote>
  <w:footnote w:id="23">
    <w:p w14:paraId="3AAD1FF2" w14:textId="77777777" w:rsidR="00E20C60" w:rsidRPr="00B624FF" w:rsidRDefault="00E20C60" w:rsidP="00E20C60">
      <w:pPr>
        <w:pStyle w:val="Tekstprzypisudolnego"/>
        <w:rPr>
          <w:rFonts w:ascii="Arial" w:hAnsi="Arial" w:cs="Arial"/>
          <w:sz w:val="16"/>
          <w:szCs w:val="16"/>
        </w:rPr>
      </w:pPr>
      <w:r w:rsidRPr="00B624FF">
        <w:rPr>
          <w:rStyle w:val="Odwoanieprzypisudolnego"/>
          <w:rFonts w:ascii="Arial" w:hAnsi="Arial" w:cs="Arial"/>
          <w:sz w:val="16"/>
          <w:szCs w:val="16"/>
        </w:rPr>
        <w:footnoteRef/>
      </w:r>
      <w:r w:rsidRPr="00B624FF">
        <w:rPr>
          <w:rFonts w:ascii="Arial" w:hAnsi="Arial" w:cs="Arial"/>
          <w:sz w:val="16"/>
          <w:szCs w:val="16"/>
        </w:rPr>
        <w:t xml:space="preserve"> Dotyczy przypadku stwierdzenia Wad</w:t>
      </w:r>
    </w:p>
  </w:footnote>
  <w:footnote w:id="24">
    <w:p w14:paraId="1EAF62DA" w14:textId="77777777" w:rsidR="00E20C60" w:rsidRPr="00B624FF" w:rsidRDefault="00E20C60" w:rsidP="00E20C60">
      <w:pPr>
        <w:pStyle w:val="Tekstprzypisudolnego"/>
        <w:rPr>
          <w:rFonts w:ascii="Arial" w:hAnsi="Arial" w:cs="Arial"/>
          <w:sz w:val="16"/>
          <w:szCs w:val="16"/>
        </w:rPr>
      </w:pPr>
      <w:r w:rsidRPr="00B624FF">
        <w:rPr>
          <w:rStyle w:val="Odwoanieprzypisudolnego"/>
          <w:rFonts w:ascii="Arial" w:hAnsi="Arial" w:cs="Arial"/>
          <w:sz w:val="16"/>
          <w:szCs w:val="16"/>
        </w:rPr>
        <w:footnoteRef/>
      </w:r>
      <w:r w:rsidRPr="00B624FF">
        <w:rPr>
          <w:rFonts w:ascii="Arial" w:hAnsi="Arial" w:cs="Arial"/>
          <w:sz w:val="16"/>
          <w:szCs w:val="16"/>
        </w:rPr>
        <w:t xml:space="preserve"> Niewłaściwe skreślić</w:t>
      </w:r>
    </w:p>
  </w:footnote>
  <w:footnote w:id="25">
    <w:p w14:paraId="49701A2A" w14:textId="77777777" w:rsidR="00E20C60" w:rsidRDefault="00E20C60" w:rsidP="00E20C60">
      <w:pPr>
        <w:pStyle w:val="Tekstprzypisudolnego"/>
      </w:pPr>
      <w:r w:rsidRPr="00B624FF">
        <w:rPr>
          <w:rStyle w:val="Odwoanieprzypisudolnego"/>
          <w:rFonts w:ascii="Arial" w:hAnsi="Arial" w:cs="Arial"/>
          <w:sz w:val="16"/>
          <w:szCs w:val="16"/>
        </w:rPr>
        <w:footnoteRef/>
      </w:r>
      <w:r w:rsidRPr="00B624FF">
        <w:rPr>
          <w:rFonts w:ascii="Arial" w:hAnsi="Arial" w:cs="Arial"/>
          <w:sz w:val="16"/>
          <w:szCs w:val="16"/>
        </w:rPr>
        <w:t xml:space="preserve"> Niewłaściwe skreślić</w:t>
      </w:r>
    </w:p>
  </w:footnote>
  <w:footnote w:id="26">
    <w:p w14:paraId="474A4998" w14:textId="77777777" w:rsidR="00BD3A8A" w:rsidRPr="00C0618E" w:rsidRDefault="00BD3A8A" w:rsidP="00032DE8">
      <w:pPr>
        <w:pStyle w:val="Tekstprzypisudolnego"/>
        <w:rPr>
          <w:rFonts w:ascii="Arial" w:hAnsi="Arial" w:cs="Arial"/>
          <w:sz w:val="16"/>
          <w:szCs w:val="16"/>
        </w:rPr>
      </w:pPr>
      <w:r w:rsidRPr="00C0618E">
        <w:rPr>
          <w:rStyle w:val="Odwoanieprzypisudolnego"/>
          <w:rFonts w:ascii="Arial" w:hAnsi="Arial" w:cs="Arial"/>
          <w:sz w:val="16"/>
          <w:szCs w:val="16"/>
        </w:rPr>
        <w:footnoteRef/>
      </w:r>
      <w:r w:rsidRPr="00C0618E">
        <w:rPr>
          <w:rFonts w:ascii="Arial" w:hAnsi="Arial" w:cs="Arial"/>
          <w:sz w:val="16"/>
          <w:szCs w:val="16"/>
        </w:rPr>
        <w:t xml:space="preserve"> Niewłaściwe skreślić</w:t>
      </w:r>
    </w:p>
  </w:footnote>
  <w:footnote w:id="27">
    <w:p w14:paraId="07F626A9" w14:textId="77777777" w:rsidR="00BD3A8A" w:rsidRPr="00C0618E" w:rsidRDefault="00BD3A8A" w:rsidP="00032DE8">
      <w:pPr>
        <w:pStyle w:val="Tekstprzypisudolnego"/>
        <w:rPr>
          <w:rFonts w:ascii="Arial" w:hAnsi="Arial" w:cs="Arial"/>
          <w:sz w:val="16"/>
          <w:szCs w:val="16"/>
        </w:rPr>
      </w:pPr>
      <w:r w:rsidRPr="00C0618E">
        <w:rPr>
          <w:rStyle w:val="Odwoanieprzypisudolnego"/>
          <w:rFonts w:ascii="Arial" w:hAnsi="Arial" w:cs="Arial"/>
          <w:sz w:val="16"/>
          <w:szCs w:val="16"/>
        </w:rPr>
        <w:footnoteRef/>
      </w:r>
      <w:r w:rsidRPr="00C0618E">
        <w:rPr>
          <w:rFonts w:ascii="Arial" w:hAnsi="Arial" w:cs="Arial"/>
          <w:sz w:val="16"/>
          <w:szCs w:val="16"/>
        </w:rPr>
        <w:t xml:space="preserve"> Niewłaściwe skreślić</w:t>
      </w:r>
    </w:p>
  </w:footnote>
  <w:footnote w:id="28">
    <w:p w14:paraId="0935DE17" w14:textId="77777777" w:rsidR="00BD3A8A" w:rsidRDefault="00BD3A8A" w:rsidP="00032DE8">
      <w:pPr>
        <w:pStyle w:val="Tekstprzypisudolnego"/>
      </w:pPr>
      <w:r w:rsidRPr="00C0618E">
        <w:rPr>
          <w:rStyle w:val="Odwoanieprzypisudolnego"/>
          <w:rFonts w:ascii="Arial" w:hAnsi="Arial" w:cs="Arial"/>
          <w:sz w:val="16"/>
          <w:szCs w:val="16"/>
        </w:rPr>
        <w:footnoteRef/>
      </w:r>
      <w:r w:rsidRPr="00C0618E">
        <w:rPr>
          <w:rFonts w:ascii="Arial" w:hAnsi="Arial" w:cs="Arial"/>
          <w:sz w:val="16"/>
          <w:szCs w:val="16"/>
        </w:rPr>
        <w:t xml:space="preserve"> Niewłaściwe skreślić</w:t>
      </w:r>
    </w:p>
  </w:footnote>
  <w:footnote w:id="29">
    <w:p w14:paraId="7295D0C6" w14:textId="77777777" w:rsidR="00BD3A8A" w:rsidRPr="00AD0858" w:rsidRDefault="00BD3A8A" w:rsidP="00032DE8">
      <w:pPr>
        <w:pStyle w:val="Tekstprzypisudolnego"/>
        <w:rPr>
          <w:rFonts w:ascii="Arial" w:hAnsi="Arial" w:cs="Arial"/>
          <w:sz w:val="16"/>
          <w:szCs w:val="16"/>
        </w:rPr>
      </w:pPr>
      <w:r w:rsidRPr="00AD0858">
        <w:rPr>
          <w:rStyle w:val="Odwoanieprzypisudolnego"/>
          <w:rFonts w:ascii="Arial" w:hAnsi="Arial" w:cs="Arial"/>
          <w:sz w:val="16"/>
          <w:szCs w:val="16"/>
        </w:rPr>
        <w:footnoteRef/>
      </w:r>
      <w:r w:rsidRPr="00AD0858">
        <w:rPr>
          <w:rFonts w:ascii="Arial" w:hAnsi="Arial" w:cs="Arial"/>
          <w:sz w:val="16"/>
          <w:szCs w:val="16"/>
        </w:rPr>
        <w:t xml:space="preserve"> Niewłaściwe skreślić</w:t>
      </w:r>
    </w:p>
  </w:footnote>
  <w:footnote w:id="30">
    <w:p w14:paraId="78773383" w14:textId="77777777" w:rsidR="00BD3A8A" w:rsidRPr="003848BB" w:rsidRDefault="00BD3A8A" w:rsidP="00032DE8">
      <w:pPr>
        <w:pStyle w:val="Tekstprzypisudolnego"/>
        <w:rPr>
          <w:rFonts w:ascii="Cambria" w:hAnsi="Cambria"/>
          <w:sz w:val="16"/>
          <w:szCs w:val="16"/>
        </w:rPr>
      </w:pPr>
      <w:r w:rsidRPr="003848BB">
        <w:rPr>
          <w:rStyle w:val="Odwoanieprzypisudolnego"/>
          <w:rFonts w:ascii="Cambria" w:hAnsi="Cambria" w:cs="Arial"/>
          <w:sz w:val="16"/>
          <w:szCs w:val="16"/>
        </w:rPr>
        <w:footnoteRef/>
      </w:r>
      <w:r w:rsidRPr="003848BB">
        <w:rPr>
          <w:rFonts w:ascii="Cambria" w:hAnsi="Cambria" w:cs="Arial"/>
          <w:sz w:val="16"/>
          <w:szCs w:val="16"/>
        </w:rPr>
        <w:t xml:space="preserve"> Dotyczy przypadku stwierdzenia Wad</w:t>
      </w:r>
    </w:p>
  </w:footnote>
  <w:footnote w:id="31">
    <w:p w14:paraId="2CEE3DE7" w14:textId="573C6E53" w:rsidR="003848BB" w:rsidRDefault="003848BB">
      <w:pPr>
        <w:pStyle w:val="Tekstprzypisudolnego"/>
      </w:pPr>
      <w:r w:rsidRPr="003848BB">
        <w:rPr>
          <w:rStyle w:val="Odwoanieprzypisudolnego"/>
          <w:rFonts w:ascii="Cambria" w:hAnsi="Cambria"/>
          <w:sz w:val="16"/>
          <w:szCs w:val="16"/>
        </w:rPr>
        <w:footnoteRef/>
      </w:r>
      <w:r w:rsidRPr="003848BB">
        <w:rPr>
          <w:rFonts w:ascii="Cambria" w:hAnsi="Cambria"/>
          <w:sz w:val="16"/>
          <w:szCs w:val="16"/>
        </w:rPr>
        <w:t xml:space="preserve"> Niepotrzebne skreślić</w:t>
      </w:r>
    </w:p>
  </w:footnote>
  <w:footnote w:id="32">
    <w:p w14:paraId="79599A05" w14:textId="48EF1F03" w:rsidR="00BD2D88" w:rsidRDefault="00BD2D88" w:rsidP="00BD2D88">
      <w:pPr>
        <w:pStyle w:val="Tekstprzypisudolnego"/>
      </w:pPr>
      <w:r>
        <w:rPr>
          <w:rStyle w:val="Odwoanieprzypisudolnego"/>
        </w:rPr>
        <w:footnoteRef/>
      </w:r>
      <w:r>
        <w:t xml:space="preserve"> W przypadku gdy % wartości zamówienia powierzony dostawcy, podwykonawcy (dotyczy podwykonawców dostawców którzy nie byli ujęci w ofercie), stanowi ponad 10% Wykonawca ma obowiązek złożyć oświadczenie wg wzoru załącznika nr 1</w:t>
      </w:r>
      <w:r w:rsidR="008967E4">
        <w:t xml:space="preserve">1 </w:t>
      </w:r>
      <w:r>
        <w:t>do SWZ.</w:t>
      </w:r>
    </w:p>
    <w:p w14:paraId="7D76A534" w14:textId="11404F3A" w:rsidR="00BD2D88" w:rsidRDefault="00BD2D88" w:rsidP="00BD2D88">
      <w:pPr>
        <w:pStyle w:val="Tekstprzypisudolnego"/>
      </w:pPr>
      <w:r>
        <w:t>W przypadku gdy podwykonawcą jest podmiot udostępniający zasoby na podstawie art. 118 ustawy Pzp. (który nie był ujęty w ofercie i podlega zmianie na podstawie art. 462 ust. 7 ustawy Pzp.)</w:t>
      </w:r>
      <w:r w:rsidR="008967E4">
        <w:t xml:space="preserve"> </w:t>
      </w:r>
      <w:r>
        <w:t>a % wartości zamówienia powierzony temu podmiotowi stanowi ponad 10%, podmiot udostępniający zasoby składa oświadczenie wg wzoru załącznika nr 1</w:t>
      </w:r>
      <w:r w:rsidR="008967E4">
        <w:t>2</w:t>
      </w:r>
      <w:r>
        <w:t xml:space="preserve"> do SWZ.</w:t>
      </w:r>
    </w:p>
    <w:p w14:paraId="4BACB19A" w14:textId="174513E0" w:rsidR="00BD2D88" w:rsidRDefault="00BD2D88" w:rsidP="00BD2D88">
      <w:pPr>
        <w:pStyle w:val="Tekstprzypisudolnego"/>
      </w:pPr>
      <w:r>
        <w:t>W przypadku gdy podwykonawcą jest podmiot udostępniający zasoby na podstawie art. 118 ustawy Pzp. (który nie był ujęty w ofercie i podlega zmianie na podstawie art.462 ust. 7 ustawy Pzp.), podmiot udostępniając zasoby składa również oświadczenie wg wzoru załącznika nr 1</w:t>
      </w:r>
      <w:r w:rsidR="008967E4">
        <w:t>0</w:t>
      </w:r>
      <w:r>
        <w:t xml:space="preserve"> do SWZ.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4FFE9" w14:textId="1DBB0092" w:rsidR="00BD3A8A" w:rsidRDefault="00993782">
    <w:pPr>
      <w:pStyle w:val="Nagwek"/>
    </w:pPr>
    <w:r>
      <w:rPr>
        <w:noProof/>
      </w:rPr>
      <w:drawing>
        <wp:inline distT="0" distB="0" distL="0" distR="0" wp14:anchorId="2A11ADEB" wp14:editId="20403AA6">
          <wp:extent cx="5760720" cy="793865"/>
          <wp:effectExtent l="0" t="0" r="0" b="6350"/>
          <wp:docPr id="19093215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746226" name="Obraz 903746226"/>
                  <pic:cNvPicPr/>
                </pic:nvPicPr>
                <pic:blipFill>
                  <a:blip r:embed="rId1">
                    <a:extLst>
                      <a:ext uri="{28A0092B-C50C-407E-A947-70E740481C1C}">
                        <a14:useLocalDpi xmlns:a14="http://schemas.microsoft.com/office/drawing/2010/main" val="0"/>
                      </a:ext>
                    </a:extLst>
                  </a:blip>
                  <a:stretch>
                    <a:fillRect/>
                  </a:stretch>
                </pic:blipFill>
                <pic:spPr>
                  <a:xfrm>
                    <a:off x="0" y="0"/>
                    <a:ext cx="5760720" cy="793865"/>
                  </a:xfrm>
                  <a:prstGeom prst="rect">
                    <a:avLst/>
                  </a:prstGeom>
                </pic:spPr>
              </pic:pic>
            </a:graphicData>
          </a:graphic>
        </wp:inline>
      </w:drawing>
    </w:r>
  </w:p>
  <w:p w14:paraId="527E2F45" w14:textId="77777777" w:rsidR="00BD3A8A" w:rsidRDefault="00BD3A8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203FD" w14:textId="4A812B8B" w:rsidR="00BD3A8A" w:rsidRDefault="00BD3A8A">
    <w:pPr>
      <w:pStyle w:val="Nagwek"/>
    </w:pPr>
    <w:r>
      <w:rPr>
        <w:noProof/>
      </w:rPr>
      <w:drawing>
        <wp:inline distT="0" distB="0" distL="0" distR="0" wp14:anchorId="58704A43" wp14:editId="777CE0BC">
          <wp:extent cx="5760720" cy="737870"/>
          <wp:effectExtent l="0" t="0" r="0" b="0"/>
          <wp:docPr id="2809034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224800" name="Obraz 1943224800"/>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6F768B2C"/>
    <w:name w:val="WW8Num52"/>
    <w:lvl w:ilvl="0">
      <w:start w:val="1"/>
      <w:numFmt w:val="decimal"/>
      <w:lvlText w:val="%1."/>
      <w:lvlJc w:val="left"/>
      <w:pPr>
        <w:tabs>
          <w:tab w:val="num" w:pos="360"/>
        </w:tabs>
        <w:ind w:left="360" w:hanging="360"/>
      </w:pPr>
      <w:rPr>
        <w:rFonts w:ascii="Cambria" w:hAnsi="Cambria" w:cs="Cambria"/>
        <w:b w:val="0"/>
        <w:bCs w:val="0"/>
        <w:i w:val="0"/>
        <w:sz w:val="22"/>
        <w:szCs w:val="22"/>
      </w:rPr>
    </w:lvl>
    <w:lvl w:ilvl="1">
      <w:start w:val="1"/>
      <w:numFmt w:val="decimal"/>
      <w:lvlText w:val="%2)"/>
      <w:lvlJc w:val="center"/>
      <w:pPr>
        <w:tabs>
          <w:tab w:val="num" w:pos="1440"/>
        </w:tabs>
        <w:ind w:left="1440" w:hanging="360"/>
      </w:pPr>
      <w:rPr>
        <w:rFonts w:ascii="Cambria" w:eastAsia="Times New Roman" w:hAnsi="Cambria" w:cs="Tahoma"/>
        <w:i w:val="0"/>
        <w:sz w:val="22"/>
        <w:szCs w:val="22"/>
      </w:rPr>
    </w:lvl>
    <w:lvl w:ilvl="2">
      <w:start w:val="1"/>
      <w:numFmt w:val="lowerLetter"/>
      <w:lvlText w:val="%3)"/>
      <w:lvlJc w:val="left"/>
      <w:pPr>
        <w:tabs>
          <w:tab w:val="num" w:pos="2340"/>
        </w:tabs>
        <w:ind w:left="2340" w:hanging="360"/>
      </w:pPr>
      <w:rPr>
        <w:rFonts w:ascii="Cambria" w:hAnsi="Cambria" w:cs="Palatino Linotype" w:hint="default"/>
        <w:i w:val="0"/>
        <w:sz w:val="22"/>
        <w:szCs w:val="22"/>
      </w:rPr>
    </w:lvl>
    <w:lvl w:ilvl="3">
      <w:start w:val="12"/>
      <w:numFmt w:val="decimal"/>
      <w:lvlText w:val="%4."/>
      <w:lvlJc w:val="center"/>
      <w:pPr>
        <w:tabs>
          <w:tab w:val="num" w:pos="2880"/>
        </w:tabs>
        <w:ind w:left="2880" w:hanging="360"/>
      </w:pPr>
      <w:rPr>
        <w:rFonts w:ascii="Cambria" w:hAnsi="Cambria" w:cs="Palatino Linotype" w:hint="default"/>
        <w:i w:val="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C"/>
    <w:multiLevelType w:val="multilevel"/>
    <w:tmpl w:val="B0FEB7E0"/>
    <w:name w:val="WW8Num15"/>
    <w:lvl w:ilvl="0">
      <w:start w:val="1"/>
      <w:numFmt w:val="decimal"/>
      <w:lvlText w:val="%1."/>
      <w:lvlJc w:val="left"/>
      <w:pPr>
        <w:tabs>
          <w:tab w:val="num" w:pos="0"/>
        </w:tabs>
        <w:ind w:left="720" w:hanging="360"/>
      </w:pPr>
      <w:rPr>
        <w:b w:val="0"/>
        <w:bCs/>
        <w:strike w:val="0"/>
        <w:dstrike w:val="0"/>
        <w:u w:val="none"/>
        <w:effect w:val="none"/>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446989"/>
    <w:multiLevelType w:val="hybridMultilevel"/>
    <w:tmpl w:val="76B44868"/>
    <w:lvl w:ilvl="0" w:tplc="80EE9120">
      <w:start w:val="22"/>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BD0091"/>
    <w:multiLevelType w:val="hybridMultilevel"/>
    <w:tmpl w:val="57E0BE9A"/>
    <w:lvl w:ilvl="0" w:tplc="04150011">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03E77211"/>
    <w:multiLevelType w:val="multilevel"/>
    <w:tmpl w:val="7874A0B6"/>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284"/>
        </w:tabs>
        <w:ind w:left="284"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15:restartNumberingAfterBreak="0">
    <w:nsid w:val="06A0523C"/>
    <w:multiLevelType w:val="hybridMultilevel"/>
    <w:tmpl w:val="D26ABDF6"/>
    <w:lvl w:ilvl="0" w:tplc="2ADC91E0">
      <w:start w:val="1"/>
      <w:numFmt w:val="decimal"/>
      <w:lvlText w:val="%1."/>
      <w:lvlJc w:val="left"/>
      <w:pPr>
        <w:ind w:left="720" w:hanging="360"/>
      </w:pPr>
      <w:rPr>
        <w:rFonts w:ascii="Cambria" w:hAnsi="Cambria" w:cs="Tahom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2668E3"/>
    <w:multiLevelType w:val="hybridMultilevel"/>
    <w:tmpl w:val="391C750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074F1C81"/>
    <w:multiLevelType w:val="hybridMultilevel"/>
    <w:tmpl w:val="03AEA39C"/>
    <w:lvl w:ilvl="0" w:tplc="426A56E8">
      <w:start w:val="1"/>
      <w:numFmt w:val="decimal"/>
      <w:lvlText w:val="%1."/>
      <w:lvlJc w:val="left"/>
      <w:pPr>
        <w:ind w:left="610" w:hanging="360"/>
      </w:pPr>
      <w:rPr>
        <w:rFonts w:hint="default"/>
        <w:b w:val="0"/>
        <w:sz w:val="22"/>
        <w:szCs w:val="22"/>
      </w:rPr>
    </w:lvl>
    <w:lvl w:ilvl="1" w:tplc="CDCC8ED8">
      <w:start w:val="1"/>
      <w:numFmt w:val="lowerLetter"/>
      <w:lvlText w:val="%2."/>
      <w:lvlJc w:val="left"/>
      <w:pPr>
        <w:ind w:left="1080" w:hanging="360"/>
      </w:pPr>
      <w:rPr>
        <w:i w:val="0"/>
        <w:strike w:val="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335895"/>
    <w:multiLevelType w:val="multilevel"/>
    <w:tmpl w:val="60A29D74"/>
    <w:lvl w:ilvl="0">
      <w:start w:val="1"/>
      <w:numFmt w:val="decimal"/>
      <w:pStyle w:val="SGI-tredokumentunrartykuu"/>
      <w:suff w:val="nothing"/>
      <w:lvlText w:val="§ %1"/>
      <w:lvlJc w:val="left"/>
      <w:pPr>
        <w:ind w:left="3261" w:firstLine="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GI-tredokumentulistanumerowana-liczby"/>
      <w:lvlText w:val="%2."/>
      <w:lvlJc w:val="left"/>
      <w:pPr>
        <w:ind w:left="510" w:hanging="510"/>
      </w:pPr>
      <w:rPr>
        <w:rFonts w:ascii="Arial" w:hAnsi="Arial" w:cs="Arial" w:hint="default"/>
        <w:b w:val="0"/>
        <w:i w:val="0"/>
        <w:strike w:val="0"/>
        <w:color w:val="auto"/>
        <w:sz w:val="24"/>
        <w:szCs w:val="24"/>
      </w:rPr>
    </w:lvl>
    <w:lvl w:ilvl="2">
      <w:start w:val="1"/>
      <w:numFmt w:val="lowerLetter"/>
      <w:pStyle w:val="SGI-tredokumentulistanumerowana-literyiniej"/>
      <w:lvlText w:val="%3)"/>
      <w:lvlJc w:val="left"/>
      <w:pPr>
        <w:ind w:left="1219" w:hanging="510"/>
      </w:pPr>
      <w:rPr>
        <w:rFonts w:ascii="Arial" w:hAnsi="Arial" w:cs="Arial" w:hint="default"/>
        <w:b w:val="0"/>
        <w:strike w:val="0"/>
      </w:rPr>
    </w:lvl>
    <w:lvl w:ilvl="3">
      <w:start w:val="1"/>
      <w:numFmt w:val="bullet"/>
      <w:lvlText w:val=""/>
      <w:lvlJc w:val="left"/>
      <w:pPr>
        <w:ind w:left="1077" w:hanging="357"/>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2" w:hAnsi="Wingdings 2" w:hint="default"/>
      </w:rPr>
    </w:lvl>
    <w:lvl w:ilvl="7">
      <w:start w:val="1"/>
      <w:numFmt w:val="bullet"/>
      <w:lvlText w:val="–"/>
      <w:lvlJc w:val="left"/>
      <w:pPr>
        <w:ind w:left="2880" w:hanging="360"/>
      </w:pPr>
      <w:rPr>
        <w:rFonts w:ascii="Wide Latin" w:hAnsi="Wide Latin"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0B6D7A1F"/>
    <w:multiLevelType w:val="hybridMultilevel"/>
    <w:tmpl w:val="9C5C03D0"/>
    <w:lvl w:ilvl="0" w:tplc="A216C9F8">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DE5BC7"/>
    <w:multiLevelType w:val="hybridMultilevel"/>
    <w:tmpl w:val="1B8AEE30"/>
    <w:lvl w:ilvl="0" w:tplc="FCF2803A">
      <w:start w:val="18"/>
      <w:numFmt w:val="decimal"/>
      <w:lvlText w:val="§ %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F65D16"/>
    <w:multiLevelType w:val="hybridMultilevel"/>
    <w:tmpl w:val="A558BC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0E0F0B01"/>
    <w:multiLevelType w:val="hybridMultilevel"/>
    <w:tmpl w:val="F4F4E4F8"/>
    <w:lvl w:ilvl="0" w:tplc="04150011">
      <w:start w:val="1"/>
      <w:numFmt w:val="decimal"/>
      <w:lvlText w:val="%1)"/>
      <w:lvlJc w:val="left"/>
      <w:pPr>
        <w:ind w:left="970" w:hanging="360"/>
      </w:pPr>
    </w:lvl>
    <w:lvl w:ilvl="1" w:tplc="FFFFFFFF">
      <w:start w:val="1"/>
      <w:numFmt w:val="lowerLetter"/>
      <w:lvlText w:val="%2."/>
      <w:lvlJc w:val="left"/>
      <w:pPr>
        <w:ind w:left="1690" w:hanging="360"/>
      </w:pPr>
    </w:lvl>
    <w:lvl w:ilvl="2" w:tplc="FFFFFFFF" w:tentative="1">
      <w:start w:val="1"/>
      <w:numFmt w:val="lowerRoman"/>
      <w:lvlText w:val="%3."/>
      <w:lvlJc w:val="right"/>
      <w:pPr>
        <w:ind w:left="2410" w:hanging="180"/>
      </w:pPr>
    </w:lvl>
    <w:lvl w:ilvl="3" w:tplc="FFFFFFFF" w:tentative="1">
      <w:start w:val="1"/>
      <w:numFmt w:val="decimal"/>
      <w:lvlText w:val="%4."/>
      <w:lvlJc w:val="left"/>
      <w:pPr>
        <w:ind w:left="3130" w:hanging="360"/>
      </w:pPr>
    </w:lvl>
    <w:lvl w:ilvl="4" w:tplc="FFFFFFFF" w:tentative="1">
      <w:start w:val="1"/>
      <w:numFmt w:val="lowerLetter"/>
      <w:lvlText w:val="%5."/>
      <w:lvlJc w:val="left"/>
      <w:pPr>
        <w:ind w:left="3850" w:hanging="360"/>
      </w:pPr>
    </w:lvl>
    <w:lvl w:ilvl="5" w:tplc="FFFFFFFF" w:tentative="1">
      <w:start w:val="1"/>
      <w:numFmt w:val="lowerRoman"/>
      <w:lvlText w:val="%6."/>
      <w:lvlJc w:val="right"/>
      <w:pPr>
        <w:ind w:left="4570" w:hanging="180"/>
      </w:pPr>
    </w:lvl>
    <w:lvl w:ilvl="6" w:tplc="FFFFFFFF" w:tentative="1">
      <w:start w:val="1"/>
      <w:numFmt w:val="decimal"/>
      <w:lvlText w:val="%7."/>
      <w:lvlJc w:val="left"/>
      <w:pPr>
        <w:ind w:left="5290" w:hanging="360"/>
      </w:pPr>
    </w:lvl>
    <w:lvl w:ilvl="7" w:tplc="FFFFFFFF" w:tentative="1">
      <w:start w:val="1"/>
      <w:numFmt w:val="lowerLetter"/>
      <w:lvlText w:val="%8."/>
      <w:lvlJc w:val="left"/>
      <w:pPr>
        <w:ind w:left="6010" w:hanging="360"/>
      </w:pPr>
    </w:lvl>
    <w:lvl w:ilvl="8" w:tplc="FFFFFFFF" w:tentative="1">
      <w:start w:val="1"/>
      <w:numFmt w:val="lowerRoman"/>
      <w:lvlText w:val="%9."/>
      <w:lvlJc w:val="right"/>
      <w:pPr>
        <w:ind w:left="6730" w:hanging="180"/>
      </w:pPr>
    </w:lvl>
  </w:abstractNum>
  <w:abstractNum w:abstractNumId="13" w15:restartNumberingAfterBreak="0">
    <w:nsid w:val="0FCC4A76"/>
    <w:multiLevelType w:val="hybridMultilevel"/>
    <w:tmpl w:val="5380A844"/>
    <w:lvl w:ilvl="0" w:tplc="E746195A">
      <w:start w:val="1"/>
      <w:numFmt w:val="decimal"/>
      <w:lvlText w:val="%1)"/>
      <w:lvlJc w:val="left"/>
      <w:pPr>
        <w:ind w:left="1287" w:hanging="360"/>
      </w:pPr>
      <w:rPr>
        <w:rFonts w:ascii="Cambria" w:eastAsia="Calibri" w:hAnsi="Cambria" w:cs="Tahoma"/>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15:restartNumberingAfterBreak="0">
    <w:nsid w:val="12DD5A2B"/>
    <w:multiLevelType w:val="hybridMultilevel"/>
    <w:tmpl w:val="ABF091BC"/>
    <w:lvl w:ilvl="0" w:tplc="FFFFFFFF">
      <w:start w:val="1"/>
      <w:numFmt w:val="decimal"/>
      <w:lvlText w:val="%1."/>
      <w:lvlJc w:val="left"/>
      <w:pPr>
        <w:ind w:left="720" w:hanging="360"/>
      </w:pPr>
      <w:rPr>
        <w:b w:val="0"/>
      </w:rPr>
    </w:lvl>
    <w:lvl w:ilvl="1" w:tplc="FFFFFFFF">
      <w:start w:val="1"/>
      <w:numFmt w:val="decimal"/>
      <w:lvlText w:val="%2)"/>
      <w:lvlJc w:val="left"/>
      <w:pPr>
        <w:ind w:left="1440" w:hanging="360"/>
      </w:pPr>
      <w:rPr>
        <w:rFonts w:ascii="Cambria" w:eastAsia="Calibri" w:hAnsi="Cambria" w:cs="Tahoma"/>
      </w:rPr>
    </w:lvl>
    <w:lvl w:ilvl="2" w:tplc="FFFFFFFF">
      <w:start w:val="1"/>
      <w:numFmt w:val="lowerLetter"/>
      <w:lvlText w:val="%3)"/>
      <w:lvlJc w:val="right"/>
      <w:pPr>
        <w:ind w:left="2160" w:hanging="180"/>
      </w:pPr>
      <w:rPr>
        <w:rFonts w:ascii="Cambria" w:eastAsia="Times New Roman" w:hAnsi="Cambria" w:cs="Tahoma"/>
      </w:r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04150011">
      <w:start w:val="1"/>
      <w:numFmt w:val="decimal"/>
      <w:lvlText w:val="%8)"/>
      <w:lvlJc w:val="left"/>
      <w:pPr>
        <w:ind w:left="1429" w:hanging="360"/>
      </w:pPr>
    </w:lvl>
    <w:lvl w:ilvl="8" w:tplc="FFFFFFFF" w:tentative="1">
      <w:start w:val="1"/>
      <w:numFmt w:val="lowerRoman"/>
      <w:lvlText w:val="%9."/>
      <w:lvlJc w:val="right"/>
      <w:pPr>
        <w:ind w:left="6480" w:hanging="180"/>
      </w:pPr>
    </w:lvl>
  </w:abstractNum>
  <w:abstractNum w:abstractNumId="15" w15:restartNumberingAfterBreak="0">
    <w:nsid w:val="13F12D1C"/>
    <w:multiLevelType w:val="hybridMultilevel"/>
    <w:tmpl w:val="8DDE1582"/>
    <w:lvl w:ilvl="0" w:tplc="53E6FD06">
      <w:start w:val="1"/>
      <w:numFmt w:val="decimal"/>
      <w:lvlText w:val="%1."/>
      <w:lvlJc w:val="left"/>
      <w:pPr>
        <w:ind w:left="1440" w:hanging="360"/>
      </w:pPr>
      <w:rPr>
        <w:b w:val="0"/>
        <w:bCs w:val="0"/>
        <w:i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53E0EA8"/>
    <w:multiLevelType w:val="multilevel"/>
    <w:tmpl w:val="A71ECAC0"/>
    <w:lvl w:ilvl="0">
      <w:start w:val="1"/>
      <w:numFmt w:val="decimal"/>
      <w:pStyle w:val="Z5Ustpnumerowany"/>
      <w:lvlText w:val="%1."/>
      <w:lvlJc w:val="center"/>
      <w:pPr>
        <w:tabs>
          <w:tab w:val="num" w:pos="567"/>
        </w:tabs>
        <w:ind w:left="397" w:hanging="397"/>
      </w:pPr>
      <w:rPr>
        <w:rFonts w:ascii="Tahoma" w:hAnsi="Tahoma" w:hint="default"/>
        <w:b w:val="0"/>
        <w:i w:val="0"/>
        <w:sz w:val="20"/>
      </w:rPr>
    </w:lvl>
    <w:lvl w:ilvl="1">
      <w:start w:val="1"/>
      <w:numFmt w:val="decimal"/>
      <w:pStyle w:val="Z5Punktustpu"/>
      <w:lvlText w:val="%2)"/>
      <w:lvlJc w:val="left"/>
      <w:pPr>
        <w:tabs>
          <w:tab w:val="num" w:pos="794"/>
        </w:tabs>
        <w:ind w:left="794" w:hanging="397"/>
      </w:pPr>
      <w:rPr>
        <w:rFonts w:ascii="Tahoma" w:hAnsi="Tahoma" w:hint="default"/>
        <w:b w:val="0"/>
        <w:i w:val="0"/>
        <w:sz w:val="20"/>
      </w:rPr>
    </w:lvl>
    <w:lvl w:ilvl="2">
      <w:start w:val="1"/>
      <w:numFmt w:val="lowerLetter"/>
      <w:lvlText w:val="%3)"/>
      <w:lvlJc w:val="left"/>
      <w:pPr>
        <w:tabs>
          <w:tab w:val="num" w:pos="1134"/>
        </w:tabs>
        <w:ind w:left="1134" w:hanging="283"/>
      </w:pPr>
      <w:rPr>
        <w:rFonts w:ascii="Tahoma" w:hAnsi="Tahoma"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6112CE6"/>
    <w:multiLevelType w:val="multilevel"/>
    <w:tmpl w:val="E4285F76"/>
    <w:lvl w:ilvl="0">
      <w:start w:val="1"/>
      <w:numFmt w:val="lowerLetter"/>
      <w:lvlText w:val="%1)"/>
      <w:lvlJc w:val="left"/>
      <w:pPr>
        <w:tabs>
          <w:tab w:val="num" w:pos="720"/>
        </w:tabs>
        <w:ind w:left="720" w:hanging="360"/>
      </w:pPr>
      <w:rPr>
        <w:rFonts w:ascii="Tahoma" w:hAnsi="Tahoma" w:cs="Tahoma" w:hint="default"/>
        <w:color w:val="auto"/>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6277F8B"/>
    <w:multiLevelType w:val="multilevel"/>
    <w:tmpl w:val="0415001F"/>
    <w:styleLink w:val="siwz"/>
    <w:lvl w:ilvl="0">
      <w:start w:val="9"/>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16450A7A"/>
    <w:multiLevelType w:val="hybridMultilevel"/>
    <w:tmpl w:val="7A8823EC"/>
    <w:lvl w:ilvl="0" w:tplc="0D7A6C42">
      <w:start w:val="1"/>
      <w:numFmt w:val="lowerLetter"/>
      <w:lvlText w:val="%1)"/>
      <w:lvlJc w:val="left"/>
      <w:pPr>
        <w:ind w:left="1647" w:hanging="360"/>
      </w:pPr>
      <w:rPr>
        <w:rFonts w:eastAsia="Arial Unicode M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20" w15:restartNumberingAfterBreak="0">
    <w:nsid w:val="16630C61"/>
    <w:multiLevelType w:val="multilevel"/>
    <w:tmpl w:val="66FC4ED6"/>
    <w:lvl w:ilvl="0">
      <w:start w:val="1"/>
      <w:numFmt w:val="decimal"/>
      <w:lvlText w:val="%1."/>
      <w:lvlJc w:val="left"/>
      <w:pPr>
        <w:ind w:left="360" w:hanging="360"/>
      </w:pPr>
      <w:rPr>
        <w:b w:val="0"/>
        <w:bCs w:val="0"/>
      </w:rPr>
    </w:lvl>
    <w:lvl w:ilvl="1">
      <w:start w:val="1"/>
      <w:numFmt w:val="lowerLetter"/>
      <w:lvlText w:val="%2)"/>
      <w:lvlJc w:val="left"/>
      <w:pPr>
        <w:ind w:left="720" w:hanging="360"/>
      </w:pPr>
      <w:rPr>
        <w:rFonts w:ascii="Arial" w:eastAsia="Times New Roman" w:hAnsi="Arial" w:cs="Arial"/>
        <w:color w:val="000000"/>
        <w:sz w:val="22"/>
        <w:szCs w:val="22"/>
      </w:rPr>
    </w:lvl>
    <w:lvl w:ilvl="2">
      <w:start w:val="1"/>
      <w:numFmt w:val="decimal"/>
      <w:lvlText w:val="%3)"/>
      <w:lvlJc w:val="left"/>
      <w:pPr>
        <w:ind w:left="1080" w:hanging="360"/>
      </w:pPr>
      <w:rPr>
        <w:rFonts w:ascii="Cambria" w:eastAsia="Calibri" w:hAnsi="Cambria" w:cs="Cambria"/>
      </w:rPr>
    </w:lvl>
    <w:lvl w:ilvl="3">
      <w:start w:val="1"/>
      <w:numFmt w:val="lowerLetter"/>
      <w:lvlText w:val="%4)"/>
      <w:lvlJc w:val="left"/>
      <w:pPr>
        <w:ind w:left="1440" w:hanging="360"/>
      </w:pPr>
      <w:rPr>
        <w:rFonts w:ascii="Cambria" w:eastAsia="SimSun" w:hAnsi="Cambria" w:cs="Arial"/>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8D66FA5"/>
    <w:multiLevelType w:val="hybridMultilevel"/>
    <w:tmpl w:val="CB46C1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934612"/>
    <w:multiLevelType w:val="multilevel"/>
    <w:tmpl w:val="A230ABC0"/>
    <w:lvl w:ilvl="0">
      <w:start w:val="1"/>
      <w:numFmt w:val="decimal"/>
      <w:lvlText w:val="%1."/>
      <w:lvlJc w:val="left"/>
      <w:pPr>
        <w:tabs>
          <w:tab w:val="num" w:pos="7307"/>
        </w:tabs>
        <w:ind w:left="7307" w:hanging="360"/>
      </w:pPr>
      <w:rPr>
        <w:rFonts w:ascii="Tahoma" w:hAnsi="Tahoma" w:cs="Tahoma"/>
        <w:sz w:val="20"/>
        <w:szCs w:val="20"/>
      </w:rPr>
    </w:lvl>
    <w:lvl w:ilvl="1">
      <w:start w:val="1"/>
      <w:numFmt w:val="decimal"/>
      <w:lvlText w:val="%2."/>
      <w:lvlJc w:val="left"/>
      <w:pPr>
        <w:tabs>
          <w:tab w:val="num" w:pos="644"/>
        </w:tabs>
        <w:ind w:left="644" w:hanging="360"/>
      </w:pPr>
    </w:lvl>
    <w:lvl w:ilvl="2">
      <w:start w:val="1"/>
      <w:numFmt w:val="decimal"/>
      <w:lvlText w:val="%3."/>
      <w:lvlJc w:val="left"/>
      <w:pPr>
        <w:tabs>
          <w:tab w:val="num" w:pos="1440"/>
        </w:tabs>
        <w:ind w:left="1440" w:hanging="360"/>
      </w:pPr>
      <w:rPr>
        <w:b w:val="0"/>
        <w:bCs/>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19C97BA3"/>
    <w:multiLevelType w:val="hybridMultilevel"/>
    <w:tmpl w:val="DCC407BE"/>
    <w:lvl w:ilvl="0" w:tplc="8ECCB2CE">
      <w:start w:val="1"/>
      <w:numFmt w:val="decimal"/>
      <w:lvlText w:val="%1)"/>
      <w:lvlJc w:val="left"/>
      <w:pPr>
        <w:ind w:left="2160" w:hanging="18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A3066A9"/>
    <w:multiLevelType w:val="hybridMultilevel"/>
    <w:tmpl w:val="E30608A8"/>
    <w:lvl w:ilvl="0" w:tplc="28A6EC22">
      <w:start w:val="8"/>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A560468"/>
    <w:multiLevelType w:val="hybridMultilevel"/>
    <w:tmpl w:val="A9A2302C"/>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B0E268C"/>
    <w:multiLevelType w:val="hybridMultilevel"/>
    <w:tmpl w:val="CF64D3CE"/>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B775CF9"/>
    <w:multiLevelType w:val="multilevel"/>
    <w:tmpl w:val="3A86957A"/>
    <w:lvl w:ilvl="0">
      <w:start w:val="1"/>
      <w:numFmt w:val="decimal"/>
      <w:lvlText w:val="%1."/>
      <w:lvlJc w:val="left"/>
      <w:pPr>
        <w:tabs>
          <w:tab w:val="num" w:pos="786"/>
        </w:tabs>
        <w:ind w:left="786"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1BDE3866"/>
    <w:multiLevelType w:val="hybridMultilevel"/>
    <w:tmpl w:val="ED4C3398"/>
    <w:lvl w:ilvl="0" w:tplc="B1B63A30">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DD5F1B"/>
    <w:multiLevelType w:val="multilevel"/>
    <w:tmpl w:val="0FEE9442"/>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284"/>
        </w:tabs>
        <w:ind w:left="284"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0" w15:restartNumberingAfterBreak="0">
    <w:nsid w:val="1E0A18DC"/>
    <w:multiLevelType w:val="multilevel"/>
    <w:tmpl w:val="90B01D24"/>
    <w:lvl w:ilvl="0">
      <w:start w:val="1"/>
      <w:numFmt w:val="upperLetter"/>
      <w:lvlText w:val="%1."/>
      <w:lvlJc w:val="left"/>
      <w:pPr>
        <w:tabs>
          <w:tab w:val="num" w:pos="397"/>
        </w:tabs>
        <w:ind w:left="397" w:hanging="397"/>
      </w:pPr>
      <w:rPr>
        <w:rFonts w:hint="default"/>
      </w:rPr>
    </w:lvl>
    <w:lvl w:ilvl="1">
      <w:start w:val="1"/>
      <w:numFmt w:val="decimal"/>
      <w:pStyle w:val="SIWZ-punkty"/>
      <w:lvlText w:val="%2."/>
      <w:lvlJc w:val="left"/>
      <w:pPr>
        <w:tabs>
          <w:tab w:val="num" w:pos="397"/>
        </w:tabs>
        <w:ind w:left="397" w:hanging="397"/>
      </w:pPr>
      <w:rPr>
        <w:rFonts w:hint="default"/>
      </w:rPr>
    </w:lvl>
    <w:lvl w:ilvl="2">
      <w:start w:val="1"/>
      <w:numFmt w:val="lowerLetter"/>
      <w:pStyle w:val="SIWZ-podpunktypunktwzwykych"/>
      <w:lvlText w:val="%3)"/>
      <w:lvlJc w:val="left"/>
      <w:pPr>
        <w:tabs>
          <w:tab w:val="num" w:pos="794"/>
        </w:tabs>
        <w:ind w:left="794" w:hanging="397"/>
      </w:pPr>
      <w:rPr>
        <w:rFonts w:hint="default"/>
        <w:color w:val="000000"/>
      </w:rPr>
    </w:lvl>
    <w:lvl w:ilvl="3">
      <w:start w:val="1"/>
      <w:numFmt w:val="decimal"/>
      <w:pStyle w:val="SIWZ-podpuntypodpunktw"/>
      <w:lvlText w:val="%4)"/>
      <w:lvlJc w:val="left"/>
      <w:pPr>
        <w:tabs>
          <w:tab w:val="num" w:pos="1191"/>
        </w:tabs>
        <w:ind w:left="1191" w:hanging="397"/>
      </w:pPr>
      <w:rPr>
        <w:rFonts w:hint="default"/>
      </w:rPr>
    </w:lvl>
    <w:lvl w:ilvl="4">
      <w:start w:val="1"/>
      <w:numFmt w:val="lowerLetter"/>
      <w:lvlText w:val="%5."/>
      <w:lvlJc w:val="left"/>
      <w:pPr>
        <w:ind w:left="1800" w:hanging="360"/>
      </w:pPr>
      <w:rPr>
        <w:rFonts w:ascii="Tahoma" w:eastAsia="Times New Roman" w:hAnsi="Tahoma" w:cs="Tahoma" w:hint="default"/>
      </w:rPr>
    </w:lvl>
    <w:lvl w:ilvl="5">
      <w:start w:val="1"/>
      <w:numFmt w:val="lowerRoman"/>
      <w:lvlText w:val="(%6)"/>
      <w:lvlJc w:val="left"/>
      <w:pPr>
        <w:ind w:left="2160" w:hanging="360"/>
      </w:pPr>
      <w:rPr>
        <w:rFonts w:hint="default"/>
      </w:rPr>
    </w:lvl>
    <w:lvl w:ilvl="6">
      <w:start w:val="1"/>
      <w:numFmt w:val="decimal"/>
      <w:lvlText w:val="%7."/>
      <w:lvlJc w:val="left"/>
      <w:pPr>
        <w:ind w:left="2487"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E9C00EF"/>
    <w:multiLevelType w:val="hybridMultilevel"/>
    <w:tmpl w:val="CC0C9B00"/>
    <w:lvl w:ilvl="0" w:tplc="FFFFFFFF">
      <w:start w:val="1"/>
      <w:numFmt w:val="decimal"/>
      <w:lvlText w:val="%1."/>
      <w:lvlJc w:val="left"/>
      <w:pPr>
        <w:ind w:left="1440" w:hanging="360"/>
      </w:pPr>
      <w:rPr>
        <w:b w:val="0"/>
        <w:bCs w:val="0"/>
        <w:i w:val="0"/>
        <w:strike w:val="0"/>
        <w:dstrike w:val="0"/>
        <w:color w:val="auto"/>
        <w:u w:val="none"/>
        <w:effect w:val="none"/>
      </w:rPr>
    </w:lvl>
    <w:lvl w:ilvl="1" w:tplc="04150011">
      <w:start w:val="1"/>
      <w:numFmt w:val="decimal"/>
      <w:lvlText w:val="%2)"/>
      <w:lvlJc w:val="left"/>
      <w:pPr>
        <w:ind w:left="1287"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22391F44"/>
    <w:multiLevelType w:val="hybridMultilevel"/>
    <w:tmpl w:val="D0142300"/>
    <w:lvl w:ilvl="0" w:tplc="FFFFFFFF">
      <w:start w:val="4"/>
      <w:numFmt w:val="decimal"/>
      <w:lvlText w:val="%1."/>
      <w:lvlJc w:val="left"/>
      <w:pPr>
        <w:ind w:left="720" w:hanging="360"/>
      </w:pPr>
      <w:rPr>
        <w:rFonts w:hint="default"/>
        <w:b w:val="0"/>
      </w:rPr>
    </w:lvl>
    <w:lvl w:ilvl="1" w:tplc="FFFFFFFF">
      <w:start w:val="1"/>
      <w:numFmt w:val="decimal"/>
      <w:lvlText w:val="%2)"/>
      <w:lvlJc w:val="left"/>
      <w:pPr>
        <w:ind w:left="1429"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4D77404"/>
    <w:multiLevelType w:val="hybridMultilevel"/>
    <w:tmpl w:val="1A848436"/>
    <w:lvl w:ilvl="0" w:tplc="04150011">
      <w:start w:val="1"/>
      <w:numFmt w:val="decimal"/>
      <w:lvlText w:val="%1)"/>
      <w:lvlJc w:val="left"/>
      <w:pPr>
        <w:ind w:left="178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24F51540"/>
    <w:multiLevelType w:val="multilevel"/>
    <w:tmpl w:val="4EF0C886"/>
    <w:lvl w:ilvl="0">
      <w:start w:val="1"/>
      <w:numFmt w:val="upperRoman"/>
      <w:pStyle w:val="Z2-Punktgwnyzadowymag"/>
      <w:lvlText w:val="%1"/>
      <w:lvlJc w:val="center"/>
      <w:pPr>
        <w:tabs>
          <w:tab w:val="num" w:pos="567"/>
        </w:tabs>
        <w:ind w:left="567" w:hanging="567"/>
      </w:pPr>
      <w:rPr>
        <w:rFonts w:ascii="Tahoma" w:hAnsi="Tahoma" w:hint="default"/>
        <w:b/>
        <w:i w:val="0"/>
        <w:sz w:val="20"/>
      </w:rPr>
    </w:lvl>
    <w:lvl w:ilvl="1">
      <w:start w:val="1"/>
      <w:numFmt w:val="decimal"/>
      <w:pStyle w:val="Z2-UstpnumerowanyPrzed5pt"/>
      <w:lvlText w:val="%2."/>
      <w:lvlJc w:val="left"/>
      <w:pPr>
        <w:tabs>
          <w:tab w:val="num" w:pos="851"/>
        </w:tabs>
        <w:ind w:left="851" w:hanging="284"/>
      </w:pPr>
      <w:rPr>
        <w:rFonts w:ascii="Arial" w:hAnsi="Arial" w:cs="Arial" w:hint="default"/>
        <w:b w:val="0"/>
        <w:i w:val="0"/>
        <w:sz w:val="24"/>
        <w:szCs w:val="24"/>
      </w:rPr>
    </w:lvl>
    <w:lvl w:ilvl="2">
      <w:start w:val="1"/>
      <w:numFmt w:val="lowerLetter"/>
      <w:pStyle w:val="Z2-Podpunktustpu"/>
      <w:lvlText w:val="%3)"/>
      <w:lvlJc w:val="left"/>
      <w:pPr>
        <w:tabs>
          <w:tab w:val="num" w:pos="1134"/>
        </w:tabs>
        <w:ind w:left="1134" w:hanging="283"/>
      </w:pPr>
      <w:rPr>
        <w:rFonts w:ascii="Tahoma" w:hAnsi="Tahoma"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6042341"/>
    <w:multiLevelType w:val="multilevel"/>
    <w:tmpl w:val="7E529614"/>
    <w:lvl w:ilvl="0">
      <w:start w:val="1"/>
      <w:numFmt w:val="lowerLetter"/>
      <w:lvlText w:val="%1)"/>
      <w:lvlJc w:val="left"/>
      <w:pPr>
        <w:tabs>
          <w:tab w:val="num" w:pos="720"/>
        </w:tabs>
        <w:ind w:left="720" w:hanging="360"/>
      </w:pPr>
      <w:rPr>
        <w:rFonts w:ascii="Verdana" w:hAnsi="Verdana" w:cs="Verdana" w:hint="default"/>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211"/>
        </w:tabs>
        <w:ind w:left="1211"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26B93500"/>
    <w:multiLevelType w:val="hybridMultilevel"/>
    <w:tmpl w:val="BCA22DCA"/>
    <w:lvl w:ilvl="0" w:tplc="04150013">
      <w:start w:val="1"/>
      <w:numFmt w:val="upperRoman"/>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BB0599"/>
    <w:multiLevelType w:val="hybridMultilevel"/>
    <w:tmpl w:val="74A8ADC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6E3087B"/>
    <w:multiLevelType w:val="hybridMultilevel"/>
    <w:tmpl w:val="1458EB9E"/>
    <w:lvl w:ilvl="0" w:tplc="FFFFFFFF">
      <w:start w:val="4"/>
      <w:numFmt w:val="decimal"/>
      <w:lvlText w:val="%1."/>
      <w:lvlJc w:val="left"/>
      <w:pPr>
        <w:ind w:left="720" w:hanging="360"/>
      </w:pPr>
      <w:rPr>
        <w:rFonts w:hint="default"/>
        <w:b w:val="0"/>
      </w:rPr>
    </w:lvl>
    <w:lvl w:ilvl="1" w:tplc="04150011">
      <w:start w:val="1"/>
      <w:numFmt w:val="decimal"/>
      <w:lvlText w:val="%2)"/>
      <w:lvlJc w:val="left"/>
      <w:pPr>
        <w:ind w:left="1429"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8F740EE"/>
    <w:multiLevelType w:val="hybridMultilevel"/>
    <w:tmpl w:val="575281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9FB48FC"/>
    <w:multiLevelType w:val="hybridMultilevel"/>
    <w:tmpl w:val="836E942A"/>
    <w:lvl w:ilvl="0" w:tplc="B6F0B702">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4B3EA6"/>
    <w:multiLevelType w:val="hybridMultilevel"/>
    <w:tmpl w:val="435A63A6"/>
    <w:lvl w:ilvl="0" w:tplc="C73CEBDC">
      <w:start w:val="13"/>
      <w:numFmt w:val="decimal"/>
      <w:lvlText w:val="§ %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D26AE7"/>
    <w:multiLevelType w:val="hybridMultilevel"/>
    <w:tmpl w:val="97923F72"/>
    <w:lvl w:ilvl="0" w:tplc="E7960AD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886FD3"/>
    <w:multiLevelType w:val="hybridMultilevel"/>
    <w:tmpl w:val="87626300"/>
    <w:lvl w:ilvl="0" w:tplc="FFFFFFFF">
      <w:start w:val="4"/>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48A3DFF"/>
    <w:multiLevelType w:val="multilevel"/>
    <w:tmpl w:val="ACC48F92"/>
    <w:lvl w:ilvl="0">
      <w:start w:val="1"/>
      <w:numFmt w:val="decimal"/>
      <w:lvlText w:val="%1."/>
      <w:lvlJc w:val="left"/>
      <w:pPr>
        <w:tabs>
          <w:tab w:val="num" w:pos="360"/>
        </w:tabs>
        <w:ind w:left="340" w:hanging="340"/>
      </w:pPr>
      <w:rPr>
        <w:rFonts w:ascii="Cambria" w:hAnsi="Cambria" w:cs="Tahoma" w:hint="default"/>
        <w:b w:val="0"/>
        <w:i w:val="0"/>
        <w:strike w:val="0"/>
        <w:sz w:val="22"/>
        <w:szCs w:val="22"/>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Arial" w:hAnsi="Arial" w:cs="Arial" w:hint="default"/>
        <w:b w:val="0"/>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ascii="Tahoma" w:eastAsia="Arial Unicode MS" w:hAnsi="Tahoma" w:cs="Tahoma"/>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ascii="Cambria" w:eastAsia="Times New Roman" w:hAnsi="Cambria" w:cs="Tahoma"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34FD04E0"/>
    <w:multiLevelType w:val="hybridMultilevel"/>
    <w:tmpl w:val="BCA22DCA"/>
    <w:lvl w:ilvl="0" w:tplc="FFFFFFFF">
      <w:start w:val="1"/>
      <w:numFmt w:val="upperRoman"/>
      <w:lvlText w:val="%1."/>
      <w:lvlJc w:val="righ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38B817CA"/>
    <w:multiLevelType w:val="hybridMultilevel"/>
    <w:tmpl w:val="5EE4CC22"/>
    <w:lvl w:ilvl="0" w:tplc="5B7C3C4E">
      <w:start w:val="20"/>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9982A9B"/>
    <w:multiLevelType w:val="hybridMultilevel"/>
    <w:tmpl w:val="885CA478"/>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8" w15:restartNumberingAfterBreak="0">
    <w:nsid w:val="3C6831E4"/>
    <w:multiLevelType w:val="multilevel"/>
    <w:tmpl w:val="57DCE8F6"/>
    <w:lvl w:ilvl="0">
      <w:numFmt w:val="bullet"/>
      <w:lvlText w:val=""/>
      <w:lvlJc w:val="left"/>
      <w:pPr>
        <w:ind w:left="1440" w:hanging="360"/>
      </w:pPr>
      <w:rPr>
        <w:rFonts w:ascii="Symbol" w:hAnsi="Symbol" w:cs="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3CF13915"/>
    <w:multiLevelType w:val="hybridMultilevel"/>
    <w:tmpl w:val="115A109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0" w15:restartNumberingAfterBreak="0">
    <w:nsid w:val="3DC0416E"/>
    <w:multiLevelType w:val="multilevel"/>
    <w:tmpl w:val="1F067D3A"/>
    <w:lvl w:ilvl="0">
      <w:start w:val="1"/>
      <w:numFmt w:val="upperRoman"/>
      <w:pStyle w:val="A-SIWZRozdzia"/>
      <w:lvlText w:val="%1"/>
      <w:lvlJc w:val="left"/>
      <w:pPr>
        <w:tabs>
          <w:tab w:val="num" w:pos="624"/>
        </w:tabs>
        <w:ind w:left="624" w:hanging="624"/>
      </w:pPr>
      <w:rPr>
        <w:rFonts w:ascii="Tahoma" w:hAnsi="Tahoma"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SIWZustpnum"/>
      <w:lvlText w:val="%2."/>
      <w:lvlJc w:val="left"/>
      <w:pPr>
        <w:tabs>
          <w:tab w:val="num" w:pos="908"/>
        </w:tabs>
        <w:ind w:left="908" w:hanging="340"/>
      </w:pPr>
      <w:rPr>
        <w:rFonts w:ascii="Tahoma" w:eastAsia="Times New Roman" w:hAnsi="Tahoma" w:cs="Times New Roman" w:hint="default"/>
        <w:b/>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SIWZpodpunkt"/>
      <w:lvlText w:val="%3)"/>
      <w:lvlJc w:val="left"/>
      <w:pPr>
        <w:tabs>
          <w:tab w:val="num" w:pos="1390"/>
        </w:tabs>
        <w:ind w:left="1390" w:hanging="397"/>
      </w:pPr>
      <w:rPr>
        <w:rFonts w:ascii="Tahoma" w:hAnsi="Tahoma"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SIWZpodpunktwyliczanka"/>
      <w:lvlText w:val="%4)"/>
      <w:lvlJc w:val="left"/>
      <w:pPr>
        <w:tabs>
          <w:tab w:val="num" w:pos="1701"/>
        </w:tabs>
        <w:ind w:left="1701" w:hanging="340"/>
      </w:pPr>
      <w:rPr>
        <w:rFonts w:hint="default"/>
      </w:rPr>
    </w:lvl>
    <w:lvl w:ilvl="4">
      <w:start w:val="10"/>
      <w:numFmt w:val="lowerLetter"/>
      <w:lvlText w:val="%5."/>
      <w:lvlJc w:val="left"/>
      <w:pPr>
        <w:tabs>
          <w:tab w:val="num" w:pos="3600"/>
        </w:tabs>
        <w:ind w:left="3600" w:hanging="360"/>
      </w:pPr>
      <w:rPr>
        <w:rFonts w:hint="default"/>
        <w:b w:val="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3FD760C9"/>
    <w:multiLevelType w:val="hybridMultilevel"/>
    <w:tmpl w:val="DFDC99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0013411"/>
    <w:multiLevelType w:val="hybridMultilevel"/>
    <w:tmpl w:val="E654E07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0E50AB"/>
    <w:multiLevelType w:val="hybridMultilevel"/>
    <w:tmpl w:val="98D23FDA"/>
    <w:lvl w:ilvl="0" w:tplc="0EDA4194">
      <w:start w:val="1"/>
      <w:numFmt w:val="decimal"/>
      <w:lvlText w:val="§%1"/>
      <w:lvlJc w:val="left"/>
      <w:pPr>
        <w:ind w:left="1353"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6B1180"/>
    <w:multiLevelType w:val="hybridMultilevel"/>
    <w:tmpl w:val="39D85CD2"/>
    <w:lvl w:ilvl="0" w:tplc="7D66174A">
      <w:start w:val="6"/>
      <w:numFmt w:val="decimal"/>
      <w:lvlText w:val="§ %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81D56C5"/>
    <w:multiLevelType w:val="hybridMultilevel"/>
    <w:tmpl w:val="9FBC65FC"/>
    <w:lvl w:ilvl="0" w:tplc="EE225470">
      <w:start w:val="4"/>
      <w:numFmt w:val="decimal"/>
      <w:lvlText w:val="%1."/>
      <w:lvlJc w:val="left"/>
      <w:pPr>
        <w:ind w:left="720" w:hanging="360"/>
      </w:pPr>
      <w:rPr>
        <w:rFonts w:hint="default"/>
        <w:b w:val="0"/>
      </w:rPr>
    </w:lvl>
    <w:lvl w:ilvl="1" w:tplc="04150011">
      <w:start w:val="1"/>
      <w:numFmt w:val="decimal"/>
      <w:lvlText w:val="%2)"/>
      <w:lvlJc w:val="left"/>
      <w:pPr>
        <w:ind w:left="1429"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9E21AC6"/>
    <w:multiLevelType w:val="multilevel"/>
    <w:tmpl w:val="9912D33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7" w15:restartNumberingAfterBreak="0">
    <w:nsid w:val="4A946649"/>
    <w:multiLevelType w:val="hybridMultilevel"/>
    <w:tmpl w:val="B3568DC2"/>
    <w:lvl w:ilvl="0" w:tplc="D1680796">
      <w:start w:val="8"/>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2A7479"/>
    <w:multiLevelType w:val="multilevel"/>
    <w:tmpl w:val="A7E46CF0"/>
    <w:lvl w:ilvl="0">
      <w:start w:val="1"/>
      <w:numFmt w:val="lowerLetter"/>
      <w:lvlText w:val="%1)"/>
      <w:lvlJc w:val="left"/>
      <w:pPr>
        <w:tabs>
          <w:tab w:val="num" w:pos="720"/>
        </w:tabs>
        <w:ind w:left="720" w:hanging="360"/>
      </w:pPr>
      <w:rPr>
        <w:rFonts w:ascii="Verdana" w:hAnsi="Verdana" w:cs="Verdana" w:hint="default"/>
        <w:color w:val="auto"/>
        <w:sz w:val="24"/>
        <w:szCs w:val="24"/>
      </w:rPr>
    </w:lvl>
    <w:lvl w:ilvl="1">
      <w:start w:val="1"/>
      <w:numFmt w:val="decimal"/>
      <w:lvlText w:val="%2."/>
      <w:lvlJc w:val="left"/>
      <w:pPr>
        <w:tabs>
          <w:tab w:val="num" w:pos="1080"/>
        </w:tabs>
        <w:ind w:left="1080" w:hanging="360"/>
      </w:pPr>
      <w:rPr>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211"/>
        </w:tabs>
        <w:ind w:left="1211"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4E862011"/>
    <w:multiLevelType w:val="hybridMultilevel"/>
    <w:tmpl w:val="C598FADC"/>
    <w:lvl w:ilvl="0" w:tplc="FFFFFFFF">
      <w:start w:val="1"/>
      <w:numFmt w:val="decimal"/>
      <w:lvlText w:val="%1."/>
      <w:lvlJc w:val="left"/>
      <w:pPr>
        <w:ind w:left="1106" w:hanging="550"/>
      </w:pPr>
      <w:rPr>
        <w:rFonts w:ascii="Tahoma" w:eastAsia="Times New Roman" w:hAnsi="Tahoma" w:cs="Times New Roman"/>
      </w:rPr>
    </w:lvl>
    <w:lvl w:ilvl="1" w:tplc="04150011">
      <w:start w:val="1"/>
      <w:numFmt w:val="decimal"/>
      <w:lvlText w:val="%2)"/>
      <w:lvlJc w:val="left"/>
      <w:pPr>
        <w:ind w:left="1211"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0" w15:restartNumberingAfterBreak="0">
    <w:nsid w:val="4F564BB7"/>
    <w:multiLevelType w:val="hybridMultilevel"/>
    <w:tmpl w:val="350A0D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1474CAD"/>
    <w:multiLevelType w:val="hybridMultilevel"/>
    <w:tmpl w:val="AAFE5CD8"/>
    <w:lvl w:ilvl="0" w:tplc="FFFFFFF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1E7570A"/>
    <w:multiLevelType w:val="hybridMultilevel"/>
    <w:tmpl w:val="3D14AE24"/>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3" w15:restartNumberingAfterBreak="0">
    <w:nsid w:val="521E2195"/>
    <w:multiLevelType w:val="multilevel"/>
    <w:tmpl w:val="2A7887C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4" w15:restartNumberingAfterBreak="0">
    <w:nsid w:val="52B5363B"/>
    <w:multiLevelType w:val="hybridMultilevel"/>
    <w:tmpl w:val="01AC8FC6"/>
    <w:lvl w:ilvl="0" w:tplc="FFFFFFFF">
      <w:start w:val="1"/>
      <w:numFmt w:val="decimal"/>
      <w:lvlText w:val="%1)"/>
      <w:lvlJc w:val="left"/>
      <w:pPr>
        <w:ind w:left="2160" w:hanging="180"/>
      </w:pPr>
      <w:rPr>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54871428"/>
    <w:multiLevelType w:val="hybridMultilevel"/>
    <w:tmpl w:val="EB801E16"/>
    <w:lvl w:ilvl="0" w:tplc="04150011">
      <w:start w:val="1"/>
      <w:numFmt w:val="decimal"/>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66" w15:restartNumberingAfterBreak="0">
    <w:nsid w:val="54DF36F2"/>
    <w:multiLevelType w:val="hybridMultilevel"/>
    <w:tmpl w:val="796203CC"/>
    <w:lvl w:ilvl="0" w:tplc="41BEA924">
      <w:start w:val="15"/>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67E56BF"/>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590430FE"/>
    <w:multiLevelType w:val="multilevel"/>
    <w:tmpl w:val="5DF62068"/>
    <w:lvl w:ilvl="0">
      <w:start w:val="1"/>
      <w:numFmt w:val="decimal"/>
      <w:lvlText w:val="%1."/>
      <w:lvlJc w:val="left"/>
      <w:pPr>
        <w:tabs>
          <w:tab w:val="num" w:pos="7307"/>
        </w:tabs>
        <w:ind w:left="7307" w:hanging="360"/>
      </w:pPr>
      <w:rPr>
        <w:rFonts w:ascii="Tahoma" w:hAnsi="Tahoma" w:cs="Tahoma" w:hint="default"/>
        <w:sz w:val="20"/>
        <w:szCs w:val="20"/>
      </w:rPr>
    </w:lvl>
    <w:lvl w:ilvl="1">
      <w:start w:val="1"/>
      <w:numFmt w:val="decimal"/>
      <w:lvlText w:val="%2."/>
      <w:lvlJc w:val="left"/>
      <w:pPr>
        <w:tabs>
          <w:tab w:val="num" w:pos="786"/>
        </w:tabs>
        <w:ind w:left="786"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9" w15:restartNumberingAfterBreak="0">
    <w:nsid w:val="5CA56416"/>
    <w:multiLevelType w:val="hybridMultilevel"/>
    <w:tmpl w:val="40A67790"/>
    <w:lvl w:ilvl="0" w:tplc="6734A88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0" w15:restartNumberingAfterBreak="0">
    <w:nsid w:val="5D9F5B59"/>
    <w:multiLevelType w:val="hybridMultilevel"/>
    <w:tmpl w:val="3D14AE24"/>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1" w15:restartNumberingAfterBreak="0">
    <w:nsid w:val="619C5879"/>
    <w:multiLevelType w:val="hybridMultilevel"/>
    <w:tmpl w:val="CE7ACE3C"/>
    <w:lvl w:ilvl="0" w:tplc="EDA46072">
      <w:start w:val="12"/>
      <w:numFmt w:val="decimal"/>
      <w:lvlText w:val="§ %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20479BD"/>
    <w:multiLevelType w:val="hybridMultilevel"/>
    <w:tmpl w:val="3B686C2C"/>
    <w:lvl w:ilvl="0" w:tplc="A1A0E98C">
      <w:start w:val="9"/>
      <w:numFmt w:val="decimal"/>
      <w:lvlText w:val="§ %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2A94588"/>
    <w:multiLevelType w:val="hybridMultilevel"/>
    <w:tmpl w:val="62749A7E"/>
    <w:lvl w:ilvl="0" w:tplc="BE4A8E9C">
      <w:start w:val="1"/>
      <w:numFmt w:val="lowerLetter"/>
      <w:lvlText w:val="%1)"/>
      <w:lvlJc w:val="left"/>
      <w:pPr>
        <w:ind w:left="1647" w:hanging="360"/>
      </w:pPr>
      <w:rPr>
        <w:rFonts w:hint="default"/>
      </w:r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74" w15:restartNumberingAfterBreak="0">
    <w:nsid w:val="64B3002A"/>
    <w:multiLevelType w:val="hybridMultilevel"/>
    <w:tmpl w:val="9872BB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5CE634F"/>
    <w:multiLevelType w:val="hybridMultilevel"/>
    <w:tmpl w:val="14C8A84C"/>
    <w:lvl w:ilvl="0" w:tplc="0A0A9106">
      <w:start w:val="7"/>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699579A"/>
    <w:multiLevelType w:val="hybridMultilevel"/>
    <w:tmpl w:val="E892CEFE"/>
    <w:lvl w:ilvl="0" w:tplc="B22E01BA">
      <w:start w:val="10"/>
      <w:numFmt w:val="decimal"/>
      <w:lvlText w:val="§ %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7FB5F5C"/>
    <w:multiLevelType w:val="hybridMultilevel"/>
    <w:tmpl w:val="2C52A1AA"/>
    <w:lvl w:ilvl="0" w:tplc="98E645C8">
      <w:start w:val="25"/>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8125A74"/>
    <w:multiLevelType w:val="multilevel"/>
    <w:tmpl w:val="2FF89958"/>
    <w:lvl w:ilvl="0">
      <w:start w:val="1"/>
      <w:numFmt w:val="decimal"/>
      <w:lvlText w:val="%1."/>
      <w:lvlJc w:val="left"/>
      <w:pPr>
        <w:tabs>
          <w:tab w:val="num" w:pos="360"/>
        </w:tabs>
        <w:ind w:left="340" w:hanging="340"/>
      </w:pPr>
      <w:rPr>
        <w:rFonts w:ascii="Cambria" w:hAnsi="Cambria" w:cs="Tahoma" w:hint="default"/>
        <w:b w:val="0"/>
        <w:i w:val="0"/>
        <w:sz w:val="22"/>
        <w:szCs w:val="22"/>
      </w:rPr>
    </w:lvl>
    <w:lvl w:ilvl="1">
      <w:start w:val="1"/>
      <w:numFmt w:val="lowerLetter"/>
      <w:lvlText w:val="%2."/>
      <w:lvlJc w:val="left"/>
      <w:pPr>
        <w:tabs>
          <w:tab w:val="num" w:pos="1440"/>
        </w:tabs>
        <w:ind w:left="1440" w:hanging="360"/>
      </w:pPr>
      <w:rPr>
        <w:rFonts w:hint="default"/>
      </w:rPr>
    </w:lvl>
    <w:lvl w:ilvl="2">
      <w:start w:val="2"/>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ahoma" w:hAnsi="Tahoma" w:cs="Tahoma" w:hint="default"/>
        <w:b w:val="0"/>
        <w:sz w:val="20"/>
        <w:szCs w:val="20"/>
      </w:rPr>
    </w:lvl>
    <w:lvl w:ilvl="4">
      <w:start w:val="1"/>
      <w:numFmt w:val="lowerLetter"/>
      <w:lvlText w:val="%5."/>
      <w:lvlJc w:val="left"/>
      <w:pPr>
        <w:tabs>
          <w:tab w:val="num" w:pos="3600"/>
        </w:tabs>
        <w:ind w:left="3600" w:hanging="360"/>
      </w:pPr>
      <w:rPr>
        <w:rFonts w:hint="default"/>
        <w:b w:val="0"/>
        <w:bCs/>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b w:val="0"/>
        <w:bCs/>
      </w:rPr>
    </w:lvl>
  </w:abstractNum>
  <w:abstractNum w:abstractNumId="79" w15:restartNumberingAfterBreak="0">
    <w:nsid w:val="6843327E"/>
    <w:multiLevelType w:val="hybridMultilevel"/>
    <w:tmpl w:val="A49678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B3E7765"/>
    <w:multiLevelType w:val="hybridMultilevel"/>
    <w:tmpl w:val="82AA2272"/>
    <w:lvl w:ilvl="0" w:tplc="5C72E6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BB430B1"/>
    <w:multiLevelType w:val="multilevel"/>
    <w:tmpl w:val="7C96F9C0"/>
    <w:lvl w:ilvl="0">
      <w:start w:val="1"/>
      <w:numFmt w:val="lowerLetter"/>
      <w:lvlText w:val="%1)"/>
      <w:lvlJc w:val="left"/>
      <w:pPr>
        <w:ind w:left="144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2" w15:restartNumberingAfterBreak="0">
    <w:nsid w:val="6C624517"/>
    <w:multiLevelType w:val="hybridMultilevel"/>
    <w:tmpl w:val="447EEB46"/>
    <w:lvl w:ilvl="0" w:tplc="BE40422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CE61500"/>
    <w:multiLevelType w:val="hybridMultilevel"/>
    <w:tmpl w:val="232254E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6F3F23D8"/>
    <w:multiLevelType w:val="hybridMultilevel"/>
    <w:tmpl w:val="1ECAAD64"/>
    <w:lvl w:ilvl="0" w:tplc="12F6CAD4">
      <w:start w:val="1"/>
      <w:numFmt w:val="decimal"/>
      <w:lvlText w:val="%1."/>
      <w:lvlJc w:val="left"/>
      <w:pPr>
        <w:ind w:left="1106" w:hanging="55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18301F4"/>
    <w:multiLevelType w:val="hybridMultilevel"/>
    <w:tmpl w:val="5270F4F6"/>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6" w15:restartNumberingAfterBreak="0">
    <w:nsid w:val="72AF7EB2"/>
    <w:multiLevelType w:val="hybridMultilevel"/>
    <w:tmpl w:val="27B6B3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2EA40BA"/>
    <w:multiLevelType w:val="multilevel"/>
    <w:tmpl w:val="B150D7FC"/>
    <w:lvl w:ilvl="0">
      <w:start w:val="1"/>
      <w:numFmt w:val="decimal"/>
      <w:lvlText w:val="§%1"/>
      <w:lvlJc w:val="left"/>
      <w:pPr>
        <w:ind w:left="0" w:firstLine="0"/>
      </w:pPr>
      <w:rPr>
        <w:rFonts w:hint="default"/>
      </w:r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88" w15:restartNumberingAfterBreak="0">
    <w:nsid w:val="732055DB"/>
    <w:multiLevelType w:val="hybridMultilevel"/>
    <w:tmpl w:val="E9CCCDB0"/>
    <w:lvl w:ilvl="0" w:tplc="444C99B2">
      <w:start w:val="14"/>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4A47BB6"/>
    <w:multiLevelType w:val="multilevel"/>
    <w:tmpl w:val="5B321EB4"/>
    <w:lvl w:ilvl="0">
      <w:start w:val="1"/>
      <w:numFmt w:val="decimal"/>
      <w:pStyle w:val="SIWZZ1Ustpnumerowany"/>
      <w:lvlText w:val="%1."/>
      <w:lvlJc w:val="left"/>
      <w:pPr>
        <w:tabs>
          <w:tab w:val="num" w:pos="0"/>
        </w:tabs>
        <w:ind w:left="397" w:hanging="397"/>
      </w:pPr>
      <w:rPr>
        <w:rFonts w:ascii="Tahoma" w:hAnsi="Tahoma" w:cs="Arial" w:hint="default"/>
        <w:b w:val="0"/>
        <w:i w:val="0"/>
        <w:sz w:val="20"/>
      </w:rPr>
    </w:lvl>
    <w:lvl w:ilvl="1">
      <w:start w:val="1"/>
      <w:numFmt w:val="decimal"/>
      <w:pStyle w:val="SIWZZ1Punktustpu"/>
      <w:lvlText w:val="%2)"/>
      <w:lvlJc w:val="left"/>
      <w:pPr>
        <w:tabs>
          <w:tab w:val="num" w:pos="397"/>
        </w:tabs>
        <w:ind w:left="794" w:hanging="397"/>
      </w:pPr>
      <w:rPr>
        <w:rFonts w:ascii="Tahoma" w:hAnsi="Tahoma" w:hint="default"/>
        <w:b w:val="0"/>
        <w:i w:val="0"/>
        <w:sz w:val="20"/>
      </w:rPr>
    </w:lvl>
    <w:lvl w:ilvl="2">
      <w:start w:val="1"/>
      <w:numFmt w:val="lowerRoman"/>
      <w:lvlText w:val="%3."/>
      <w:lvlJc w:val="right"/>
      <w:pPr>
        <w:tabs>
          <w:tab w:val="num" w:pos="1080"/>
        </w:tabs>
        <w:ind w:left="1080" w:hanging="18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right"/>
      <w:pPr>
        <w:tabs>
          <w:tab w:val="num" w:pos="3240"/>
        </w:tabs>
        <w:ind w:left="3240" w:hanging="18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680"/>
        </w:tabs>
        <w:ind w:left="4680" w:hanging="360"/>
      </w:pPr>
      <w:rPr>
        <w:rFonts w:hint="default"/>
      </w:rPr>
    </w:lvl>
    <w:lvl w:ilvl="8">
      <w:start w:val="1"/>
      <w:numFmt w:val="lowerRoman"/>
      <w:lvlText w:val="%9."/>
      <w:lvlJc w:val="right"/>
      <w:pPr>
        <w:tabs>
          <w:tab w:val="num" w:pos="5400"/>
        </w:tabs>
        <w:ind w:left="5400" w:hanging="180"/>
      </w:pPr>
      <w:rPr>
        <w:rFonts w:hint="default"/>
      </w:rPr>
    </w:lvl>
  </w:abstractNum>
  <w:abstractNum w:abstractNumId="90" w15:restartNumberingAfterBreak="0">
    <w:nsid w:val="76794819"/>
    <w:multiLevelType w:val="hybridMultilevel"/>
    <w:tmpl w:val="391C75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7B137A"/>
    <w:multiLevelType w:val="hybridMultilevel"/>
    <w:tmpl w:val="A03EE4DA"/>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68E73CF"/>
    <w:multiLevelType w:val="hybridMultilevel"/>
    <w:tmpl w:val="88C0A5C0"/>
    <w:lvl w:ilvl="0" w:tplc="FFFFFFFF">
      <w:start w:val="1"/>
      <w:numFmt w:val="decimal"/>
      <w:lvlText w:val="%1."/>
      <w:lvlJc w:val="left"/>
      <w:pPr>
        <w:ind w:left="1106" w:hanging="550"/>
      </w:pPr>
      <w:rPr>
        <w:rFonts w:hint="default"/>
      </w:r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3" w15:restartNumberingAfterBreak="0">
    <w:nsid w:val="77902C3E"/>
    <w:multiLevelType w:val="hybridMultilevel"/>
    <w:tmpl w:val="06AE89FA"/>
    <w:lvl w:ilvl="0" w:tplc="DB725412">
      <w:start w:val="1"/>
      <w:numFmt w:val="decimal"/>
      <w:lvlText w:val="%1."/>
      <w:lvlJc w:val="left"/>
      <w:pPr>
        <w:ind w:left="928"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9575697"/>
    <w:multiLevelType w:val="multilevel"/>
    <w:tmpl w:val="2FF89958"/>
    <w:lvl w:ilvl="0">
      <w:start w:val="1"/>
      <w:numFmt w:val="decimal"/>
      <w:lvlText w:val="%1."/>
      <w:lvlJc w:val="left"/>
      <w:pPr>
        <w:tabs>
          <w:tab w:val="num" w:pos="360"/>
        </w:tabs>
        <w:ind w:left="340" w:hanging="340"/>
      </w:pPr>
      <w:rPr>
        <w:rFonts w:ascii="Cambria" w:hAnsi="Cambria" w:cs="Tahoma" w:hint="default"/>
        <w:b w:val="0"/>
        <w:i w:val="0"/>
        <w:sz w:val="22"/>
        <w:szCs w:val="22"/>
      </w:rPr>
    </w:lvl>
    <w:lvl w:ilvl="1">
      <w:start w:val="1"/>
      <w:numFmt w:val="lowerLetter"/>
      <w:lvlText w:val="%2."/>
      <w:lvlJc w:val="left"/>
      <w:pPr>
        <w:tabs>
          <w:tab w:val="num" w:pos="1440"/>
        </w:tabs>
        <w:ind w:left="1440" w:hanging="360"/>
      </w:pPr>
      <w:rPr>
        <w:rFonts w:hint="default"/>
      </w:rPr>
    </w:lvl>
    <w:lvl w:ilvl="2">
      <w:start w:val="2"/>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ahoma" w:hAnsi="Tahoma" w:cs="Tahoma" w:hint="default"/>
        <w:b w:val="0"/>
        <w:sz w:val="20"/>
        <w:szCs w:val="20"/>
      </w:rPr>
    </w:lvl>
    <w:lvl w:ilvl="4">
      <w:start w:val="1"/>
      <w:numFmt w:val="lowerLetter"/>
      <w:lvlText w:val="%5."/>
      <w:lvlJc w:val="left"/>
      <w:pPr>
        <w:tabs>
          <w:tab w:val="num" w:pos="3600"/>
        </w:tabs>
        <w:ind w:left="3600" w:hanging="360"/>
      </w:pPr>
      <w:rPr>
        <w:rFonts w:hint="default"/>
        <w:b w:val="0"/>
        <w:bCs/>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bCs/>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b w:val="0"/>
        <w:bCs/>
      </w:rPr>
    </w:lvl>
  </w:abstractNum>
  <w:abstractNum w:abstractNumId="95" w15:restartNumberingAfterBreak="0">
    <w:nsid w:val="7A3A4827"/>
    <w:multiLevelType w:val="hybridMultilevel"/>
    <w:tmpl w:val="A4747042"/>
    <w:lvl w:ilvl="0" w:tplc="3528C090">
      <w:start w:val="1"/>
      <w:numFmt w:val="decimal"/>
      <w:lvlText w:val="%1."/>
      <w:lvlJc w:val="left"/>
      <w:pPr>
        <w:ind w:left="720" w:hanging="360"/>
      </w:pPr>
      <w:rPr>
        <w:b w:val="0"/>
      </w:rPr>
    </w:lvl>
    <w:lvl w:ilvl="1" w:tplc="BD68E32E">
      <w:start w:val="1"/>
      <w:numFmt w:val="decimal"/>
      <w:lvlText w:val="%2)"/>
      <w:lvlJc w:val="left"/>
      <w:pPr>
        <w:ind w:left="1440" w:hanging="360"/>
      </w:pPr>
      <w:rPr>
        <w:rFonts w:ascii="Cambria" w:eastAsia="Calibri" w:hAnsi="Cambria" w:cs="Tahoma"/>
      </w:rPr>
    </w:lvl>
    <w:lvl w:ilvl="2" w:tplc="6660D6A6">
      <w:start w:val="1"/>
      <w:numFmt w:val="lowerLetter"/>
      <w:lvlText w:val="%3)"/>
      <w:lvlJc w:val="right"/>
      <w:pPr>
        <w:ind w:left="2160" w:hanging="180"/>
      </w:pPr>
      <w:rPr>
        <w:rFonts w:ascii="Cambria" w:eastAsia="Times New Roman" w:hAnsi="Cambria" w:cs="Tahoma"/>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ABE2368"/>
    <w:multiLevelType w:val="hybridMultilevel"/>
    <w:tmpl w:val="FF46D82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7" w15:restartNumberingAfterBreak="0">
    <w:nsid w:val="7AE03E40"/>
    <w:multiLevelType w:val="hybridMultilevel"/>
    <w:tmpl w:val="A3EC1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AFE4394"/>
    <w:multiLevelType w:val="hybridMultilevel"/>
    <w:tmpl w:val="8BB894BC"/>
    <w:lvl w:ilvl="0" w:tplc="64D8437A">
      <w:start w:val="6"/>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CA517D2"/>
    <w:multiLevelType w:val="hybridMultilevel"/>
    <w:tmpl w:val="0FA807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CD54EB1"/>
    <w:multiLevelType w:val="multilevel"/>
    <w:tmpl w:val="275680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7CF87F29"/>
    <w:multiLevelType w:val="multilevel"/>
    <w:tmpl w:val="6608BE90"/>
    <w:lvl w:ilvl="0">
      <w:start w:val="1"/>
      <w:numFmt w:val="decimal"/>
      <w:lvlText w:val="%1."/>
      <w:lvlJc w:val="left"/>
      <w:pPr>
        <w:tabs>
          <w:tab w:val="num" w:pos="502"/>
        </w:tabs>
        <w:ind w:left="502" w:hanging="360"/>
      </w:pPr>
      <w:rPr>
        <w:rFonts w:ascii="Tahoma" w:hAnsi="Tahoma" w:cs="Tahoma" w:hint="default"/>
      </w:rPr>
    </w:lvl>
    <w:lvl w:ilvl="1">
      <w:start w:val="1"/>
      <w:numFmt w:val="decimal"/>
      <w:lvlText w:val="%2."/>
      <w:lvlJc w:val="left"/>
      <w:pPr>
        <w:tabs>
          <w:tab w:val="num" w:pos="1080"/>
        </w:tabs>
        <w:ind w:left="1080" w:hanging="360"/>
      </w:pPr>
      <w:rPr>
        <w:rFonts w:ascii="Cambria" w:eastAsia="Calibri" w:hAnsi="Cambria" w:cs="Tahoma"/>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7E7409AA"/>
    <w:multiLevelType w:val="hybridMultilevel"/>
    <w:tmpl w:val="319813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7F3617CB"/>
    <w:multiLevelType w:val="hybridMultilevel"/>
    <w:tmpl w:val="F246315A"/>
    <w:lvl w:ilvl="0" w:tplc="9FCCDEDC">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565CC8"/>
    <w:multiLevelType w:val="hybridMultilevel"/>
    <w:tmpl w:val="9872BB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8765476">
    <w:abstractNumId w:val="18"/>
  </w:num>
  <w:num w:numId="2" w16cid:durableId="1677729543">
    <w:abstractNumId w:val="22"/>
  </w:num>
  <w:num w:numId="3" w16cid:durableId="883760705">
    <w:abstractNumId w:val="35"/>
  </w:num>
  <w:num w:numId="4" w16cid:durableId="1034576976">
    <w:abstractNumId w:val="50"/>
  </w:num>
  <w:num w:numId="5" w16cid:durableId="1438719941">
    <w:abstractNumId w:val="95"/>
  </w:num>
  <w:num w:numId="6" w16cid:durableId="1381712499">
    <w:abstractNumId w:val="17"/>
  </w:num>
  <w:num w:numId="7" w16cid:durableId="1807433547">
    <w:abstractNumId w:val="52"/>
  </w:num>
  <w:num w:numId="8" w16cid:durableId="1773620670">
    <w:abstractNumId w:val="44"/>
  </w:num>
  <w:num w:numId="9" w16cid:durableId="959914188">
    <w:abstractNumId w:val="28"/>
  </w:num>
  <w:num w:numId="10" w16cid:durableId="1657420725">
    <w:abstractNumId w:val="67"/>
  </w:num>
  <w:num w:numId="11" w16cid:durableId="512570504">
    <w:abstractNumId w:val="84"/>
  </w:num>
  <w:num w:numId="12" w16cid:durableId="985546085">
    <w:abstractNumId w:val="7"/>
  </w:num>
  <w:num w:numId="13" w16cid:durableId="1063066484">
    <w:abstractNumId w:val="93"/>
  </w:num>
  <w:num w:numId="14" w16cid:durableId="1685981430">
    <w:abstractNumId w:val="89"/>
  </w:num>
  <w:num w:numId="15" w16cid:durableId="742064780">
    <w:abstractNumId w:val="34"/>
  </w:num>
  <w:num w:numId="16" w16cid:durableId="225384636">
    <w:abstractNumId w:val="27"/>
  </w:num>
  <w:num w:numId="17" w16cid:durableId="1012536181">
    <w:abstractNumId w:val="68"/>
  </w:num>
  <w:num w:numId="18" w16cid:durableId="1435636159">
    <w:abstractNumId w:val="82"/>
  </w:num>
  <w:num w:numId="19" w16cid:durableId="1526283873">
    <w:abstractNumId w:val="30"/>
  </w:num>
  <w:num w:numId="20" w16cid:durableId="1611088095">
    <w:abstractNumId w:val="36"/>
  </w:num>
  <w:num w:numId="21" w16cid:durableId="1549687055">
    <w:abstractNumId w:val="21"/>
  </w:num>
  <w:num w:numId="22" w16cid:durableId="1052774438">
    <w:abstractNumId w:val="104"/>
  </w:num>
  <w:num w:numId="23" w16cid:durableId="1029647743">
    <w:abstractNumId w:val="51"/>
  </w:num>
  <w:num w:numId="24" w16cid:durableId="257521358">
    <w:abstractNumId w:val="90"/>
  </w:num>
  <w:num w:numId="25" w16cid:durableId="21317062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2440393">
    <w:abstractNumId w:val="16"/>
  </w:num>
  <w:num w:numId="27" w16cid:durableId="118810596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32237747">
    <w:abstractNumId w:val="101"/>
  </w:num>
  <w:num w:numId="29" w16cid:durableId="386687395">
    <w:abstractNumId w:val="5"/>
  </w:num>
  <w:num w:numId="30" w16cid:durableId="962730146">
    <w:abstractNumId w:val="24"/>
  </w:num>
  <w:num w:numId="31" w16cid:durableId="1448697366">
    <w:abstractNumId w:val="29"/>
  </w:num>
  <w:num w:numId="32" w16cid:durableId="939533197">
    <w:abstractNumId w:val="86"/>
  </w:num>
  <w:num w:numId="33" w16cid:durableId="1600914057">
    <w:abstractNumId w:val="4"/>
  </w:num>
  <w:num w:numId="34" w16cid:durableId="1753163363">
    <w:abstractNumId w:val="8"/>
  </w:num>
  <w:num w:numId="35" w16cid:durableId="1474758143">
    <w:abstractNumId w:val="40"/>
  </w:num>
  <w:num w:numId="36" w16cid:durableId="435293077">
    <w:abstractNumId w:val="6"/>
  </w:num>
  <w:num w:numId="37" w16cid:durableId="1711418574">
    <w:abstractNumId w:val="60"/>
  </w:num>
  <w:num w:numId="38" w16cid:durableId="1328904971">
    <w:abstractNumId w:val="102"/>
  </w:num>
  <w:num w:numId="39" w16cid:durableId="1775443173">
    <w:abstractNumId w:val="78"/>
  </w:num>
  <w:num w:numId="40" w16cid:durableId="417288840">
    <w:abstractNumId w:val="87"/>
  </w:num>
  <w:num w:numId="41" w16cid:durableId="1866752215">
    <w:abstractNumId w:val="53"/>
  </w:num>
  <w:num w:numId="42" w16cid:durableId="674916643">
    <w:abstractNumId w:val="58"/>
  </w:num>
  <w:num w:numId="43" w16cid:durableId="1420252324">
    <w:abstractNumId w:val="59"/>
  </w:num>
  <w:num w:numId="44" w16cid:durableId="1172640962">
    <w:abstractNumId w:val="12"/>
  </w:num>
  <w:num w:numId="45" w16cid:durableId="1969818434">
    <w:abstractNumId w:val="13"/>
  </w:num>
  <w:num w:numId="46" w16cid:durableId="1485118788">
    <w:abstractNumId w:val="79"/>
  </w:num>
  <w:num w:numId="47" w16cid:durableId="2044358439">
    <w:abstractNumId w:val="96"/>
  </w:num>
  <w:num w:numId="48" w16cid:durableId="2069306420">
    <w:abstractNumId w:val="49"/>
  </w:num>
  <w:num w:numId="49" w16cid:durableId="1370490042">
    <w:abstractNumId w:val="97"/>
  </w:num>
  <w:num w:numId="50" w16cid:durableId="1482235181">
    <w:abstractNumId w:val="11"/>
  </w:num>
  <w:num w:numId="51" w16cid:durableId="1303461649">
    <w:abstractNumId w:val="80"/>
  </w:num>
  <w:num w:numId="52" w16cid:durableId="855387676">
    <w:abstractNumId w:val="39"/>
  </w:num>
  <w:num w:numId="53" w16cid:durableId="284048022">
    <w:abstractNumId w:val="47"/>
  </w:num>
  <w:num w:numId="54" w16cid:durableId="1608390980">
    <w:abstractNumId w:val="99"/>
  </w:num>
  <w:num w:numId="55" w16cid:durableId="1675525494">
    <w:abstractNumId w:val="65"/>
  </w:num>
  <w:num w:numId="56" w16cid:durableId="799345020">
    <w:abstractNumId w:val="103"/>
  </w:num>
  <w:num w:numId="57" w16cid:durableId="153773756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6316713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3265718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63007719">
    <w:abstractNumId w:val="64"/>
  </w:num>
  <w:num w:numId="61" w16cid:durableId="8694878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11518713">
    <w:abstractNumId w:val="31"/>
  </w:num>
  <w:num w:numId="63" w16cid:durableId="542835883">
    <w:abstractNumId w:val="92"/>
  </w:num>
  <w:num w:numId="64" w16cid:durableId="1636838057">
    <w:abstractNumId w:val="91"/>
  </w:num>
  <w:num w:numId="65" w16cid:durableId="1995646710">
    <w:abstractNumId w:val="14"/>
  </w:num>
  <w:num w:numId="66" w16cid:durableId="1066684334">
    <w:abstractNumId w:val="19"/>
  </w:num>
  <w:num w:numId="67" w16cid:durableId="1077632224">
    <w:abstractNumId w:val="25"/>
  </w:num>
  <w:num w:numId="68" w16cid:durableId="1966349891">
    <w:abstractNumId w:val="3"/>
  </w:num>
  <w:num w:numId="69" w16cid:durableId="2077849763">
    <w:abstractNumId w:val="20"/>
  </w:num>
  <w:num w:numId="70" w16cid:durableId="1879245140">
    <w:abstractNumId w:val="56"/>
  </w:num>
  <w:num w:numId="71" w16cid:durableId="1693728439">
    <w:abstractNumId w:val="81"/>
  </w:num>
  <w:num w:numId="72" w16cid:durableId="1627274670">
    <w:abstractNumId w:val="48"/>
  </w:num>
  <w:num w:numId="73" w16cid:durableId="1875995240">
    <w:abstractNumId w:val="63"/>
  </w:num>
  <w:num w:numId="74" w16cid:durableId="1930193277">
    <w:abstractNumId w:val="100"/>
  </w:num>
  <w:num w:numId="75" w16cid:durableId="1170680609">
    <w:abstractNumId w:val="73"/>
  </w:num>
  <w:num w:numId="76" w16cid:durableId="2088795227">
    <w:abstractNumId w:val="42"/>
  </w:num>
  <w:num w:numId="77" w16cid:durableId="1560284238">
    <w:abstractNumId w:val="37"/>
  </w:num>
  <w:num w:numId="78" w16cid:durableId="1489320181">
    <w:abstractNumId w:val="54"/>
  </w:num>
  <w:num w:numId="79" w16cid:durableId="117650604">
    <w:abstractNumId w:val="75"/>
  </w:num>
  <w:num w:numId="80" w16cid:durableId="553349592">
    <w:abstractNumId w:val="57"/>
  </w:num>
  <w:num w:numId="81" w16cid:durableId="800654198">
    <w:abstractNumId w:val="72"/>
  </w:num>
  <w:num w:numId="82" w16cid:durableId="1441484764">
    <w:abstractNumId w:val="76"/>
  </w:num>
  <w:num w:numId="83" w16cid:durableId="1119494805">
    <w:abstractNumId w:val="71"/>
  </w:num>
  <w:num w:numId="84" w16cid:durableId="1909613014">
    <w:abstractNumId w:val="41"/>
  </w:num>
  <w:num w:numId="85" w16cid:durableId="1485312740">
    <w:abstractNumId w:val="88"/>
  </w:num>
  <w:num w:numId="86" w16cid:durableId="657612100">
    <w:abstractNumId w:val="66"/>
  </w:num>
  <w:num w:numId="87" w16cid:durableId="1534998985">
    <w:abstractNumId w:val="10"/>
  </w:num>
  <w:num w:numId="88" w16cid:durableId="131869633">
    <w:abstractNumId w:val="46"/>
  </w:num>
  <w:num w:numId="89" w16cid:durableId="237132819">
    <w:abstractNumId w:val="2"/>
  </w:num>
  <w:num w:numId="90" w16cid:durableId="858815895">
    <w:abstractNumId w:val="77"/>
  </w:num>
  <w:num w:numId="91" w16cid:durableId="1634561790">
    <w:abstractNumId w:val="55"/>
  </w:num>
  <w:num w:numId="92" w16cid:durableId="328170324">
    <w:abstractNumId w:val="38"/>
  </w:num>
  <w:num w:numId="93" w16cid:durableId="941033870">
    <w:abstractNumId w:val="43"/>
  </w:num>
  <w:num w:numId="94" w16cid:durableId="2001998461">
    <w:abstractNumId w:val="98"/>
  </w:num>
  <w:num w:numId="95" w16cid:durableId="904223789">
    <w:abstractNumId w:val="32"/>
  </w:num>
  <w:num w:numId="96" w16cid:durableId="901872655">
    <w:abstractNumId w:val="33"/>
  </w:num>
  <w:num w:numId="97" w16cid:durableId="1582913737">
    <w:abstractNumId w:val="62"/>
  </w:num>
  <w:num w:numId="98" w16cid:durableId="594943704">
    <w:abstractNumId w:val="70"/>
  </w:num>
  <w:num w:numId="99" w16cid:durableId="1006058098">
    <w:abstractNumId w:val="61"/>
  </w:num>
  <w:num w:numId="100" w16cid:durableId="1546333607">
    <w:abstractNumId w:val="83"/>
  </w:num>
  <w:num w:numId="101" w16cid:durableId="137457099">
    <w:abstractNumId w:val="74"/>
  </w:num>
  <w:num w:numId="102" w16cid:durableId="535965547">
    <w:abstractNumId w:val="94"/>
  </w:num>
  <w:num w:numId="103" w16cid:durableId="780495651">
    <w:abstractNumId w:val="45"/>
  </w:num>
  <w:num w:numId="104" w16cid:durableId="74714625">
    <w:abstractNumId w:val="26"/>
  </w:num>
  <w:num w:numId="105" w16cid:durableId="1966351372">
    <w:abstractNumId w:val="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11D"/>
    <w:rsid w:val="0000046A"/>
    <w:rsid w:val="000005C1"/>
    <w:rsid w:val="00000AEA"/>
    <w:rsid w:val="00000C54"/>
    <w:rsid w:val="00002031"/>
    <w:rsid w:val="0000203B"/>
    <w:rsid w:val="0000221F"/>
    <w:rsid w:val="00005339"/>
    <w:rsid w:val="00010DB6"/>
    <w:rsid w:val="00011AEF"/>
    <w:rsid w:val="00011D38"/>
    <w:rsid w:val="000151A9"/>
    <w:rsid w:val="00015CDF"/>
    <w:rsid w:val="000161BA"/>
    <w:rsid w:val="000163A1"/>
    <w:rsid w:val="00020088"/>
    <w:rsid w:val="00020D17"/>
    <w:rsid w:val="00020FE3"/>
    <w:rsid w:val="0002127D"/>
    <w:rsid w:val="000237DC"/>
    <w:rsid w:val="00023B24"/>
    <w:rsid w:val="00026C8C"/>
    <w:rsid w:val="00027141"/>
    <w:rsid w:val="00032268"/>
    <w:rsid w:val="0003299E"/>
    <w:rsid w:val="00032DE8"/>
    <w:rsid w:val="00033573"/>
    <w:rsid w:val="00034235"/>
    <w:rsid w:val="00034C3E"/>
    <w:rsid w:val="0003518A"/>
    <w:rsid w:val="000351E6"/>
    <w:rsid w:val="000353F1"/>
    <w:rsid w:val="00037523"/>
    <w:rsid w:val="000409E8"/>
    <w:rsid w:val="00040A2E"/>
    <w:rsid w:val="0004114D"/>
    <w:rsid w:val="0004170D"/>
    <w:rsid w:val="00042173"/>
    <w:rsid w:val="00044219"/>
    <w:rsid w:val="000454A9"/>
    <w:rsid w:val="000457A6"/>
    <w:rsid w:val="0004608F"/>
    <w:rsid w:val="00046DFA"/>
    <w:rsid w:val="00047A0E"/>
    <w:rsid w:val="00050C3C"/>
    <w:rsid w:val="00051A49"/>
    <w:rsid w:val="00051EF0"/>
    <w:rsid w:val="00052192"/>
    <w:rsid w:val="00052340"/>
    <w:rsid w:val="000546EF"/>
    <w:rsid w:val="0005645B"/>
    <w:rsid w:val="00056488"/>
    <w:rsid w:val="00057EFC"/>
    <w:rsid w:val="00060AAA"/>
    <w:rsid w:val="00060F93"/>
    <w:rsid w:val="00061428"/>
    <w:rsid w:val="00061530"/>
    <w:rsid w:val="000615F7"/>
    <w:rsid w:val="00061E91"/>
    <w:rsid w:val="00062634"/>
    <w:rsid w:val="00063506"/>
    <w:rsid w:val="00064684"/>
    <w:rsid w:val="00066258"/>
    <w:rsid w:val="00067114"/>
    <w:rsid w:val="00067B79"/>
    <w:rsid w:val="0007016E"/>
    <w:rsid w:val="00070761"/>
    <w:rsid w:val="000709A5"/>
    <w:rsid w:val="00071A7E"/>
    <w:rsid w:val="00072A55"/>
    <w:rsid w:val="00072E75"/>
    <w:rsid w:val="00073DB7"/>
    <w:rsid w:val="000740F7"/>
    <w:rsid w:val="00074157"/>
    <w:rsid w:val="000741DA"/>
    <w:rsid w:val="00074D43"/>
    <w:rsid w:val="00075265"/>
    <w:rsid w:val="000761C9"/>
    <w:rsid w:val="000763FB"/>
    <w:rsid w:val="000766ED"/>
    <w:rsid w:val="00077D6C"/>
    <w:rsid w:val="00080360"/>
    <w:rsid w:val="00080C6E"/>
    <w:rsid w:val="00081459"/>
    <w:rsid w:val="00081724"/>
    <w:rsid w:val="00081C54"/>
    <w:rsid w:val="00083E24"/>
    <w:rsid w:val="00084CB1"/>
    <w:rsid w:val="000855B5"/>
    <w:rsid w:val="000857F3"/>
    <w:rsid w:val="00085A89"/>
    <w:rsid w:val="00087160"/>
    <w:rsid w:val="00087EC1"/>
    <w:rsid w:val="000924FB"/>
    <w:rsid w:val="00092A08"/>
    <w:rsid w:val="00093580"/>
    <w:rsid w:val="00094DEC"/>
    <w:rsid w:val="00095FC2"/>
    <w:rsid w:val="00096E39"/>
    <w:rsid w:val="000A045C"/>
    <w:rsid w:val="000A1C37"/>
    <w:rsid w:val="000A1FED"/>
    <w:rsid w:val="000A2107"/>
    <w:rsid w:val="000A21C6"/>
    <w:rsid w:val="000A2F6A"/>
    <w:rsid w:val="000A4834"/>
    <w:rsid w:val="000A4996"/>
    <w:rsid w:val="000A5842"/>
    <w:rsid w:val="000A59B9"/>
    <w:rsid w:val="000A7259"/>
    <w:rsid w:val="000A72CF"/>
    <w:rsid w:val="000A7927"/>
    <w:rsid w:val="000B2BE3"/>
    <w:rsid w:val="000B2F7E"/>
    <w:rsid w:val="000B414D"/>
    <w:rsid w:val="000B4FF8"/>
    <w:rsid w:val="000B5097"/>
    <w:rsid w:val="000B5276"/>
    <w:rsid w:val="000B52F8"/>
    <w:rsid w:val="000B5475"/>
    <w:rsid w:val="000B5E8B"/>
    <w:rsid w:val="000C0A36"/>
    <w:rsid w:val="000C19AE"/>
    <w:rsid w:val="000C2B5A"/>
    <w:rsid w:val="000C2E30"/>
    <w:rsid w:val="000C31E8"/>
    <w:rsid w:val="000C464B"/>
    <w:rsid w:val="000C48DD"/>
    <w:rsid w:val="000C5013"/>
    <w:rsid w:val="000C59E8"/>
    <w:rsid w:val="000C6B7E"/>
    <w:rsid w:val="000C741F"/>
    <w:rsid w:val="000C7D6F"/>
    <w:rsid w:val="000D010E"/>
    <w:rsid w:val="000D1BA6"/>
    <w:rsid w:val="000D1EFA"/>
    <w:rsid w:val="000D394B"/>
    <w:rsid w:val="000D3AB0"/>
    <w:rsid w:val="000D4E2E"/>
    <w:rsid w:val="000D7917"/>
    <w:rsid w:val="000D7CE4"/>
    <w:rsid w:val="000E213A"/>
    <w:rsid w:val="000E240C"/>
    <w:rsid w:val="000E3165"/>
    <w:rsid w:val="000E3DBC"/>
    <w:rsid w:val="000E4AF4"/>
    <w:rsid w:val="000E53A7"/>
    <w:rsid w:val="000E684A"/>
    <w:rsid w:val="000E6E8C"/>
    <w:rsid w:val="000E73F5"/>
    <w:rsid w:val="000E746F"/>
    <w:rsid w:val="000E7E6B"/>
    <w:rsid w:val="000F0A72"/>
    <w:rsid w:val="000F1CCD"/>
    <w:rsid w:val="000F2F53"/>
    <w:rsid w:val="000F3381"/>
    <w:rsid w:val="000F469A"/>
    <w:rsid w:val="000F6853"/>
    <w:rsid w:val="000F6C35"/>
    <w:rsid w:val="000F7DA4"/>
    <w:rsid w:val="001009D7"/>
    <w:rsid w:val="001018DD"/>
    <w:rsid w:val="00101956"/>
    <w:rsid w:val="00101D79"/>
    <w:rsid w:val="00102005"/>
    <w:rsid w:val="001037CE"/>
    <w:rsid w:val="001048C4"/>
    <w:rsid w:val="00104DC7"/>
    <w:rsid w:val="00105540"/>
    <w:rsid w:val="00106EF2"/>
    <w:rsid w:val="001071DD"/>
    <w:rsid w:val="00107C21"/>
    <w:rsid w:val="00110E14"/>
    <w:rsid w:val="00111838"/>
    <w:rsid w:val="00113A29"/>
    <w:rsid w:val="00113DC3"/>
    <w:rsid w:val="0011476A"/>
    <w:rsid w:val="00114E18"/>
    <w:rsid w:val="00115938"/>
    <w:rsid w:val="001164E0"/>
    <w:rsid w:val="001219B1"/>
    <w:rsid w:val="00122B13"/>
    <w:rsid w:val="00124FF6"/>
    <w:rsid w:val="00125EC0"/>
    <w:rsid w:val="00126904"/>
    <w:rsid w:val="00127DA4"/>
    <w:rsid w:val="001301CD"/>
    <w:rsid w:val="0013066F"/>
    <w:rsid w:val="0013133A"/>
    <w:rsid w:val="0013204F"/>
    <w:rsid w:val="00133132"/>
    <w:rsid w:val="0013568A"/>
    <w:rsid w:val="00137963"/>
    <w:rsid w:val="0014012C"/>
    <w:rsid w:val="00140B94"/>
    <w:rsid w:val="0014230B"/>
    <w:rsid w:val="00143107"/>
    <w:rsid w:val="001431C8"/>
    <w:rsid w:val="00145AB4"/>
    <w:rsid w:val="0014649A"/>
    <w:rsid w:val="001468C0"/>
    <w:rsid w:val="00146AB6"/>
    <w:rsid w:val="00146D90"/>
    <w:rsid w:val="00147A64"/>
    <w:rsid w:val="00147FE1"/>
    <w:rsid w:val="001502A4"/>
    <w:rsid w:val="00151E7A"/>
    <w:rsid w:val="00151EA4"/>
    <w:rsid w:val="0015209B"/>
    <w:rsid w:val="0015252B"/>
    <w:rsid w:val="00154570"/>
    <w:rsid w:val="00155231"/>
    <w:rsid w:val="00157391"/>
    <w:rsid w:val="00157705"/>
    <w:rsid w:val="00157F29"/>
    <w:rsid w:val="001602DC"/>
    <w:rsid w:val="00160B58"/>
    <w:rsid w:val="00161D1B"/>
    <w:rsid w:val="00161DAC"/>
    <w:rsid w:val="0016205B"/>
    <w:rsid w:val="00162C78"/>
    <w:rsid w:val="0017080E"/>
    <w:rsid w:val="001714C4"/>
    <w:rsid w:val="001724B4"/>
    <w:rsid w:val="00174231"/>
    <w:rsid w:val="00174247"/>
    <w:rsid w:val="00175919"/>
    <w:rsid w:val="00175B46"/>
    <w:rsid w:val="001775F6"/>
    <w:rsid w:val="0017775D"/>
    <w:rsid w:val="00177CE4"/>
    <w:rsid w:val="0018470C"/>
    <w:rsid w:val="00185D2A"/>
    <w:rsid w:val="00186896"/>
    <w:rsid w:val="0018741A"/>
    <w:rsid w:val="001901F1"/>
    <w:rsid w:val="00190C8D"/>
    <w:rsid w:val="00191AE6"/>
    <w:rsid w:val="001924AA"/>
    <w:rsid w:val="00192A0E"/>
    <w:rsid w:val="0019538F"/>
    <w:rsid w:val="00196130"/>
    <w:rsid w:val="001969FF"/>
    <w:rsid w:val="0019796B"/>
    <w:rsid w:val="00197ADE"/>
    <w:rsid w:val="001A0061"/>
    <w:rsid w:val="001A36B2"/>
    <w:rsid w:val="001A3F1B"/>
    <w:rsid w:val="001A6C2B"/>
    <w:rsid w:val="001A75A4"/>
    <w:rsid w:val="001B005B"/>
    <w:rsid w:val="001B0553"/>
    <w:rsid w:val="001B0FB7"/>
    <w:rsid w:val="001B1504"/>
    <w:rsid w:val="001B2016"/>
    <w:rsid w:val="001B37AA"/>
    <w:rsid w:val="001B41DE"/>
    <w:rsid w:val="001B4F02"/>
    <w:rsid w:val="001B652F"/>
    <w:rsid w:val="001B6633"/>
    <w:rsid w:val="001B691A"/>
    <w:rsid w:val="001B77D1"/>
    <w:rsid w:val="001C16E6"/>
    <w:rsid w:val="001C1DEF"/>
    <w:rsid w:val="001C3916"/>
    <w:rsid w:val="001C39B3"/>
    <w:rsid w:val="001C5674"/>
    <w:rsid w:val="001D1456"/>
    <w:rsid w:val="001D1FD9"/>
    <w:rsid w:val="001D24CB"/>
    <w:rsid w:val="001D56BC"/>
    <w:rsid w:val="001D6EC9"/>
    <w:rsid w:val="001E0365"/>
    <w:rsid w:val="001E14D2"/>
    <w:rsid w:val="001E21F3"/>
    <w:rsid w:val="001E393E"/>
    <w:rsid w:val="001E3988"/>
    <w:rsid w:val="001E3A73"/>
    <w:rsid w:val="001E5BBA"/>
    <w:rsid w:val="001E7665"/>
    <w:rsid w:val="001F1924"/>
    <w:rsid w:val="001F2931"/>
    <w:rsid w:val="001F2C84"/>
    <w:rsid w:val="001F3869"/>
    <w:rsid w:val="001F4A23"/>
    <w:rsid w:val="001F4A85"/>
    <w:rsid w:val="001F51F5"/>
    <w:rsid w:val="001F5248"/>
    <w:rsid w:val="001F5ACE"/>
    <w:rsid w:val="001F712E"/>
    <w:rsid w:val="001F79DA"/>
    <w:rsid w:val="001F7B61"/>
    <w:rsid w:val="001F7C22"/>
    <w:rsid w:val="001F7E47"/>
    <w:rsid w:val="002013EC"/>
    <w:rsid w:val="002014D8"/>
    <w:rsid w:val="002033E1"/>
    <w:rsid w:val="0020343A"/>
    <w:rsid w:val="002044D7"/>
    <w:rsid w:val="00210235"/>
    <w:rsid w:val="002105D0"/>
    <w:rsid w:val="00210C1A"/>
    <w:rsid w:val="0021126B"/>
    <w:rsid w:val="00212C33"/>
    <w:rsid w:val="002137E1"/>
    <w:rsid w:val="002138B3"/>
    <w:rsid w:val="002138DD"/>
    <w:rsid w:val="00213FBA"/>
    <w:rsid w:val="0021507F"/>
    <w:rsid w:val="0021568D"/>
    <w:rsid w:val="00215CFC"/>
    <w:rsid w:val="002165E0"/>
    <w:rsid w:val="00216760"/>
    <w:rsid w:val="00220CCC"/>
    <w:rsid w:val="00222447"/>
    <w:rsid w:val="00222AC0"/>
    <w:rsid w:val="00222FC7"/>
    <w:rsid w:val="00223865"/>
    <w:rsid w:val="00224382"/>
    <w:rsid w:val="00224640"/>
    <w:rsid w:val="002250CE"/>
    <w:rsid w:val="002257D2"/>
    <w:rsid w:val="00230211"/>
    <w:rsid w:val="0023041D"/>
    <w:rsid w:val="002310E7"/>
    <w:rsid w:val="002322CE"/>
    <w:rsid w:val="00234421"/>
    <w:rsid w:val="0023508B"/>
    <w:rsid w:val="0023571C"/>
    <w:rsid w:val="00236DF6"/>
    <w:rsid w:val="002419E2"/>
    <w:rsid w:val="00243A59"/>
    <w:rsid w:val="00243BA2"/>
    <w:rsid w:val="00244C1D"/>
    <w:rsid w:val="00245453"/>
    <w:rsid w:val="00246E85"/>
    <w:rsid w:val="0025058E"/>
    <w:rsid w:val="00250FE9"/>
    <w:rsid w:val="00251CA1"/>
    <w:rsid w:val="0025279A"/>
    <w:rsid w:val="00252EA8"/>
    <w:rsid w:val="002568B8"/>
    <w:rsid w:val="002569DA"/>
    <w:rsid w:val="0025714A"/>
    <w:rsid w:val="0025796F"/>
    <w:rsid w:val="00261766"/>
    <w:rsid w:val="00261902"/>
    <w:rsid w:val="00261B57"/>
    <w:rsid w:val="00264E6C"/>
    <w:rsid w:val="0026536E"/>
    <w:rsid w:val="00265D42"/>
    <w:rsid w:val="00266808"/>
    <w:rsid w:val="00266EA9"/>
    <w:rsid w:val="002675FC"/>
    <w:rsid w:val="002702F5"/>
    <w:rsid w:val="00271ACE"/>
    <w:rsid w:val="0027209B"/>
    <w:rsid w:val="0027299E"/>
    <w:rsid w:val="00273E3D"/>
    <w:rsid w:val="00274505"/>
    <w:rsid w:val="00274DEE"/>
    <w:rsid w:val="00276260"/>
    <w:rsid w:val="002762F8"/>
    <w:rsid w:val="00276C03"/>
    <w:rsid w:val="00276CAA"/>
    <w:rsid w:val="00276ED9"/>
    <w:rsid w:val="002804A0"/>
    <w:rsid w:val="002808B9"/>
    <w:rsid w:val="00281601"/>
    <w:rsid w:val="00281FEA"/>
    <w:rsid w:val="002862F8"/>
    <w:rsid w:val="002877D6"/>
    <w:rsid w:val="00290396"/>
    <w:rsid w:val="002939E6"/>
    <w:rsid w:val="002955D1"/>
    <w:rsid w:val="00295A12"/>
    <w:rsid w:val="00296E4D"/>
    <w:rsid w:val="002A17DD"/>
    <w:rsid w:val="002A1E92"/>
    <w:rsid w:val="002A4DDE"/>
    <w:rsid w:val="002A57BB"/>
    <w:rsid w:val="002A6831"/>
    <w:rsid w:val="002A7340"/>
    <w:rsid w:val="002B0089"/>
    <w:rsid w:val="002B16C1"/>
    <w:rsid w:val="002B1709"/>
    <w:rsid w:val="002B24DC"/>
    <w:rsid w:val="002B32F8"/>
    <w:rsid w:val="002B36BB"/>
    <w:rsid w:val="002B3ED9"/>
    <w:rsid w:val="002B4989"/>
    <w:rsid w:val="002B50C5"/>
    <w:rsid w:val="002B5238"/>
    <w:rsid w:val="002B578F"/>
    <w:rsid w:val="002B6817"/>
    <w:rsid w:val="002B7A29"/>
    <w:rsid w:val="002C14AB"/>
    <w:rsid w:val="002C2D5E"/>
    <w:rsid w:val="002C4FC6"/>
    <w:rsid w:val="002C4FDB"/>
    <w:rsid w:val="002C4FF4"/>
    <w:rsid w:val="002C5160"/>
    <w:rsid w:val="002C5586"/>
    <w:rsid w:val="002C5A3D"/>
    <w:rsid w:val="002C5F71"/>
    <w:rsid w:val="002C6198"/>
    <w:rsid w:val="002C69B8"/>
    <w:rsid w:val="002C6E61"/>
    <w:rsid w:val="002C7822"/>
    <w:rsid w:val="002D00DA"/>
    <w:rsid w:val="002D1236"/>
    <w:rsid w:val="002D308B"/>
    <w:rsid w:val="002D3214"/>
    <w:rsid w:val="002D3356"/>
    <w:rsid w:val="002D4CDC"/>
    <w:rsid w:val="002D522C"/>
    <w:rsid w:val="002D6881"/>
    <w:rsid w:val="002D6F7B"/>
    <w:rsid w:val="002E0FEC"/>
    <w:rsid w:val="002E1819"/>
    <w:rsid w:val="002E2754"/>
    <w:rsid w:val="002E2A59"/>
    <w:rsid w:val="002E2AC6"/>
    <w:rsid w:val="002E3BDA"/>
    <w:rsid w:val="002E4A8B"/>
    <w:rsid w:val="002E5F52"/>
    <w:rsid w:val="002E5F80"/>
    <w:rsid w:val="002E668E"/>
    <w:rsid w:val="002F05E7"/>
    <w:rsid w:val="002F076E"/>
    <w:rsid w:val="002F2283"/>
    <w:rsid w:val="002F48D2"/>
    <w:rsid w:val="002F6DA0"/>
    <w:rsid w:val="003010CB"/>
    <w:rsid w:val="00301384"/>
    <w:rsid w:val="00302E2E"/>
    <w:rsid w:val="003043C8"/>
    <w:rsid w:val="00306C36"/>
    <w:rsid w:val="003076D3"/>
    <w:rsid w:val="003104E8"/>
    <w:rsid w:val="00310DA8"/>
    <w:rsid w:val="00310ED7"/>
    <w:rsid w:val="003112F8"/>
    <w:rsid w:val="003121B9"/>
    <w:rsid w:val="00314FE7"/>
    <w:rsid w:val="003163EA"/>
    <w:rsid w:val="00316FEB"/>
    <w:rsid w:val="0031720C"/>
    <w:rsid w:val="003179BE"/>
    <w:rsid w:val="00317FAF"/>
    <w:rsid w:val="00320377"/>
    <w:rsid w:val="003204FC"/>
    <w:rsid w:val="00320F37"/>
    <w:rsid w:val="003223D1"/>
    <w:rsid w:val="00322674"/>
    <w:rsid w:val="0032298E"/>
    <w:rsid w:val="003257F4"/>
    <w:rsid w:val="0032587F"/>
    <w:rsid w:val="0032621B"/>
    <w:rsid w:val="0032669C"/>
    <w:rsid w:val="00327B4B"/>
    <w:rsid w:val="0033102F"/>
    <w:rsid w:val="003329CE"/>
    <w:rsid w:val="00333243"/>
    <w:rsid w:val="00334256"/>
    <w:rsid w:val="00334381"/>
    <w:rsid w:val="00334ECE"/>
    <w:rsid w:val="00335292"/>
    <w:rsid w:val="00335C90"/>
    <w:rsid w:val="00336306"/>
    <w:rsid w:val="003369DD"/>
    <w:rsid w:val="00337A5C"/>
    <w:rsid w:val="00340074"/>
    <w:rsid w:val="00340099"/>
    <w:rsid w:val="003406EE"/>
    <w:rsid w:val="00340C56"/>
    <w:rsid w:val="003427F8"/>
    <w:rsid w:val="003433B6"/>
    <w:rsid w:val="00343E43"/>
    <w:rsid w:val="003464F7"/>
    <w:rsid w:val="003468CE"/>
    <w:rsid w:val="00346AEB"/>
    <w:rsid w:val="003514FD"/>
    <w:rsid w:val="003516B6"/>
    <w:rsid w:val="003535A6"/>
    <w:rsid w:val="003537A9"/>
    <w:rsid w:val="00353B0B"/>
    <w:rsid w:val="00354683"/>
    <w:rsid w:val="00355352"/>
    <w:rsid w:val="003553EC"/>
    <w:rsid w:val="00357700"/>
    <w:rsid w:val="00357D08"/>
    <w:rsid w:val="00362847"/>
    <w:rsid w:val="00363907"/>
    <w:rsid w:val="00365A29"/>
    <w:rsid w:val="00366526"/>
    <w:rsid w:val="00366C2C"/>
    <w:rsid w:val="003675F7"/>
    <w:rsid w:val="00367DA8"/>
    <w:rsid w:val="00367EDA"/>
    <w:rsid w:val="00370969"/>
    <w:rsid w:val="0037187D"/>
    <w:rsid w:val="003726A6"/>
    <w:rsid w:val="00375390"/>
    <w:rsid w:val="0037583D"/>
    <w:rsid w:val="00380524"/>
    <w:rsid w:val="00381574"/>
    <w:rsid w:val="003816D4"/>
    <w:rsid w:val="0038225C"/>
    <w:rsid w:val="0038267C"/>
    <w:rsid w:val="00382C1E"/>
    <w:rsid w:val="00383628"/>
    <w:rsid w:val="00384374"/>
    <w:rsid w:val="003848BB"/>
    <w:rsid w:val="00386650"/>
    <w:rsid w:val="00386830"/>
    <w:rsid w:val="00387006"/>
    <w:rsid w:val="0039003F"/>
    <w:rsid w:val="00390265"/>
    <w:rsid w:val="003927B0"/>
    <w:rsid w:val="00392F24"/>
    <w:rsid w:val="00393E94"/>
    <w:rsid w:val="003942BD"/>
    <w:rsid w:val="00394C85"/>
    <w:rsid w:val="0039595F"/>
    <w:rsid w:val="00395DCC"/>
    <w:rsid w:val="00395EB7"/>
    <w:rsid w:val="003967DB"/>
    <w:rsid w:val="0039760C"/>
    <w:rsid w:val="003A03B4"/>
    <w:rsid w:val="003A19C3"/>
    <w:rsid w:val="003A2563"/>
    <w:rsid w:val="003A345E"/>
    <w:rsid w:val="003A39A5"/>
    <w:rsid w:val="003A4961"/>
    <w:rsid w:val="003A58E5"/>
    <w:rsid w:val="003A58F0"/>
    <w:rsid w:val="003A5C7F"/>
    <w:rsid w:val="003A618C"/>
    <w:rsid w:val="003A6254"/>
    <w:rsid w:val="003A6894"/>
    <w:rsid w:val="003A7C0C"/>
    <w:rsid w:val="003B0E42"/>
    <w:rsid w:val="003B1C05"/>
    <w:rsid w:val="003B1C49"/>
    <w:rsid w:val="003B45C5"/>
    <w:rsid w:val="003B4ED5"/>
    <w:rsid w:val="003B51F3"/>
    <w:rsid w:val="003B5D7A"/>
    <w:rsid w:val="003B67E3"/>
    <w:rsid w:val="003C2293"/>
    <w:rsid w:val="003C3CEB"/>
    <w:rsid w:val="003C54D3"/>
    <w:rsid w:val="003C5987"/>
    <w:rsid w:val="003C5C77"/>
    <w:rsid w:val="003C6A5C"/>
    <w:rsid w:val="003C758C"/>
    <w:rsid w:val="003C7E47"/>
    <w:rsid w:val="003D00CC"/>
    <w:rsid w:val="003D11FD"/>
    <w:rsid w:val="003D1AB3"/>
    <w:rsid w:val="003D4491"/>
    <w:rsid w:val="003D56CC"/>
    <w:rsid w:val="003D5B4D"/>
    <w:rsid w:val="003D6064"/>
    <w:rsid w:val="003D63A9"/>
    <w:rsid w:val="003D7995"/>
    <w:rsid w:val="003D7C57"/>
    <w:rsid w:val="003D7E26"/>
    <w:rsid w:val="003E0309"/>
    <w:rsid w:val="003E113A"/>
    <w:rsid w:val="003E1749"/>
    <w:rsid w:val="003E1BAC"/>
    <w:rsid w:val="003E45C5"/>
    <w:rsid w:val="003E495F"/>
    <w:rsid w:val="003E5990"/>
    <w:rsid w:val="003E6600"/>
    <w:rsid w:val="003E6687"/>
    <w:rsid w:val="003F0AA4"/>
    <w:rsid w:val="003F2B4E"/>
    <w:rsid w:val="003F3C86"/>
    <w:rsid w:val="003F41E9"/>
    <w:rsid w:val="003F4A82"/>
    <w:rsid w:val="003F4CE0"/>
    <w:rsid w:val="003F5BD1"/>
    <w:rsid w:val="00400BD8"/>
    <w:rsid w:val="00403EC8"/>
    <w:rsid w:val="00404A8F"/>
    <w:rsid w:val="00406442"/>
    <w:rsid w:val="00411425"/>
    <w:rsid w:val="004124C0"/>
    <w:rsid w:val="00413B25"/>
    <w:rsid w:val="00415424"/>
    <w:rsid w:val="00416124"/>
    <w:rsid w:val="004161FC"/>
    <w:rsid w:val="0041773A"/>
    <w:rsid w:val="00417CA4"/>
    <w:rsid w:val="004201F5"/>
    <w:rsid w:val="00420D8B"/>
    <w:rsid w:val="00421C9E"/>
    <w:rsid w:val="00421CE7"/>
    <w:rsid w:val="00424206"/>
    <w:rsid w:val="0042490D"/>
    <w:rsid w:val="00424A1F"/>
    <w:rsid w:val="00425A0C"/>
    <w:rsid w:val="00425B85"/>
    <w:rsid w:val="00427484"/>
    <w:rsid w:val="0042762A"/>
    <w:rsid w:val="004279C0"/>
    <w:rsid w:val="00431FA9"/>
    <w:rsid w:val="00432279"/>
    <w:rsid w:val="00432682"/>
    <w:rsid w:val="00436510"/>
    <w:rsid w:val="004373C9"/>
    <w:rsid w:val="004405F8"/>
    <w:rsid w:val="004423CE"/>
    <w:rsid w:val="00444C8C"/>
    <w:rsid w:val="00445F8C"/>
    <w:rsid w:val="0044607B"/>
    <w:rsid w:val="004511AA"/>
    <w:rsid w:val="00451A95"/>
    <w:rsid w:val="00451AF0"/>
    <w:rsid w:val="00455C93"/>
    <w:rsid w:val="0045765E"/>
    <w:rsid w:val="004629B7"/>
    <w:rsid w:val="004651AA"/>
    <w:rsid w:val="00465A11"/>
    <w:rsid w:val="00470075"/>
    <w:rsid w:val="0047136E"/>
    <w:rsid w:val="00471D17"/>
    <w:rsid w:val="00472149"/>
    <w:rsid w:val="0047295C"/>
    <w:rsid w:val="004732BE"/>
    <w:rsid w:val="0047361B"/>
    <w:rsid w:val="00473A47"/>
    <w:rsid w:val="004746A7"/>
    <w:rsid w:val="00474E24"/>
    <w:rsid w:val="00474E83"/>
    <w:rsid w:val="00475CD9"/>
    <w:rsid w:val="0047634E"/>
    <w:rsid w:val="00476B29"/>
    <w:rsid w:val="004802A1"/>
    <w:rsid w:val="00480534"/>
    <w:rsid w:val="0048089D"/>
    <w:rsid w:val="00480EA2"/>
    <w:rsid w:val="00483268"/>
    <w:rsid w:val="00483BA1"/>
    <w:rsid w:val="00483BF1"/>
    <w:rsid w:val="00484259"/>
    <w:rsid w:val="0048499B"/>
    <w:rsid w:val="00485E9A"/>
    <w:rsid w:val="00486278"/>
    <w:rsid w:val="00486969"/>
    <w:rsid w:val="004879E0"/>
    <w:rsid w:val="004904DE"/>
    <w:rsid w:val="00490CB8"/>
    <w:rsid w:val="00490FF0"/>
    <w:rsid w:val="00495DF6"/>
    <w:rsid w:val="0049600D"/>
    <w:rsid w:val="00496521"/>
    <w:rsid w:val="004A0346"/>
    <w:rsid w:val="004A05DF"/>
    <w:rsid w:val="004A0F5C"/>
    <w:rsid w:val="004A1667"/>
    <w:rsid w:val="004A224E"/>
    <w:rsid w:val="004A28D4"/>
    <w:rsid w:val="004A5091"/>
    <w:rsid w:val="004A6738"/>
    <w:rsid w:val="004A7B2C"/>
    <w:rsid w:val="004B0B34"/>
    <w:rsid w:val="004B143C"/>
    <w:rsid w:val="004B2F41"/>
    <w:rsid w:val="004B365C"/>
    <w:rsid w:val="004B4B83"/>
    <w:rsid w:val="004B551C"/>
    <w:rsid w:val="004B5735"/>
    <w:rsid w:val="004B600B"/>
    <w:rsid w:val="004B7B2E"/>
    <w:rsid w:val="004C0712"/>
    <w:rsid w:val="004C14FD"/>
    <w:rsid w:val="004C1FB2"/>
    <w:rsid w:val="004C2355"/>
    <w:rsid w:val="004C3396"/>
    <w:rsid w:val="004C46BE"/>
    <w:rsid w:val="004C5CEE"/>
    <w:rsid w:val="004C69C9"/>
    <w:rsid w:val="004C7826"/>
    <w:rsid w:val="004D06A3"/>
    <w:rsid w:val="004D1301"/>
    <w:rsid w:val="004D1557"/>
    <w:rsid w:val="004D16E2"/>
    <w:rsid w:val="004D1C1F"/>
    <w:rsid w:val="004D4392"/>
    <w:rsid w:val="004D61BE"/>
    <w:rsid w:val="004D64E9"/>
    <w:rsid w:val="004D7B71"/>
    <w:rsid w:val="004E047B"/>
    <w:rsid w:val="004E4921"/>
    <w:rsid w:val="004E4D79"/>
    <w:rsid w:val="004E54FD"/>
    <w:rsid w:val="004E59A5"/>
    <w:rsid w:val="004E5A7F"/>
    <w:rsid w:val="004E76B6"/>
    <w:rsid w:val="004E7AA7"/>
    <w:rsid w:val="004E7F46"/>
    <w:rsid w:val="004F1897"/>
    <w:rsid w:val="004F1CB4"/>
    <w:rsid w:val="004F2129"/>
    <w:rsid w:val="004F7C57"/>
    <w:rsid w:val="005011DD"/>
    <w:rsid w:val="00501282"/>
    <w:rsid w:val="005018A3"/>
    <w:rsid w:val="0050199D"/>
    <w:rsid w:val="00503F65"/>
    <w:rsid w:val="005048B0"/>
    <w:rsid w:val="00505457"/>
    <w:rsid w:val="00507512"/>
    <w:rsid w:val="00507990"/>
    <w:rsid w:val="00510486"/>
    <w:rsid w:val="00510F87"/>
    <w:rsid w:val="00511C3B"/>
    <w:rsid w:val="00511C54"/>
    <w:rsid w:val="00512C55"/>
    <w:rsid w:val="005135A4"/>
    <w:rsid w:val="0051398C"/>
    <w:rsid w:val="005140F2"/>
    <w:rsid w:val="0051466B"/>
    <w:rsid w:val="00515DF3"/>
    <w:rsid w:val="00516097"/>
    <w:rsid w:val="00516EC3"/>
    <w:rsid w:val="0051719D"/>
    <w:rsid w:val="0051732B"/>
    <w:rsid w:val="00517C08"/>
    <w:rsid w:val="00520932"/>
    <w:rsid w:val="00524343"/>
    <w:rsid w:val="00524A96"/>
    <w:rsid w:val="00524C7E"/>
    <w:rsid w:val="00527B3B"/>
    <w:rsid w:val="00530D11"/>
    <w:rsid w:val="0053195A"/>
    <w:rsid w:val="00532055"/>
    <w:rsid w:val="005335FA"/>
    <w:rsid w:val="00534FAA"/>
    <w:rsid w:val="005354C4"/>
    <w:rsid w:val="00535722"/>
    <w:rsid w:val="0054129A"/>
    <w:rsid w:val="00541358"/>
    <w:rsid w:val="0054159A"/>
    <w:rsid w:val="0054177A"/>
    <w:rsid w:val="005418DA"/>
    <w:rsid w:val="00541E46"/>
    <w:rsid w:val="00542075"/>
    <w:rsid w:val="005436B4"/>
    <w:rsid w:val="00543875"/>
    <w:rsid w:val="00544DF2"/>
    <w:rsid w:val="00545C14"/>
    <w:rsid w:val="00545DF5"/>
    <w:rsid w:val="00546DD9"/>
    <w:rsid w:val="005475B0"/>
    <w:rsid w:val="00547B3D"/>
    <w:rsid w:val="00551948"/>
    <w:rsid w:val="00551C1C"/>
    <w:rsid w:val="005539E1"/>
    <w:rsid w:val="00553E55"/>
    <w:rsid w:val="00554D3D"/>
    <w:rsid w:val="00554DFF"/>
    <w:rsid w:val="00554EA6"/>
    <w:rsid w:val="005555DB"/>
    <w:rsid w:val="00556346"/>
    <w:rsid w:val="005570E5"/>
    <w:rsid w:val="00562DCE"/>
    <w:rsid w:val="00562EBF"/>
    <w:rsid w:val="00563961"/>
    <w:rsid w:val="00563FFE"/>
    <w:rsid w:val="0056420E"/>
    <w:rsid w:val="0057028E"/>
    <w:rsid w:val="00570460"/>
    <w:rsid w:val="0057241F"/>
    <w:rsid w:val="00572B73"/>
    <w:rsid w:val="00573045"/>
    <w:rsid w:val="00573B45"/>
    <w:rsid w:val="005744FE"/>
    <w:rsid w:val="00574CA6"/>
    <w:rsid w:val="0057739B"/>
    <w:rsid w:val="0057778E"/>
    <w:rsid w:val="00580AD6"/>
    <w:rsid w:val="00580B4C"/>
    <w:rsid w:val="00581261"/>
    <w:rsid w:val="00581CD4"/>
    <w:rsid w:val="00583052"/>
    <w:rsid w:val="005846D9"/>
    <w:rsid w:val="00585087"/>
    <w:rsid w:val="00585491"/>
    <w:rsid w:val="00585885"/>
    <w:rsid w:val="005862EE"/>
    <w:rsid w:val="005863DE"/>
    <w:rsid w:val="0058693B"/>
    <w:rsid w:val="00587E91"/>
    <w:rsid w:val="00590439"/>
    <w:rsid w:val="005947E3"/>
    <w:rsid w:val="0059489D"/>
    <w:rsid w:val="00594E5E"/>
    <w:rsid w:val="00595985"/>
    <w:rsid w:val="00595E1E"/>
    <w:rsid w:val="005965BB"/>
    <w:rsid w:val="00596BA0"/>
    <w:rsid w:val="005A0B4C"/>
    <w:rsid w:val="005A2C83"/>
    <w:rsid w:val="005A2CAB"/>
    <w:rsid w:val="005A3167"/>
    <w:rsid w:val="005A516A"/>
    <w:rsid w:val="005A564D"/>
    <w:rsid w:val="005A7788"/>
    <w:rsid w:val="005A7BAF"/>
    <w:rsid w:val="005A7DBE"/>
    <w:rsid w:val="005B0474"/>
    <w:rsid w:val="005B174D"/>
    <w:rsid w:val="005B1DCD"/>
    <w:rsid w:val="005B5353"/>
    <w:rsid w:val="005B6F31"/>
    <w:rsid w:val="005C1511"/>
    <w:rsid w:val="005C303B"/>
    <w:rsid w:val="005C3B42"/>
    <w:rsid w:val="005C4352"/>
    <w:rsid w:val="005C4A08"/>
    <w:rsid w:val="005C601C"/>
    <w:rsid w:val="005C71ED"/>
    <w:rsid w:val="005D010B"/>
    <w:rsid w:val="005D03DB"/>
    <w:rsid w:val="005D0448"/>
    <w:rsid w:val="005D09E2"/>
    <w:rsid w:val="005D2C05"/>
    <w:rsid w:val="005D3CC2"/>
    <w:rsid w:val="005D5B89"/>
    <w:rsid w:val="005D69BE"/>
    <w:rsid w:val="005E092D"/>
    <w:rsid w:val="005E1C03"/>
    <w:rsid w:val="005E25C8"/>
    <w:rsid w:val="005E5D96"/>
    <w:rsid w:val="005F02F0"/>
    <w:rsid w:val="005F0A51"/>
    <w:rsid w:val="005F1688"/>
    <w:rsid w:val="005F1B8B"/>
    <w:rsid w:val="005F2363"/>
    <w:rsid w:val="005F382E"/>
    <w:rsid w:val="005F4B2C"/>
    <w:rsid w:val="005F4C3D"/>
    <w:rsid w:val="005F5158"/>
    <w:rsid w:val="005F61E1"/>
    <w:rsid w:val="005F6AB8"/>
    <w:rsid w:val="005F6AC3"/>
    <w:rsid w:val="00601046"/>
    <w:rsid w:val="00602265"/>
    <w:rsid w:val="00602306"/>
    <w:rsid w:val="0060230D"/>
    <w:rsid w:val="00602569"/>
    <w:rsid w:val="00602906"/>
    <w:rsid w:val="00602E5D"/>
    <w:rsid w:val="00603DA3"/>
    <w:rsid w:val="006043A8"/>
    <w:rsid w:val="00605EC4"/>
    <w:rsid w:val="006063B4"/>
    <w:rsid w:val="00607834"/>
    <w:rsid w:val="00607A12"/>
    <w:rsid w:val="00607D45"/>
    <w:rsid w:val="00607F4F"/>
    <w:rsid w:val="00612238"/>
    <w:rsid w:val="00612810"/>
    <w:rsid w:val="006133D0"/>
    <w:rsid w:val="00614670"/>
    <w:rsid w:val="00615CF3"/>
    <w:rsid w:val="0061609E"/>
    <w:rsid w:val="0061628A"/>
    <w:rsid w:val="00616B78"/>
    <w:rsid w:val="0062129D"/>
    <w:rsid w:val="00621F5C"/>
    <w:rsid w:val="00621F94"/>
    <w:rsid w:val="00622B89"/>
    <w:rsid w:val="00623217"/>
    <w:rsid w:val="006245C6"/>
    <w:rsid w:val="00624774"/>
    <w:rsid w:val="00624B42"/>
    <w:rsid w:val="00624BEE"/>
    <w:rsid w:val="00624E33"/>
    <w:rsid w:val="00625CAC"/>
    <w:rsid w:val="00630B84"/>
    <w:rsid w:val="006310F8"/>
    <w:rsid w:val="00631109"/>
    <w:rsid w:val="00632BB2"/>
    <w:rsid w:val="006335BA"/>
    <w:rsid w:val="00636475"/>
    <w:rsid w:val="00636708"/>
    <w:rsid w:val="00636B31"/>
    <w:rsid w:val="00636FB0"/>
    <w:rsid w:val="00637128"/>
    <w:rsid w:val="00640437"/>
    <w:rsid w:val="00640F07"/>
    <w:rsid w:val="006430F9"/>
    <w:rsid w:val="006438E3"/>
    <w:rsid w:val="00643BC2"/>
    <w:rsid w:val="00643DD7"/>
    <w:rsid w:val="00644305"/>
    <w:rsid w:val="00644544"/>
    <w:rsid w:val="006464C9"/>
    <w:rsid w:val="00647958"/>
    <w:rsid w:val="0065138B"/>
    <w:rsid w:val="00651BB6"/>
    <w:rsid w:val="00653384"/>
    <w:rsid w:val="00653D37"/>
    <w:rsid w:val="006546C1"/>
    <w:rsid w:val="00655BDD"/>
    <w:rsid w:val="00655C3C"/>
    <w:rsid w:val="0065749A"/>
    <w:rsid w:val="006618CF"/>
    <w:rsid w:val="006619E3"/>
    <w:rsid w:val="00661A29"/>
    <w:rsid w:val="006637A8"/>
    <w:rsid w:val="00664644"/>
    <w:rsid w:val="00664651"/>
    <w:rsid w:val="0066553E"/>
    <w:rsid w:val="006664BA"/>
    <w:rsid w:val="00666C14"/>
    <w:rsid w:val="00666DE5"/>
    <w:rsid w:val="00666F48"/>
    <w:rsid w:val="00667901"/>
    <w:rsid w:val="00667DB7"/>
    <w:rsid w:val="006709EB"/>
    <w:rsid w:val="00672017"/>
    <w:rsid w:val="0067216C"/>
    <w:rsid w:val="00673B0A"/>
    <w:rsid w:val="00674E59"/>
    <w:rsid w:val="0067630A"/>
    <w:rsid w:val="00676A49"/>
    <w:rsid w:val="00677422"/>
    <w:rsid w:val="00677579"/>
    <w:rsid w:val="006778C5"/>
    <w:rsid w:val="00677F7C"/>
    <w:rsid w:val="006803A6"/>
    <w:rsid w:val="00680B36"/>
    <w:rsid w:val="006818AA"/>
    <w:rsid w:val="00682069"/>
    <w:rsid w:val="00682BBD"/>
    <w:rsid w:val="006839B0"/>
    <w:rsid w:val="00683EB2"/>
    <w:rsid w:val="00685C0C"/>
    <w:rsid w:val="006860CA"/>
    <w:rsid w:val="006900BF"/>
    <w:rsid w:val="006906BE"/>
    <w:rsid w:val="0069070C"/>
    <w:rsid w:val="00692471"/>
    <w:rsid w:val="006926CC"/>
    <w:rsid w:val="00694907"/>
    <w:rsid w:val="00694EAC"/>
    <w:rsid w:val="00695623"/>
    <w:rsid w:val="006A18D1"/>
    <w:rsid w:val="006A24AA"/>
    <w:rsid w:val="006A4CEE"/>
    <w:rsid w:val="006A58A0"/>
    <w:rsid w:val="006A5D13"/>
    <w:rsid w:val="006A6375"/>
    <w:rsid w:val="006A65E1"/>
    <w:rsid w:val="006A7316"/>
    <w:rsid w:val="006A7BEA"/>
    <w:rsid w:val="006A7D81"/>
    <w:rsid w:val="006B1B4B"/>
    <w:rsid w:val="006B2873"/>
    <w:rsid w:val="006B4123"/>
    <w:rsid w:val="006B4CCF"/>
    <w:rsid w:val="006B557B"/>
    <w:rsid w:val="006B5A2C"/>
    <w:rsid w:val="006B76F6"/>
    <w:rsid w:val="006B7E57"/>
    <w:rsid w:val="006C0B7C"/>
    <w:rsid w:val="006C15AC"/>
    <w:rsid w:val="006C246F"/>
    <w:rsid w:val="006C29B5"/>
    <w:rsid w:val="006C37A1"/>
    <w:rsid w:val="006C4295"/>
    <w:rsid w:val="006C62D0"/>
    <w:rsid w:val="006C77C1"/>
    <w:rsid w:val="006C7B94"/>
    <w:rsid w:val="006D07AE"/>
    <w:rsid w:val="006D0991"/>
    <w:rsid w:val="006D0B72"/>
    <w:rsid w:val="006D1662"/>
    <w:rsid w:val="006D1B7F"/>
    <w:rsid w:val="006D2B0D"/>
    <w:rsid w:val="006D36CA"/>
    <w:rsid w:val="006D3D85"/>
    <w:rsid w:val="006D4CED"/>
    <w:rsid w:val="006D5D9E"/>
    <w:rsid w:val="006D686D"/>
    <w:rsid w:val="006D7DA4"/>
    <w:rsid w:val="006E0520"/>
    <w:rsid w:val="006E0F18"/>
    <w:rsid w:val="006E0F51"/>
    <w:rsid w:val="006E19A2"/>
    <w:rsid w:val="006E1B12"/>
    <w:rsid w:val="006E428D"/>
    <w:rsid w:val="006E4432"/>
    <w:rsid w:val="006E62C0"/>
    <w:rsid w:val="006F0662"/>
    <w:rsid w:val="006F0E18"/>
    <w:rsid w:val="006F264F"/>
    <w:rsid w:val="006F2922"/>
    <w:rsid w:val="006F2CCC"/>
    <w:rsid w:val="006F48AD"/>
    <w:rsid w:val="006F58D8"/>
    <w:rsid w:val="006F5EA2"/>
    <w:rsid w:val="006F5FFC"/>
    <w:rsid w:val="006F60DE"/>
    <w:rsid w:val="00700CD3"/>
    <w:rsid w:val="00700D11"/>
    <w:rsid w:val="007024C6"/>
    <w:rsid w:val="00702580"/>
    <w:rsid w:val="00702AF6"/>
    <w:rsid w:val="00703AE2"/>
    <w:rsid w:val="00704714"/>
    <w:rsid w:val="00705348"/>
    <w:rsid w:val="00705B9B"/>
    <w:rsid w:val="007062E5"/>
    <w:rsid w:val="007102FE"/>
    <w:rsid w:val="00712142"/>
    <w:rsid w:val="00713702"/>
    <w:rsid w:val="007137AF"/>
    <w:rsid w:val="007153F6"/>
    <w:rsid w:val="0071546D"/>
    <w:rsid w:val="00716523"/>
    <w:rsid w:val="00717D48"/>
    <w:rsid w:val="007202D4"/>
    <w:rsid w:val="0072109B"/>
    <w:rsid w:val="007246C0"/>
    <w:rsid w:val="00725A32"/>
    <w:rsid w:val="00727340"/>
    <w:rsid w:val="007303B2"/>
    <w:rsid w:val="007315AB"/>
    <w:rsid w:val="00731D6E"/>
    <w:rsid w:val="00733538"/>
    <w:rsid w:val="007347B9"/>
    <w:rsid w:val="00736287"/>
    <w:rsid w:val="00736E18"/>
    <w:rsid w:val="00737479"/>
    <w:rsid w:val="00740071"/>
    <w:rsid w:val="007418FF"/>
    <w:rsid w:val="00742245"/>
    <w:rsid w:val="007422B6"/>
    <w:rsid w:val="00742580"/>
    <w:rsid w:val="0074339F"/>
    <w:rsid w:val="00743850"/>
    <w:rsid w:val="00745A71"/>
    <w:rsid w:val="00745B34"/>
    <w:rsid w:val="00745C8E"/>
    <w:rsid w:val="0074670D"/>
    <w:rsid w:val="007477EB"/>
    <w:rsid w:val="00756F32"/>
    <w:rsid w:val="00757318"/>
    <w:rsid w:val="00761197"/>
    <w:rsid w:val="00761336"/>
    <w:rsid w:val="007626D8"/>
    <w:rsid w:val="00762F26"/>
    <w:rsid w:val="0076346A"/>
    <w:rsid w:val="007642C1"/>
    <w:rsid w:val="00765052"/>
    <w:rsid w:val="00765920"/>
    <w:rsid w:val="007669EB"/>
    <w:rsid w:val="00766EC5"/>
    <w:rsid w:val="007676D8"/>
    <w:rsid w:val="00771E86"/>
    <w:rsid w:val="00772E06"/>
    <w:rsid w:val="007730DA"/>
    <w:rsid w:val="007741EA"/>
    <w:rsid w:val="00774591"/>
    <w:rsid w:val="00774E7D"/>
    <w:rsid w:val="00775E48"/>
    <w:rsid w:val="007762C8"/>
    <w:rsid w:val="00777A7B"/>
    <w:rsid w:val="007800EF"/>
    <w:rsid w:val="007815B4"/>
    <w:rsid w:val="00782CB3"/>
    <w:rsid w:val="00783473"/>
    <w:rsid w:val="0078401A"/>
    <w:rsid w:val="00784EA0"/>
    <w:rsid w:val="007858CC"/>
    <w:rsid w:val="00785EB0"/>
    <w:rsid w:val="007863C9"/>
    <w:rsid w:val="007879AB"/>
    <w:rsid w:val="00787A75"/>
    <w:rsid w:val="007902C2"/>
    <w:rsid w:val="00790315"/>
    <w:rsid w:val="00792E6E"/>
    <w:rsid w:val="00793855"/>
    <w:rsid w:val="007945C7"/>
    <w:rsid w:val="00794731"/>
    <w:rsid w:val="00795A33"/>
    <w:rsid w:val="00795B6A"/>
    <w:rsid w:val="00796404"/>
    <w:rsid w:val="007969A3"/>
    <w:rsid w:val="00797374"/>
    <w:rsid w:val="007A04CF"/>
    <w:rsid w:val="007A0767"/>
    <w:rsid w:val="007A11E0"/>
    <w:rsid w:val="007A1B5B"/>
    <w:rsid w:val="007A2C73"/>
    <w:rsid w:val="007A3B63"/>
    <w:rsid w:val="007A3D3E"/>
    <w:rsid w:val="007A5329"/>
    <w:rsid w:val="007A57C0"/>
    <w:rsid w:val="007A5A28"/>
    <w:rsid w:val="007B03E1"/>
    <w:rsid w:val="007B0DAA"/>
    <w:rsid w:val="007B1606"/>
    <w:rsid w:val="007B3E5C"/>
    <w:rsid w:val="007B53AF"/>
    <w:rsid w:val="007B7787"/>
    <w:rsid w:val="007B7FA9"/>
    <w:rsid w:val="007C0A07"/>
    <w:rsid w:val="007C140A"/>
    <w:rsid w:val="007C3D79"/>
    <w:rsid w:val="007C4210"/>
    <w:rsid w:val="007C475F"/>
    <w:rsid w:val="007C51CE"/>
    <w:rsid w:val="007C5347"/>
    <w:rsid w:val="007C57EA"/>
    <w:rsid w:val="007C6129"/>
    <w:rsid w:val="007C77C2"/>
    <w:rsid w:val="007C7D2E"/>
    <w:rsid w:val="007D028E"/>
    <w:rsid w:val="007D19FA"/>
    <w:rsid w:val="007D1CC1"/>
    <w:rsid w:val="007D43E0"/>
    <w:rsid w:val="007D45C8"/>
    <w:rsid w:val="007D47A5"/>
    <w:rsid w:val="007D59EA"/>
    <w:rsid w:val="007D7910"/>
    <w:rsid w:val="007E19DA"/>
    <w:rsid w:val="007E27F5"/>
    <w:rsid w:val="007E2DBA"/>
    <w:rsid w:val="007E3088"/>
    <w:rsid w:val="007E3164"/>
    <w:rsid w:val="007E31FE"/>
    <w:rsid w:val="007E39B5"/>
    <w:rsid w:val="007E44F5"/>
    <w:rsid w:val="007E504D"/>
    <w:rsid w:val="007E5602"/>
    <w:rsid w:val="007E5822"/>
    <w:rsid w:val="007E762F"/>
    <w:rsid w:val="007F02CC"/>
    <w:rsid w:val="007F2614"/>
    <w:rsid w:val="007F3DDF"/>
    <w:rsid w:val="007F4C97"/>
    <w:rsid w:val="007F57C7"/>
    <w:rsid w:val="007F61D4"/>
    <w:rsid w:val="007F78EC"/>
    <w:rsid w:val="007F7AE7"/>
    <w:rsid w:val="0080262F"/>
    <w:rsid w:val="0080271D"/>
    <w:rsid w:val="00802BC4"/>
    <w:rsid w:val="00802E55"/>
    <w:rsid w:val="008034D7"/>
    <w:rsid w:val="00803DC7"/>
    <w:rsid w:val="00805A4D"/>
    <w:rsid w:val="00805CF3"/>
    <w:rsid w:val="00806E6C"/>
    <w:rsid w:val="00807F73"/>
    <w:rsid w:val="0081099B"/>
    <w:rsid w:val="0081212F"/>
    <w:rsid w:val="0081295C"/>
    <w:rsid w:val="00814096"/>
    <w:rsid w:val="008149F9"/>
    <w:rsid w:val="00814E66"/>
    <w:rsid w:val="00815C8C"/>
    <w:rsid w:val="00821152"/>
    <w:rsid w:val="00826432"/>
    <w:rsid w:val="00830B53"/>
    <w:rsid w:val="0083235F"/>
    <w:rsid w:val="008333E5"/>
    <w:rsid w:val="00833531"/>
    <w:rsid w:val="00833E51"/>
    <w:rsid w:val="00834D55"/>
    <w:rsid w:val="00835181"/>
    <w:rsid w:val="008359F3"/>
    <w:rsid w:val="00836198"/>
    <w:rsid w:val="0083646D"/>
    <w:rsid w:val="00836B2E"/>
    <w:rsid w:val="0084263B"/>
    <w:rsid w:val="00842C7F"/>
    <w:rsid w:val="00843DBF"/>
    <w:rsid w:val="00845813"/>
    <w:rsid w:val="00845F02"/>
    <w:rsid w:val="008477C2"/>
    <w:rsid w:val="00850009"/>
    <w:rsid w:val="00852434"/>
    <w:rsid w:val="008529B0"/>
    <w:rsid w:val="00853FA9"/>
    <w:rsid w:val="00855AF4"/>
    <w:rsid w:val="00855FF0"/>
    <w:rsid w:val="008561A4"/>
    <w:rsid w:val="00856D77"/>
    <w:rsid w:val="00857581"/>
    <w:rsid w:val="00857EA2"/>
    <w:rsid w:val="00857F8E"/>
    <w:rsid w:val="00860319"/>
    <w:rsid w:val="00860EE4"/>
    <w:rsid w:val="008623FE"/>
    <w:rsid w:val="008628D9"/>
    <w:rsid w:val="008629C1"/>
    <w:rsid w:val="00863376"/>
    <w:rsid w:val="008674B8"/>
    <w:rsid w:val="00870788"/>
    <w:rsid w:val="00870BC2"/>
    <w:rsid w:val="00870C32"/>
    <w:rsid w:val="00871721"/>
    <w:rsid w:val="00871AD6"/>
    <w:rsid w:val="008738CB"/>
    <w:rsid w:val="00873E67"/>
    <w:rsid w:val="00873E78"/>
    <w:rsid w:val="0087485E"/>
    <w:rsid w:val="00874DC5"/>
    <w:rsid w:val="00877558"/>
    <w:rsid w:val="00877731"/>
    <w:rsid w:val="00877E07"/>
    <w:rsid w:val="00877E45"/>
    <w:rsid w:val="00880CA2"/>
    <w:rsid w:val="00881B1F"/>
    <w:rsid w:val="00881DBE"/>
    <w:rsid w:val="00881DCB"/>
    <w:rsid w:val="00882E1B"/>
    <w:rsid w:val="00884802"/>
    <w:rsid w:val="00885CE0"/>
    <w:rsid w:val="00886383"/>
    <w:rsid w:val="00890D3C"/>
    <w:rsid w:val="00891B17"/>
    <w:rsid w:val="00893489"/>
    <w:rsid w:val="0089624B"/>
    <w:rsid w:val="00896268"/>
    <w:rsid w:val="008965EA"/>
    <w:rsid w:val="008967E4"/>
    <w:rsid w:val="008A0D99"/>
    <w:rsid w:val="008A1380"/>
    <w:rsid w:val="008A1CCB"/>
    <w:rsid w:val="008A231E"/>
    <w:rsid w:val="008A2387"/>
    <w:rsid w:val="008A2DE3"/>
    <w:rsid w:val="008A47BE"/>
    <w:rsid w:val="008A51FE"/>
    <w:rsid w:val="008A57D6"/>
    <w:rsid w:val="008A611D"/>
    <w:rsid w:val="008A65E1"/>
    <w:rsid w:val="008A7059"/>
    <w:rsid w:val="008A72FF"/>
    <w:rsid w:val="008A74F3"/>
    <w:rsid w:val="008B01D0"/>
    <w:rsid w:val="008B0CDF"/>
    <w:rsid w:val="008B11F2"/>
    <w:rsid w:val="008B183F"/>
    <w:rsid w:val="008B2F24"/>
    <w:rsid w:val="008B2F59"/>
    <w:rsid w:val="008C0AEA"/>
    <w:rsid w:val="008C0CCC"/>
    <w:rsid w:val="008C11BB"/>
    <w:rsid w:val="008C2491"/>
    <w:rsid w:val="008C2822"/>
    <w:rsid w:val="008C7703"/>
    <w:rsid w:val="008D1510"/>
    <w:rsid w:val="008D2235"/>
    <w:rsid w:val="008D4087"/>
    <w:rsid w:val="008D560B"/>
    <w:rsid w:val="008D7258"/>
    <w:rsid w:val="008D7D0F"/>
    <w:rsid w:val="008E1504"/>
    <w:rsid w:val="008E15A8"/>
    <w:rsid w:val="008E1903"/>
    <w:rsid w:val="008E1F8B"/>
    <w:rsid w:val="008E2B93"/>
    <w:rsid w:val="008E32F2"/>
    <w:rsid w:val="008E3775"/>
    <w:rsid w:val="008E4432"/>
    <w:rsid w:val="008E559D"/>
    <w:rsid w:val="008E6E12"/>
    <w:rsid w:val="008E7257"/>
    <w:rsid w:val="008F2A96"/>
    <w:rsid w:val="008F2CD1"/>
    <w:rsid w:val="008F34F0"/>
    <w:rsid w:val="008F3EC2"/>
    <w:rsid w:val="008F425B"/>
    <w:rsid w:val="008F534A"/>
    <w:rsid w:val="008F756E"/>
    <w:rsid w:val="00900042"/>
    <w:rsid w:val="009002CC"/>
    <w:rsid w:val="009004C4"/>
    <w:rsid w:val="00900A8D"/>
    <w:rsid w:val="0090124B"/>
    <w:rsid w:val="00901416"/>
    <w:rsid w:val="009016E3"/>
    <w:rsid w:val="00903351"/>
    <w:rsid w:val="00903829"/>
    <w:rsid w:val="009057E1"/>
    <w:rsid w:val="00905B63"/>
    <w:rsid w:val="00906732"/>
    <w:rsid w:val="00906C0B"/>
    <w:rsid w:val="009073A0"/>
    <w:rsid w:val="00907F9F"/>
    <w:rsid w:val="00910000"/>
    <w:rsid w:val="00910200"/>
    <w:rsid w:val="00910CC4"/>
    <w:rsid w:val="00911B54"/>
    <w:rsid w:val="009124B2"/>
    <w:rsid w:val="00912C4A"/>
    <w:rsid w:val="00914ED0"/>
    <w:rsid w:val="00915649"/>
    <w:rsid w:val="009170F3"/>
    <w:rsid w:val="00917722"/>
    <w:rsid w:val="00917A06"/>
    <w:rsid w:val="00920098"/>
    <w:rsid w:val="00920577"/>
    <w:rsid w:val="00921E96"/>
    <w:rsid w:val="00922B9F"/>
    <w:rsid w:val="00923EB1"/>
    <w:rsid w:val="00924D71"/>
    <w:rsid w:val="00925364"/>
    <w:rsid w:val="00926620"/>
    <w:rsid w:val="009279CC"/>
    <w:rsid w:val="00927DD1"/>
    <w:rsid w:val="00932489"/>
    <w:rsid w:val="009325AF"/>
    <w:rsid w:val="0093266B"/>
    <w:rsid w:val="00932694"/>
    <w:rsid w:val="009328D3"/>
    <w:rsid w:val="009330B2"/>
    <w:rsid w:val="00935914"/>
    <w:rsid w:val="0093621A"/>
    <w:rsid w:val="00936543"/>
    <w:rsid w:val="00936F57"/>
    <w:rsid w:val="009378A6"/>
    <w:rsid w:val="009400F1"/>
    <w:rsid w:val="00940303"/>
    <w:rsid w:val="0094041A"/>
    <w:rsid w:val="00940EB7"/>
    <w:rsid w:val="00941B68"/>
    <w:rsid w:val="009423C3"/>
    <w:rsid w:val="009431F8"/>
    <w:rsid w:val="00943FE2"/>
    <w:rsid w:val="00944E76"/>
    <w:rsid w:val="00946175"/>
    <w:rsid w:val="00947166"/>
    <w:rsid w:val="00947707"/>
    <w:rsid w:val="009502E2"/>
    <w:rsid w:val="009503E3"/>
    <w:rsid w:val="00950AED"/>
    <w:rsid w:val="0095280C"/>
    <w:rsid w:val="00952A23"/>
    <w:rsid w:val="00954083"/>
    <w:rsid w:val="009556A7"/>
    <w:rsid w:val="0095650B"/>
    <w:rsid w:val="00956F7F"/>
    <w:rsid w:val="00961C06"/>
    <w:rsid w:val="0096256C"/>
    <w:rsid w:val="00962B51"/>
    <w:rsid w:val="009644DB"/>
    <w:rsid w:val="0096476C"/>
    <w:rsid w:val="00964BED"/>
    <w:rsid w:val="00966812"/>
    <w:rsid w:val="00967F6D"/>
    <w:rsid w:val="00970277"/>
    <w:rsid w:val="00970E77"/>
    <w:rsid w:val="00971499"/>
    <w:rsid w:val="00971C4D"/>
    <w:rsid w:val="00972390"/>
    <w:rsid w:val="009727AC"/>
    <w:rsid w:val="00973058"/>
    <w:rsid w:val="00973D9F"/>
    <w:rsid w:val="00974DCB"/>
    <w:rsid w:val="00981BF9"/>
    <w:rsid w:val="00982273"/>
    <w:rsid w:val="00984C87"/>
    <w:rsid w:val="009850A7"/>
    <w:rsid w:val="0098770D"/>
    <w:rsid w:val="00987D59"/>
    <w:rsid w:val="009905D6"/>
    <w:rsid w:val="00990D5F"/>
    <w:rsid w:val="00991872"/>
    <w:rsid w:val="00991C7E"/>
    <w:rsid w:val="00992189"/>
    <w:rsid w:val="00992911"/>
    <w:rsid w:val="00992992"/>
    <w:rsid w:val="00992B28"/>
    <w:rsid w:val="00993782"/>
    <w:rsid w:val="00994C47"/>
    <w:rsid w:val="009952A8"/>
    <w:rsid w:val="00996D1E"/>
    <w:rsid w:val="009A29AF"/>
    <w:rsid w:val="009A307C"/>
    <w:rsid w:val="009A4404"/>
    <w:rsid w:val="009A6271"/>
    <w:rsid w:val="009A63E0"/>
    <w:rsid w:val="009A7EC0"/>
    <w:rsid w:val="009B0F25"/>
    <w:rsid w:val="009B118C"/>
    <w:rsid w:val="009B11BD"/>
    <w:rsid w:val="009B1C33"/>
    <w:rsid w:val="009B2B72"/>
    <w:rsid w:val="009B3BA9"/>
    <w:rsid w:val="009B42D8"/>
    <w:rsid w:val="009B4C1D"/>
    <w:rsid w:val="009B775E"/>
    <w:rsid w:val="009B799B"/>
    <w:rsid w:val="009C1B56"/>
    <w:rsid w:val="009C2954"/>
    <w:rsid w:val="009C3106"/>
    <w:rsid w:val="009C6037"/>
    <w:rsid w:val="009C6D38"/>
    <w:rsid w:val="009C78EA"/>
    <w:rsid w:val="009D215B"/>
    <w:rsid w:val="009D2B67"/>
    <w:rsid w:val="009D3B6F"/>
    <w:rsid w:val="009D5072"/>
    <w:rsid w:val="009D5209"/>
    <w:rsid w:val="009D6382"/>
    <w:rsid w:val="009D7AF8"/>
    <w:rsid w:val="009E0A40"/>
    <w:rsid w:val="009E0FA9"/>
    <w:rsid w:val="009E3EE7"/>
    <w:rsid w:val="009E41A4"/>
    <w:rsid w:val="009E45BB"/>
    <w:rsid w:val="009E4E9C"/>
    <w:rsid w:val="009E57F1"/>
    <w:rsid w:val="009E5A1F"/>
    <w:rsid w:val="009E6748"/>
    <w:rsid w:val="009E6E72"/>
    <w:rsid w:val="009E6F94"/>
    <w:rsid w:val="009E75AF"/>
    <w:rsid w:val="009F008F"/>
    <w:rsid w:val="009F06F5"/>
    <w:rsid w:val="009F0978"/>
    <w:rsid w:val="009F1501"/>
    <w:rsid w:val="009F1B65"/>
    <w:rsid w:val="009F1F2A"/>
    <w:rsid w:val="009F30D7"/>
    <w:rsid w:val="009F3DFF"/>
    <w:rsid w:val="009F45C3"/>
    <w:rsid w:val="009F5DE1"/>
    <w:rsid w:val="009F65C2"/>
    <w:rsid w:val="009F77D4"/>
    <w:rsid w:val="00A00DEE"/>
    <w:rsid w:val="00A02A03"/>
    <w:rsid w:val="00A04633"/>
    <w:rsid w:val="00A0511E"/>
    <w:rsid w:val="00A05E1A"/>
    <w:rsid w:val="00A05E37"/>
    <w:rsid w:val="00A06F9F"/>
    <w:rsid w:val="00A07F40"/>
    <w:rsid w:val="00A10B04"/>
    <w:rsid w:val="00A11E56"/>
    <w:rsid w:val="00A12640"/>
    <w:rsid w:val="00A1401C"/>
    <w:rsid w:val="00A15A51"/>
    <w:rsid w:val="00A162FD"/>
    <w:rsid w:val="00A16753"/>
    <w:rsid w:val="00A169E6"/>
    <w:rsid w:val="00A17869"/>
    <w:rsid w:val="00A20816"/>
    <w:rsid w:val="00A24960"/>
    <w:rsid w:val="00A26324"/>
    <w:rsid w:val="00A2682D"/>
    <w:rsid w:val="00A27488"/>
    <w:rsid w:val="00A30578"/>
    <w:rsid w:val="00A305A3"/>
    <w:rsid w:val="00A30CC2"/>
    <w:rsid w:val="00A31310"/>
    <w:rsid w:val="00A31BF3"/>
    <w:rsid w:val="00A33240"/>
    <w:rsid w:val="00A33C20"/>
    <w:rsid w:val="00A34491"/>
    <w:rsid w:val="00A3588F"/>
    <w:rsid w:val="00A35D91"/>
    <w:rsid w:val="00A376B7"/>
    <w:rsid w:val="00A37FA9"/>
    <w:rsid w:val="00A40394"/>
    <w:rsid w:val="00A41A1A"/>
    <w:rsid w:val="00A42146"/>
    <w:rsid w:val="00A438E6"/>
    <w:rsid w:val="00A43BF2"/>
    <w:rsid w:val="00A4444A"/>
    <w:rsid w:val="00A50052"/>
    <w:rsid w:val="00A507F3"/>
    <w:rsid w:val="00A51F8A"/>
    <w:rsid w:val="00A52476"/>
    <w:rsid w:val="00A53019"/>
    <w:rsid w:val="00A537B6"/>
    <w:rsid w:val="00A54FB5"/>
    <w:rsid w:val="00A55A49"/>
    <w:rsid w:val="00A57865"/>
    <w:rsid w:val="00A579DC"/>
    <w:rsid w:val="00A60256"/>
    <w:rsid w:val="00A609E6"/>
    <w:rsid w:val="00A60CF0"/>
    <w:rsid w:val="00A61364"/>
    <w:rsid w:val="00A632E6"/>
    <w:rsid w:val="00A63823"/>
    <w:rsid w:val="00A66C50"/>
    <w:rsid w:val="00A70793"/>
    <w:rsid w:val="00A71EBE"/>
    <w:rsid w:val="00A72C13"/>
    <w:rsid w:val="00A730BD"/>
    <w:rsid w:val="00A73130"/>
    <w:rsid w:val="00A732BD"/>
    <w:rsid w:val="00A74688"/>
    <w:rsid w:val="00A75BB7"/>
    <w:rsid w:val="00A75E64"/>
    <w:rsid w:val="00A766E4"/>
    <w:rsid w:val="00A77021"/>
    <w:rsid w:val="00A77953"/>
    <w:rsid w:val="00A77D92"/>
    <w:rsid w:val="00A77E0F"/>
    <w:rsid w:val="00A80A64"/>
    <w:rsid w:val="00A81726"/>
    <w:rsid w:val="00A81EC7"/>
    <w:rsid w:val="00A8256C"/>
    <w:rsid w:val="00A872BE"/>
    <w:rsid w:val="00A87508"/>
    <w:rsid w:val="00A87D7A"/>
    <w:rsid w:val="00A87F28"/>
    <w:rsid w:val="00A9112A"/>
    <w:rsid w:val="00A9151D"/>
    <w:rsid w:val="00A92BCD"/>
    <w:rsid w:val="00A95BEF"/>
    <w:rsid w:val="00A96AF6"/>
    <w:rsid w:val="00A97B2C"/>
    <w:rsid w:val="00AA1B3C"/>
    <w:rsid w:val="00AA1BE6"/>
    <w:rsid w:val="00AA3FD0"/>
    <w:rsid w:val="00AA52B7"/>
    <w:rsid w:val="00AA6D60"/>
    <w:rsid w:val="00AA75D0"/>
    <w:rsid w:val="00AA76A0"/>
    <w:rsid w:val="00AB06CE"/>
    <w:rsid w:val="00AB1C18"/>
    <w:rsid w:val="00AB2545"/>
    <w:rsid w:val="00AB29CA"/>
    <w:rsid w:val="00AB36D0"/>
    <w:rsid w:val="00AB4DB3"/>
    <w:rsid w:val="00AB57EE"/>
    <w:rsid w:val="00AB6121"/>
    <w:rsid w:val="00AB61B0"/>
    <w:rsid w:val="00AB7BD6"/>
    <w:rsid w:val="00AB7D42"/>
    <w:rsid w:val="00AC005F"/>
    <w:rsid w:val="00AC38DB"/>
    <w:rsid w:val="00AC4065"/>
    <w:rsid w:val="00AC4B4F"/>
    <w:rsid w:val="00AC5AB3"/>
    <w:rsid w:val="00AC69EE"/>
    <w:rsid w:val="00AC6BEE"/>
    <w:rsid w:val="00AC7263"/>
    <w:rsid w:val="00AD0858"/>
    <w:rsid w:val="00AD1423"/>
    <w:rsid w:val="00AD230C"/>
    <w:rsid w:val="00AD3C26"/>
    <w:rsid w:val="00AD4475"/>
    <w:rsid w:val="00AD78F2"/>
    <w:rsid w:val="00AE32CE"/>
    <w:rsid w:val="00AE3D68"/>
    <w:rsid w:val="00AE40FC"/>
    <w:rsid w:val="00AE5C13"/>
    <w:rsid w:val="00AE703C"/>
    <w:rsid w:val="00AE7A18"/>
    <w:rsid w:val="00AE7DDF"/>
    <w:rsid w:val="00AF0F6C"/>
    <w:rsid w:val="00AF23A3"/>
    <w:rsid w:val="00AF284A"/>
    <w:rsid w:val="00AF3DB9"/>
    <w:rsid w:val="00AF426D"/>
    <w:rsid w:val="00AF520B"/>
    <w:rsid w:val="00AF601F"/>
    <w:rsid w:val="00AF6473"/>
    <w:rsid w:val="00AF75B3"/>
    <w:rsid w:val="00B00468"/>
    <w:rsid w:val="00B00CED"/>
    <w:rsid w:val="00B01868"/>
    <w:rsid w:val="00B02C1E"/>
    <w:rsid w:val="00B04F85"/>
    <w:rsid w:val="00B06B6C"/>
    <w:rsid w:val="00B07FFB"/>
    <w:rsid w:val="00B12398"/>
    <w:rsid w:val="00B12EB4"/>
    <w:rsid w:val="00B134A8"/>
    <w:rsid w:val="00B136C9"/>
    <w:rsid w:val="00B1507D"/>
    <w:rsid w:val="00B151F9"/>
    <w:rsid w:val="00B15548"/>
    <w:rsid w:val="00B1750B"/>
    <w:rsid w:val="00B175CE"/>
    <w:rsid w:val="00B20775"/>
    <w:rsid w:val="00B22628"/>
    <w:rsid w:val="00B22739"/>
    <w:rsid w:val="00B243F6"/>
    <w:rsid w:val="00B24AD5"/>
    <w:rsid w:val="00B25BD6"/>
    <w:rsid w:val="00B2625B"/>
    <w:rsid w:val="00B26F96"/>
    <w:rsid w:val="00B272B2"/>
    <w:rsid w:val="00B30902"/>
    <w:rsid w:val="00B32033"/>
    <w:rsid w:val="00B34AC2"/>
    <w:rsid w:val="00B353ED"/>
    <w:rsid w:val="00B35B52"/>
    <w:rsid w:val="00B35FE7"/>
    <w:rsid w:val="00B36091"/>
    <w:rsid w:val="00B36D38"/>
    <w:rsid w:val="00B377A5"/>
    <w:rsid w:val="00B378DF"/>
    <w:rsid w:val="00B37B5E"/>
    <w:rsid w:val="00B401CF"/>
    <w:rsid w:val="00B4147A"/>
    <w:rsid w:val="00B41C61"/>
    <w:rsid w:val="00B42ADF"/>
    <w:rsid w:val="00B435D3"/>
    <w:rsid w:val="00B43F1D"/>
    <w:rsid w:val="00B44C6C"/>
    <w:rsid w:val="00B45881"/>
    <w:rsid w:val="00B5110A"/>
    <w:rsid w:val="00B51E3E"/>
    <w:rsid w:val="00B52BA4"/>
    <w:rsid w:val="00B53C69"/>
    <w:rsid w:val="00B57B04"/>
    <w:rsid w:val="00B60718"/>
    <w:rsid w:val="00B60739"/>
    <w:rsid w:val="00B609EC"/>
    <w:rsid w:val="00B614F8"/>
    <w:rsid w:val="00B61567"/>
    <w:rsid w:val="00B61C29"/>
    <w:rsid w:val="00B624FF"/>
    <w:rsid w:val="00B63637"/>
    <w:rsid w:val="00B63A57"/>
    <w:rsid w:val="00B63B26"/>
    <w:rsid w:val="00B63E05"/>
    <w:rsid w:val="00B63F2D"/>
    <w:rsid w:val="00B646BB"/>
    <w:rsid w:val="00B64C12"/>
    <w:rsid w:val="00B6524C"/>
    <w:rsid w:val="00B66995"/>
    <w:rsid w:val="00B7263E"/>
    <w:rsid w:val="00B7271C"/>
    <w:rsid w:val="00B74B96"/>
    <w:rsid w:val="00B75E19"/>
    <w:rsid w:val="00B8097A"/>
    <w:rsid w:val="00B809E8"/>
    <w:rsid w:val="00B81B84"/>
    <w:rsid w:val="00B81C03"/>
    <w:rsid w:val="00B81EB6"/>
    <w:rsid w:val="00B827C0"/>
    <w:rsid w:val="00B831AF"/>
    <w:rsid w:val="00B839AB"/>
    <w:rsid w:val="00B83BDC"/>
    <w:rsid w:val="00B83E98"/>
    <w:rsid w:val="00B848D9"/>
    <w:rsid w:val="00B851B2"/>
    <w:rsid w:val="00B87B43"/>
    <w:rsid w:val="00B87EAF"/>
    <w:rsid w:val="00B904C4"/>
    <w:rsid w:val="00B90553"/>
    <w:rsid w:val="00B916F8"/>
    <w:rsid w:val="00B91F71"/>
    <w:rsid w:val="00B94A01"/>
    <w:rsid w:val="00B9542A"/>
    <w:rsid w:val="00B959E4"/>
    <w:rsid w:val="00B959F7"/>
    <w:rsid w:val="00BA16A3"/>
    <w:rsid w:val="00BA3283"/>
    <w:rsid w:val="00BA3C57"/>
    <w:rsid w:val="00BA40DF"/>
    <w:rsid w:val="00BA4E91"/>
    <w:rsid w:val="00BA599C"/>
    <w:rsid w:val="00BA5AA7"/>
    <w:rsid w:val="00BA68F5"/>
    <w:rsid w:val="00BA7529"/>
    <w:rsid w:val="00BA7835"/>
    <w:rsid w:val="00BB0325"/>
    <w:rsid w:val="00BB0C3D"/>
    <w:rsid w:val="00BB190E"/>
    <w:rsid w:val="00BB21DD"/>
    <w:rsid w:val="00BB21F4"/>
    <w:rsid w:val="00BB2266"/>
    <w:rsid w:val="00BB2DFA"/>
    <w:rsid w:val="00BB38B5"/>
    <w:rsid w:val="00BB3CE0"/>
    <w:rsid w:val="00BB3F2A"/>
    <w:rsid w:val="00BB646E"/>
    <w:rsid w:val="00BB7269"/>
    <w:rsid w:val="00BC1D4E"/>
    <w:rsid w:val="00BC1F40"/>
    <w:rsid w:val="00BC3B89"/>
    <w:rsid w:val="00BC3CFB"/>
    <w:rsid w:val="00BC3E0F"/>
    <w:rsid w:val="00BC3FD0"/>
    <w:rsid w:val="00BC46B7"/>
    <w:rsid w:val="00BC50E0"/>
    <w:rsid w:val="00BC64DA"/>
    <w:rsid w:val="00BC7553"/>
    <w:rsid w:val="00BC769F"/>
    <w:rsid w:val="00BD0D67"/>
    <w:rsid w:val="00BD1EE6"/>
    <w:rsid w:val="00BD2D88"/>
    <w:rsid w:val="00BD3A8A"/>
    <w:rsid w:val="00BD478F"/>
    <w:rsid w:val="00BD694A"/>
    <w:rsid w:val="00BD6B3E"/>
    <w:rsid w:val="00BD6DC3"/>
    <w:rsid w:val="00BD750E"/>
    <w:rsid w:val="00BD7F9D"/>
    <w:rsid w:val="00BE040E"/>
    <w:rsid w:val="00BE0BD7"/>
    <w:rsid w:val="00BE1317"/>
    <w:rsid w:val="00BE501B"/>
    <w:rsid w:val="00BE5A7E"/>
    <w:rsid w:val="00BE5C88"/>
    <w:rsid w:val="00BF07C6"/>
    <w:rsid w:val="00BF1125"/>
    <w:rsid w:val="00BF160E"/>
    <w:rsid w:val="00BF1720"/>
    <w:rsid w:val="00BF18DE"/>
    <w:rsid w:val="00BF2B8A"/>
    <w:rsid w:val="00BF354D"/>
    <w:rsid w:val="00BF3566"/>
    <w:rsid w:val="00BF3BC4"/>
    <w:rsid w:val="00BF50E4"/>
    <w:rsid w:val="00BF545E"/>
    <w:rsid w:val="00BF5577"/>
    <w:rsid w:val="00BF5805"/>
    <w:rsid w:val="00BF7279"/>
    <w:rsid w:val="00C001D9"/>
    <w:rsid w:val="00C009FF"/>
    <w:rsid w:val="00C01BD4"/>
    <w:rsid w:val="00C02982"/>
    <w:rsid w:val="00C0457B"/>
    <w:rsid w:val="00C046F5"/>
    <w:rsid w:val="00C04906"/>
    <w:rsid w:val="00C04AE3"/>
    <w:rsid w:val="00C055E6"/>
    <w:rsid w:val="00C0618E"/>
    <w:rsid w:val="00C06CB4"/>
    <w:rsid w:val="00C07E56"/>
    <w:rsid w:val="00C10301"/>
    <w:rsid w:val="00C1088E"/>
    <w:rsid w:val="00C10926"/>
    <w:rsid w:val="00C10DBF"/>
    <w:rsid w:val="00C1143C"/>
    <w:rsid w:val="00C124A4"/>
    <w:rsid w:val="00C126CB"/>
    <w:rsid w:val="00C12A97"/>
    <w:rsid w:val="00C13E6D"/>
    <w:rsid w:val="00C14C6E"/>
    <w:rsid w:val="00C14E3C"/>
    <w:rsid w:val="00C153CA"/>
    <w:rsid w:val="00C1564F"/>
    <w:rsid w:val="00C15EFB"/>
    <w:rsid w:val="00C16052"/>
    <w:rsid w:val="00C1626A"/>
    <w:rsid w:val="00C16FD6"/>
    <w:rsid w:val="00C20179"/>
    <w:rsid w:val="00C21DDC"/>
    <w:rsid w:val="00C23CFA"/>
    <w:rsid w:val="00C26644"/>
    <w:rsid w:val="00C27FAC"/>
    <w:rsid w:val="00C30082"/>
    <w:rsid w:val="00C30293"/>
    <w:rsid w:val="00C302B2"/>
    <w:rsid w:val="00C306CF"/>
    <w:rsid w:val="00C30B54"/>
    <w:rsid w:val="00C3150C"/>
    <w:rsid w:val="00C31A73"/>
    <w:rsid w:val="00C31C45"/>
    <w:rsid w:val="00C31D93"/>
    <w:rsid w:val="00C321A3"/>
    <w:rsid w:val="00C32BCB"/>
    <w:rsid w:val="00C335F1"/>
    <w:rsid w:val="00C33F4E"/>
    <w:rsid w:val="00C3439E"/>
    <w:rsid w:val="00C35136"/>
    <w:rsid w:val="00C36099"/>
    <w:rsid w:val="00C3647B"/>
    <w:rsid w:val="00C3762B"/>
    <w:rsid w:val="00C37FFD"/>
    <w:rsid w:val="00C40857"/>
    <w:rsid w:val="00C40B1D"/>
    <w:rsid w:val="00C418DA"/>
    <w:rsid w:val="00C425A7"/>
    <w:rsid w:val="00C4527A"/>
    <w:rsid w:val="00C45630"/>
    <w:rsid w:val="00C45ED5"/>
    <w:rsid w:val="00C508C2"/>
    <w:rsid w:val="00C52AAE"/>
    <w:rsid w:val="00C5305A"/>
    <w:rsid w:val="00C544F4"/>
    <w:rsid w:val="00C54D19"/>
    <w:rsid w:val="00C55214"/>
    <w:rsid w:val="00C60A74"/>
    <w:rsid w:val="00C62B9D"/>
    <w:rsid w:val="00C62F96"/>
    <w:rsid w:val="00C63EF2"/>
    <w:rsid w:val="00C64C85"/>
    <w:rsid w:val="00C65201"/>
    <w:rsid w:val="00C6547D"/>
    <w:rsid w:val="00C65F4B"/>
    <w:rsid w:val="00C666DC"/>
    <w:rsid w:val="00C677C7"/>
    <w:rsid w:val="00C70601"/>
    <w:rsid w:val="00C713B6"/>
    <w:rsid w:val="00C71C40"/>
    <w:rsid w:val="00C7371A"/>
    <w:rsid w:val="00C7381C"/>
    <w:rsid w:val="00C73CF9"/>
    <w:rsid w:val="00C741BE"/>
    <w:rsid w:val="00C74692"/>
    <w:rsid w:val="00C74732"/>
    <w:rsid w:val="00C747F0"/>
    <w:rsid w:val="00C7486F"/>
    <w:rsid w:val="00C748B0"/>
    <w:rsid w:val="00C7490E"/>
    <w:rsid w:val="00C75C1F"/>
    <w:rsid w:val="00C779B6"/>
    <w:rsid w:val="00C80045"/>
    <w:rsid w:val="00C8254A"/>
    <w:rsid w:val="00C82692"/>
    <w:rsid w:val="00C83BC2"/>
    <w:rsid w:val="00C83DF8"/>
    <w:rsid w:val="00C8440D"/>
    <w:rsid w:val="00C84968"/>
    <w:rsid w:val="00C84B50"/>
    <w:rsid w:val="00C90A80"/>
    <w:rsid w:val="00C90E7E"/>
    <w:rsid w:val="00C911F7"/>
    <w:rsid w:val="00C92C24"/>
    <w:rsid w:val="00C937CC"/>
    <w:rsid w:val="00C9536B"/>
    <w:rsid w:val="00C95D3F"/>
    <w:rsid w:val="00C9608F"/>
    <w:rsid w:val="00C96E4D"/>
    <w:rsid w:val="00C96E7F"/>
    <w:rsid w:val="00C9799F"/>
    <w:rsid w:val="00CA11B4"/>
    <w:rsid w:val="00CA2D94"/>
    <w:rsid w:val="00CA6F24"/>
    <w:rsid w:val="00CB006D"/>
    <w:rsid w:val="00CB2812"/>
    <w:rsid w:val="00CB2FA7"/>
    <w:rsid w:val="00CB3290"/>
    <w:rsid w:val="00CB4123"/>
    <w:rsid w:val="00CB607B"/>
    <w:rsid w:val="00CB6A61"/>
    <w:rsid w:val="00CB7C2A"/>
    <w:rsid w:val="00CC0288"/>
    <w:rsid w:val="00CC037F"/>
    <w:rsid w:val="00CC0D02"/>
    <w:rsid w:val="00CC1ADA"/>
    <w:rsid w:val="00CC2A7A"/>
    <w:rsid w:val="00CC4252"/>
    <w:rsid w:val="00CC63E8"/>
    <w:rsid w:val="00CC7528"/>
    <w:rsid w:val="00CD187C"/>
    <w:rsid w:val="00CD26D2"/>
    <w:rsid w:val="00CD27B1"/>
    <w:rsid w:val="00CD399F"/>
    <w:rsid w:val="00CD4C2B"/>
    <w:rsid w:val="00CD51AA"/>
    <w:rsid w:val="00CD609B"/>
    <w:rsid w:val="00CD6BB3"/>
    <w:rsid w:val="00CD793B"/>
    <w:rsid w:val="00CE0302"/>
    <w:rsid w:val="00CE10CB"/>
    <w:rsid w:val="00CE1CE5"/>
    <w:rsid w:val="00CE3CE6"/>
    <w:rsid w:val="00CE46F4"/>
    <w:rsid w:val="00CE58C7"/>
    <w:rsid w:val="00CE6620"/>
    <w:rsid w:val="00CE6798"/>
    <w:rsid w:val="00CE7054"/>
    <w:rsid w:val="00CE7103"/>
    <w:rsid w:val="00CE7E61"/>
    <w:rsid w:val="00CE7F0D"/>
    <w:rsid w:val="00CF0241"/>
    <w:rsid w:val="00CF04FB"/>
    <w:rsid w:val="00CF068B"/>
    <w:rsid w:val="00CF083D"/>
    <w:rsid w:val="00CF2780"/>
    <w:rsid w:val="00CF3174"/>
    <w:rsid w:val="00CF401B"/>
    <w:rsid w:val="00CF4564"/>
    <w:rsid w:val="00CF6292"/>
    <w:rsid w:val="00CF6DEE"/>
    <w:rsid w:val="00CF7B1C"/>
    <w:rsid w:val="00CF7B29"/>
    <w:rsid w:val="00CF7E09"/>
    <w:rsid w:val="00D0109A"/>
    <w:rsid w:val="00D01B08"/>
    <w:rsid w:val="00D023FA"/>
    <w:rsid w:val="00D0325C"/>
    <w:rsid w:val="00D0385F"/>
    <w:rsid w:val="00D06948"/>
    <w:rsid w:val="00D10947"/>
    <w:rsid w:val="00D129D1"/>
    <w:rsid w:val="00D12DCB"/>
    <w:rsid w:val="00D13FA2"/>
    <w:rsid w:val="00D14E93"/>
    <w:rsid w:val="00D209C1"/>
    <w:rsid w:val="00D224F5"/>
    <w:rsid w:val="00D23279"/>
    <w:rsid w:val="00D23A0D"/>
    <w:rsid w:val="00D24645"/>
    <w:rsid w:val="00D24677"/>
    <w:rsid w:val="00D25721"/>
    <w:rsid w:val="00D25763"/>
    <w:rsid w:val="00D2696F"/>
    <w:rsid w:val="00D26D4D"/>
    <w:rsid w:val="00D30365"/>
    <w:rsid w:val="00D31C3A"/>
    <w:rsid w:val="00D32D3C"/>
    <w:rsid w:val="00D32F3B"/>
    <w:rsid w:val="00D3447A"/>
    <w:rsid w:val="00D35DB2"/>
    <w:rsid w:val="00D364B1"/>
    <w:rsid w:val="00D36B20"/>
    <w:rsid w:val="00D36B24"/>
    <w:rsid w:val="00D37C76"/>
    <w:rsid w:val="00D37DEF"/>
    <w:rsid w:val="00D422A1"/>
    <w:rsid w:val="00D428F1"/>
    <w:rsid w:val="00D434DA"/>
    <w:rsid w:val="00D43645"/>
    <w:rsid w:val="00D4403B"/>
    <w:rsid w:val="00D4427E"/>
    <w:rsid w:val="00D456B8"/>
    <w:rsid w:val="00D460B8"/>
    <w:rsid w:val="00D463B2"/>
    <w:rsid w:val="00D4640D"/>
    <w:rsid w:val="00D468F9"/>
    <w:rsid w:val="00D508E3"/>
    <w:rsid w:val="00D50BB3"/>
    <w:rsid w:val="00D531B8"/>
    <w:rsid w:val="00D54331"/>
    <w:rsid w:val="00D55545"/>
    <w:rsid w:val="00D57EBB"/>
    <w:rsid w:val="00D57F7C"/>
    <w:rsid w:val="00D6014D"/>
    <w:rsid w:val="00D60DAC"/>
    <w:rsid w:val="00D60F2D"/>
    <w:rsid w:val="00D61A40"/>
    <w:rsid w:val="00D62B6E"/>
    <w:rsid w:val="00D63488"/>
    <w:rsid w:val="00D64A92"/>
    <w:rsid w:val="00D64F45"/>
    <w:rsid w:val="00D65125"/>
    <w:rsid w:val="00D676D1"/>
    <w:rsid w:val="00D703E1"/>
    <w:rsid w:val="00D70D4C"/>
    <w:rsid w:val="00D722EE"/>
    <w:rsid w:val="00D7306F"/>
    <w:rsid w:val="00D73B32"/>
    <w:rsid w:val="00D73CFF"/>
    <w:rsid w:val="00D73E76"/>
    <w:rsid w:val="00D745C1"/>
    <w:rsid w:val="00D75889"/>
    <w:rsid w:val="00D764B2"/>
    <w:rsid w:val="00D76D62"/>
    <w:rsid w:val="00D77FCC"/>
    <w:rsid w:val="00D80F48"/>
    <w:rsid w:val="00D8133C"/>
    <w:rsid w:val="00D81930"/>
    <w:rsid w:val="00D81E79"/>
    <w:rsid w:val="00D81EF4"/>
    <w:rsid w:val="00D84E81"/>
    <w:rsid w:val="00D8665A"/>
    <w:rsid w:val="00D875B0"/>
    <w:rsid w:val="00D9086A"/>
    <w:rsid w:val="00D90F01"/>
    <w:rsid w:val="00D91762"/>
    <w:rsid w:val="00D91B26"/>
    <w:rsid w:val="00D921AD"/>
    <w:rsid w:val="00D92440"/>
    <w:rsid w:val="00D93967"/>
    <w:rsid w:val="00D94854"/>
    <w:rsid w:val="00D96906"/>
    <w:rsid w:val="00D96958"/>
    <w:rsid w:val="00DA0E06"/>
    <w:rsid w:val="00DA14EB"/>
    <w:rsid w:val="00DA2D15"/>
    <w:rsid w:val="00DA36FF"/>
    <w:rsid w:val="00DA5301"/>
    <w:rsid w:val="00DA5A75"/>
    <w:rsid w:val="00DA62F8"/>
    <w:rsid w:val="00DB0032"/>
    <w:rsid w:val="00DB0A28"/>
    <w:rsid w:val="00DB17B3"/>
    <w:rsid w:val="00DB17E7"/>
    <w:rsid w:val="00DB1955"/>
    <w:rsid w:val="00DB1F15"/>
    <w:rsid w:val="00DB21D6"/>
    <w:rsid w:val="00DB2368"/>
    <w:rsid w:val="00DB293D"/>
    <w:rsid w:val="00DB2F22"/>
    <w:rsid w:val="00DB442F"/>
    <w:rsid w:val="00DB7667"/>
    <w:rsid w:val="00DC003F"/>
    <w:rsid w:val="00DC09D9"/>
    <w:rsid w:val="00DD07CA"/>
    <w:rsid w:val="00DD1D22"/>
    <w:rsid w:val="00DD2040"/>
    <w:rsid w:val="00DD384A"/>
    <w:rsid w:val="00DD38F5"/>
    <w:rsid w:val="00DD3B10"/>
    <w:rsid w:val="00DD5024"/>
    <w:rsid w:val="00DD5F5F"/>
    <w:rsid w:val="00DD6128"/>
    <w:rsid w:val="00DD62B7"/>
    <w:rsid w:val="00DE1BF6"/>
    <w:rsid w:val="00DE21E4"/>
    <w:rsid w:val="00DE25C9"/>
    <w:rsid w:val="00DE3968"/>
    <w:rsid w:val="00DE50C6"/>
    <w:rsid w:val="00DE5B87"/>
    <w:rsid w:val="00DF06AD"/>
    <w:rsid w:val="00DF159D"/>
    <w:rsid w:val="00DF1979"/>
    <w:rsid w:val="00DF2383"/>
    <w:rsid w:val="00DF23CA"/>
    <w:rsid w:val="00DF2E6A"/>
    <w:rsid w:val="00DF356A"/>
    <w:rsid w:val="00DF3926"/>
    <w:rsid w:val="00DF4B92"/>
    <w:rsid w:val="00DF58E3"/>
    <w:rsid w:val="00DF6F84"/>
    <w:rsid w:val="00DF77A2"/>
    <w:rsid w:val="00E00754"/>
    <w:rsid w:val="00E03669"/>
    <w:rsid w:val="00E0415C"/>
    <w:rsid w:val="00E046ED"/>
    <w:rsid w:val="00E05C1C"/>
    <w:rsid w:val="00E0790C"/>
    <w:rsid w:val="00E07BA9"/>
    <w:rsid w:val="00E10244"/>
    <w:rsid w:val="00E13BE6"/>
    <w:rsid w:val="00E13EA3"/>
    <w:rsid w:val="00E154BC"/>
    <w:rsid w:val="00E15E1B"/>
    <w:rsid w:val="00E17F40"/>
    <w:rsid w:val="00E20554"/>
    <w:rsid w:val="00E20C60"/>
    <w:rsid w:val="00E221A7"/>
    <w:rsid w:val="00E2288F"/>
    <w:rsid w:val="00E22AF8"/>
    <w:rsid w:val="00E22CDA"/>
    <w:rsid w:val="00E23E17"/>
    <w:rsid w:val="00E245F4"/>
    <w:rsid w:val="00E24B62"/>
    <w:rsid w:val="00E24DAF"/>
    <w:rsid w:val="00E25D31"/>
    <w:rsid w:val="00E25F2B"/>
    <w:rsid w:val="00E26537"/>
    <w:rsid w:val="00E27008"/>
    <w:rsid w:val="00E27027"/>
    <w:rsid w:val="00E27A58"/>
    <w:rsid w:val="00E31498"/>
    <w:rsid w:val="00E32569"/>
    <w:rsid w:val="00E33B45"/>
    <w:rsid w:val="00E34065"/>
    <w:rsid w:val="00E3521C"/>
    <w:rsid w:val="00E3660E"/>
    <w:rsid w:val="00E36DDE"/>
    <w:rsid w:val="00E402CA"/>
    <w:rsid w:val="00E423B7"/>
    <w:rsid w:val="00E42CDC"/>
    <w:rsid w:val="00E43E6D"/>
    <w:rsid w:val="00E447C1"/>
    <w:rsid w:val="00E44B76"/>
    <w:rsid w:val="00E45544"/>
    <w:rsid w:val="00E45A6A"/>
    <w:rsid w:val="00E45AE6"/>
    <w:rsid w:val="00E468B4"/>
    <w:rsid w:val="00E46CA3"/>
    <w:rsid w:val="00E479D0"/>
    <w:rsid w:val="00E47EA8"/>
    <w:rsid w:val="00E50ECA"/>
    <w:rsid w:val="00E517ED"/>
    <w:rsid w:val="00E518F4"/>
    <w:rsid w:val="00E51EB2"/>
    <w:rsid w:val="00E5280C"/>
    <w:rsid w:val="00E5366A"/>
    <w:rsid w:val="00E5428B"/>
    <w:rsid w:val="00E5486E"/>
    <w:rsid w:val="00E55A4D"/>
    <w:rsid w:val="00E55EAA"/>
    <w:rsid w:val="00E603B8"/>
    <w:rsid w:val="00E60529"/>
    <w:rsid w:val="00E60DCF"/>
    <w:rsid w:val="00E617FD"/>
    <w:rsid w:val="00E62B49"/>
    <w:rsid w:val="00E63548"/>
    <w:rsid w:val="00E63965"/>
    <w:rsid w:val="00E64362"/>
    <w:rsid w:val="00E65087"/>
    <w:rsid w:val="00E65263"/>
    <w:rsid w:val="00E66BDA"/>
    <w:rsid w:val="00E70918"/>
    <w:rsid w:val="00E72257"/>
    <w:rsid w:val="00E72ACA"/>
    <w:rsid w:val="00E738A5"/>
    <w:rsid w:val="00E74469"/>
    <w:rsid w:val="00E76B03"/>
    <w:rsid w:val="00E77B34"/>
    <w:rsid w:val="00E81B01"/>
    <w:rsid w:val="00E81D26"/>
    <w:rsid w:val="00E81EB2"/>
    <w:rsid w:val="00E82702"/>
    <w:rsid w:val="00E85B92"/>
    <w:rsid w:val="00E8652E"/>
    <w:rsid w:val="00E87A76"/>
    <w:rsid w:val="00E87B97"/>
    <w:rsid w:val="00E90331"/>
    <w:rsid w:val="00E91554"/>
    <w:rsid w:val="00E91790"/>
    <w:rsid w:val="00E92C81"/>
    <w:rsid w:val="00E93048"/>
    <w:rsid w:val="00E96434"/>
    <w:rsid w:val="00E965B0"/>
    <w:rsid w:val="00E9663A"/>
    <w:rsid w:val="00E96720"/>
    <w:rsid w:val="00E967EA"/>
    <w:rsid w:val="00E9775A"/>
    <w:rsid w:val="00EA1FDA"/>
    <w:rsid w:val="00EA279D"/>
    <w:rsid w:val="00EA2D28"/>
    <w:rsid w:val="00EA5F57"/>
    <w:rsid w:val="00EA6BDE"/>
    <w:rsid w:val="00EA6D6F"/>
    <w:rsid w:val="00EA7572"/>
    <w:rsid w:val="00EA7C2D"/>
    <w:rsid w:val="00EB5B90"/>
    <w:rsid w:val="00EB60A3"/>
    <w:rsid w:val="00EB7008"/>
    <w:rsid w:val="00EB77A3"/>
    <w:rsid w:val="00EB7EFD"/>
    <w:rsid w:val="00EC0F94"/>
    <w:rsid w:val="00EC2A9E"/>
    <w:rsid w:val="00EC4D11"/>
    <w:rsid w:val="00EC72A5"/>
    <w:rsid w:val="00EC733A"/>
    <w:rsid w:val="00EC762F"/>
    <w:rsid w:val="00EC7BA7"/>
    <w:rsid w:val="00EC7C3C"/>
    <w:rsid w:val="00ED025D"/>
    <w:rsid w:val="00ED126E"/>
    <w:rsid w:val="00ED29A3"/>
    <w:rsid w:val="00ED38DB"/>
    <w:rsid w:val="00ED513A"/>
    <w:rsid w:val="00ED58F0"/>
    <w:rsid w:val="00ED69E9"/>
    <w:rsid w:val="00ED6ECE"/>
    <w:rsid w:val="00ED77B9"/>
    <w:rsid w:val="00EE0969"/>
    <w:rsid w:val="00EE158D"/>
    <w:rsid w:val="00EE1AA6"/>
    <w:rsid w:val="00EE2426"/>
    <w:rsid w:val="00EE2BDA"/>
    <w:rsid w:val="00EE33EF"/>
    <w:rsid w:val="00EE4C5C"/>
    <w:rsid w:val="00EE55CC"/>
    <w:rsid w:val="00EE635B"/>
    <w:rsid w:val="00EE637A"/>
    <w:rsid w:val="00EE795F"/>
    <w:rsid w:val="00EE7F43"/>
    <w:rsid w:val="00EF00A0"/>
    <w:rsid w:val="00EF0574"/>
    <w:rsid w:val="00EF0F5F"/>
    <w:rsid w:val="00EF2313"/>
    <w:rsid w:val="00EF2FE7"/>
    <w:rsid w:val="00EF39C3"/>
    <w:rsid w:val="00EF448E"/>
    <w:rsid w:val="00EF7604"/>
    <w:rsid w:val="00EF7F49"/>
    <w:rsid w:val="00F00388"/>
    <w:rsid w:val="00F008E8"/>
    <w:rsid w:val="00F00EB7"/>
    <w:rsid w:val="00F01445"/>
    <w:rsid w:val="00F01F13"/>
    <w:rsid w:val="00F03A46"/>
    <w:rsid w:val="00F03B38"/>
    <w:rsid w:val="00F041FB"/>
    <w:rsid w:val="00F05A90"/>
    <w:rsid w:val="00F076C1"/>
    <w:rsid w:val="00F10400"/>
    <w:rsid w:val="00F10598"/>
    <w:rsid w:val="00F106C2"/>
    <w:rsid w:val="00F10E5A"/>
    <w:rsid w:val="00F112F7"/>
    <w:rsid w:val="00F11597"/>
    <w:rsid w:val="00F11B8E"/>
    <w:rsid w:val="00F1278D"/>
    <w:rsid w:val="00F13097"/>
    <w:rsid w:val="00F13A60"/>
    <w:rsid w:val="00F15A70"/>
    <w:rsid w:val="00F15EEF"/>
    <w:rsid w:val="00F16388"/>
    <w:rsid w:val="00F20118"/>
    <w:rsid w:val="00F20AEA"/>
    <w:rsid w:val="00F21A0E"/>
    <w:rsid w:val="00F22291"/>
    <w:rsid w:val="00F23BBF"/>
    <w:rsid w:val="00F25818"/>
    <w:rsid w:val="00F258AB"/>
    <w:rsid w:val="00F25BD9"/>
    <w:rsid w:val="00F27298"/>
    <w:rsid w:val="00F30760"/>
    <w:rsid w:val="00F32153"/>
    <w:rsid w:val="00F32CF3"/>
    <w:rsid w:val="00F339B5"/>
    <w:rsid w:val="00F363BF"/>
    <w:rsid w:val="00F369F0"/>
    <w:rsid w:val="00F36D07"/>
    <w:rsid w:val="00F37FAB"/>
    <w:rsid w:val="00F40159"/>
    <w:rsid w:val="00F40667"/>
    <w:rsid w:val="00F40ACB"/>
    <w:rsid w:val="00F40E65"/>
    <w:rsid w:val="00F41B03"/>
    <w:rsid w:val="00F42CC8"/>
    <w:rsid w:val="00F44407"/>
    <w:rsid w:val="00F4766A"/>
    <w:rsid w:val="00F506F2"/>
    <w:rsid w:val="00F531DE"/>
    <w:rsid w:val="00F5345C"/>
    <w:rsid w:val="00F53C1E"/>
    <w:rsid w:val="00F5436E"/>
    <w:rsid w:val="00F544CB"/>
    <w:rsid w:val="00F54F1C"/>
    <w:rsid w:val="00F55011"/>
    <w:rsid w:val="00F555B3"/>
    <w:rsid w:val="00F55EB8"/>
    <w:rsid w:val="00F562F5"/>
    <w:rsid w:val="00F56BBF"/>
    <w:rsid w:val="00F6043D"/>
    <w:rsid w:val="00F60746"/>
    <w:rsid w:val="00F60778"/>
    <w:rsid w:val="00F622DB"/>
    <w:rsid w:val="00F6251A"/>
    <w:rsid w:val="00F62B02"/>
    <w:rsid w:val="00F62CE9"/>
    <w:rsid w:val="00F633FB"/>
    <w:rsid w:val="00F678A1"/>
    <w:rsid w:val="00F701D5"/>
    <w:rsid w:val="00F70BC6"/>
    <w:rsid w:val="00F717C1"/>
    <w:rsid w:val="00F72386"/>
    <w:rsid w:val="00F73527"/>
    <w:rsid w:val="00F739C5"/>
    <w:rsid w:val="00F74C6F"/>
    <w:rsid w:val="00F75A0A"/>
    <w:rsid w:val="00F76790"/>
    <w:rsid w:val="00F76DDC"/>
    <w:rsid w:val="00F76EA9"/>
    <w:rsid w:val="00F76F77"/>
    <w:rsid w:val="00F7703C"/>
    <w:rsid w:val="00F772A3"/>
    <w:rsid w:val="00F77F30"/>
    <w:rsid w:val="00F8226B"/>
    <w:rsid w:val="00F8279E"/>
    <w:rsid w:val="00F8279F"/>
    <w:rsid w:val="00F83106"/>
    <w:rsid w:val="00F83863"/>
    <w:rsid w:val="00F83978"/>
    <w:rsid w:val="00F83C44"/>
    <w:rsid w:val="00F83E36"/>
    <w:rsid w:val="00F8404E"/>
    <w:rsid w:val="00F84203"/>
    <w:rsid w:val="00F85D30"/>
    <w:rsid w:val="00F863ED"/>
    <w:rsid w:val="00F86668"/>
    <w:rsid w:val="00F87CF1"/>
    <w:rsid w:val="00F904D7"/>
    <w:rsid w:val="00F92432"/>
    <w:rsid w:val="00F93173"/>
    <w:rsid w:val="00F9353C"/>
    <w:rsid w:val="00F9383B"/>
    <w:rsid w:val="00F94385"/>
    <w:rsid w:val="00F9534D"/>
    <w:rsid w:val="00F96130"/>
    <w:rsid w:val="00F968AE"/>
    <w:rsid w:val="00F96B45"/>
    <w:rsid w:val="00F975E5"/>
    <w:rsid w:val="00F97BC1"/>
    <w:rsid w:val="00F97E1E"/>
    <w:rsid w:val="00F97EE9"/>
    <w:rsid w:val="00FA016F"/>
    <w:rsid w:val="00FA1436"/>
    <w:rsid w:val="00FA1A28"/>
    <w:rsid w:val="00FA1A74"/>
    <w:rsid w:val="00FA2056"/>
    <w:rsid w:val="00FA2130"/>
    <w:rsid w:val="00FA2CB1"/>
    <w:rsid w:val="00FA7645"/>
    <w:rsid w:val="00FB1ACD"/>
    <w:rsid w:val="00FB1AD0"/>
    <w:rsid w:val="00FB3E76"/>
    <w:rsid w:val="00FB3F0F"/>
    <w:rsid w:val="00FB406A"/>
    <w:rsid w:val="00FB4AF0"/>
    <w:rsid w:val="00FB77ED"/>
    <w:rsid w:val="00FB7BAA"/>
    <w:rsid w:val="00FB7C67"/>
    <w:rsid w:val="00FC021B"/>
    <w:rsid w:val="00FC13C9"/>
    <w:rsid w:val="00FC1666"/>
    <w:rsid w:val="00FC1D3F"/>
    <w:rsid w:val="00FC20D1"/>
    <w:rsid w:val="00FC2B53"/>
    <w:rsid w:val="00FC415E"/>
    <w:rsid w:val="00FC45A3"/>
    <w:rsid w:val="00FC5829"/>
    <w:rsid w:val="00FC610B"/>
    <w:rsid w:val="00FC6A23"/>
    <w:rsid w:val="00FC7287"/>
    <w:rsid w:val="00FD02F5"/>
    <w:rsid w:val="00FD0CB9"/>
    <w:rsid w:val="00FD114C"/>
    <w:rsid w:val="00FD1A8A"/>
    <w:rsid w:val="00FD1F96"/>
    <w:rsid w:val="00FD371B"/>
    <w:rsid w:val="00FD39E6"/>
    <w:rsid w:val="00FD3A3D"/>
    <w:rsid w:val="00FD3ED5"/>
    <w:rsid w:val="00FD428B"/>
    <w:rsid w:val="00FD5CF4"/>
    <w:rsid w:val="00FD637D"/>
    <w:rsid w:val="00FD6E08"/>
    <w:rsid w:val="00FD7ACD"/>
    <w:rsid w:val="00FD7D7D"/>
    <w:rsid w:val="00FE0205"/>
    <w:rsid w:val="00FE0C08"/>
    <w:rsid w:val="00FE125D"/>
    <w:rsid w:val="00FE4094"/>
    <w:rsid w:val="00FE4E93"/>
    <w:rsid w:val="00FE4F62"/>
    <w:rsid w:val="00FE50F6"/>
    <w:rsid w:val="00FE5E6F"/>
    <w:rsid w:val="00FE6C7C"/>
    <w:rsid w:val="00FE73E6"/>
    <w:rsid w:val="00FE797E"/>
    <w:rsid w:val="00FE7B79"/>
    <w:rsid w:val="00FE7C30"/>
    <w:rsid w:val="00FF0F77"/>
    <w:rsid w:val="00FF105F"/>
    <w:rsid w:val="00FF145D"/>
    <w:rsid w:val="00FF3EE0"/>
    <w:rsid w:val="00FF45F2"/>
    <w:rsid w:val="00FF4961"/>
    <w:rsid w:val="00FF4E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CD0D2"/>
  <w15:docId w15:val="{940E3941-BA83-4F9F-BE6B-60E20E2FF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30578"/>
    <w:rPr>
      <w:sz w:val="24"/>
      <w:szCs w:val="24"/>
    </w:rPr>
  </w:style>
  <w:style w:type="paragraph" w:styleId="Nagwek1">
    <w:name w:val="heading 1"/>
    <w:basedOn w:val="Normalny"/>
    <w:next w:val="Normalny"/>
    <w:link w:val="Nagwek1Znak"/>
    <w:qFormat/>
    <w:pPr>
      <w:keepNext/>
      <w:spacing w:before="240" w:after="60"/>
      <w:outlineLvl w:val="0"/>
    </w:pPr>
    <w:rPr>
      <w:rFonts w:ascii="Arial" w:hAnsi="Arial"/>
      <w:b/>
      <w:bCs/>
      <w:kern w:val="32"/>
      <w:sz w:val="32"/>
      <w:szCs w:val="32"/>
      <w:lang w:val="x-none" w:eastAsia="x-none"/>
    </w:rPr>
  </w:style>
  <w:style w:type="paragraph" w:styleId="Nagwek2">
    <w:name w:val="heading 2"/>
    <w:basedOn w:val="Normalny"/>
    <w:next w:val="Normalny"/>
    <w:link w:val="Nagwek2Znak"/>
    <w:uiPriority w:val="9"/>
    <w:qFormat/>
    <w:pPr>
      <w:keepNext/>
      <w:numPr>
        <w:ilvl w:val="1"/>
        <w:numId w:val="40"/>
      </w:numPr>
      <w:spacing w:before="240" w:after="60"/>
      <w:outlineLvl w:val="1"/>
    </w:pPr>
    <w:rPr>
      <w:rFonts w:ascii="Arial" w:hAnsi="Arial"/>
      <w:b/>
      <w:bCs/>
      <w:i/>
      <w:iCs/>
      <w:sz w:val="28"/>
      <w:szCs w:val="28"/>
      <w:lang w:val="x-none" w:eastAsia="x-none"/>
    </w:rPr>
  </w:style>
  <w:style w:type="paragraph" w:styleId="Nagwek3">
    <w:name w:val="heading 3"/>
    <w:basedOn w:val="Normalny"/>
    <w:next w:val="Normalny"/>
    <w:link w:val="Nagwek3Znak"/>
    <w:qFormat/>
    <w:pPr>
      <w:keepNext/>
      <w:numPr>
        <w:ilvl w:val="2"/>
        <w:numId w:val="40"/>
      </w:numPr>
      <w:outlineLvl w:val="2"/>
    </w:pPr>
    <w:rPr>
      <w:b/>
      <w:bCs/>
      <w:sz w:val="20"/>
      <w:szCs w:val="22"/>
      <w:lang w:val="x-none" w:eastAsia="x-none"/>
    </w:rPr>
  </w:style>
  <w:style w:type="paragraph" w:styleId="Nagwek4">
    <w:name w:val="heading 4"/>
    <w:basedOn w:val="Normalny"/>
    <w:next w:val="Normalny"/>
    <w:link w:val="Nagwek4Znak"/>
    <w:qFormat/>
    <w:pPr>
      <w:keepNext/>
      <w:numPr>
        <w:ilvl w:val="3"/>
        <w:numId w:val="40"/>
      </w:numPr>
      <w:outlineLvl w:val="3"/>
    </w:pPr>
    <w:rPr>
      <w:rFonts w:ascii="Arial" w:hAnsi="Arial"/>
      <w:b/>
      <w:bCs/>
      <w:color w:val="FF6600"/>
      <w:sz w:val="20"/>
      <w:szCs w:val="22"/>
      <w:lang w:val="x-none" w:eastAsia="x-none"/>
    </w:rPr>
  </w:style>
  <w:style w:type="paragraph" w:styleId="Nagwek5">
    <w:name w:val="heading 5"/>
    <w:basedOn w:val="Normalny"/>
    <w:next w:val="Normalny"/>
    <w:link w:val="Nagwek5Znak"/>
    <w:uiPriority w:val="9"/>
    <w:qFormat/>
    <w:rsid w:val="00245453"/>
    <w:pPr>
      <w:keepNext/>
      <w:keepLines/>
      <w:numPr>
        <w:ilvl w:val="4"/>
        <w:numId w:val="40"/>
      </w:numPr>
      <w:spacing w:before="200"/>
      <w:outlineLvl w:val="4"/>
    </w:pPr>
    <w:rPr>
      <w:rFonts w:ascii="Cambria" w:hAnsi="Cambria"/>
      <w:color w:val="243F60"/>
      <w:lang w:val="x-none" w:eastAsia="x-none"/>
    </w:rPr>
  </w:style>
  <w:style w:type="paragraph" w:styleId="Nagwek6">
    <w:name w:val="heading 6"/>
    <w:basedOn w:val="Normalny"/>
    <w:next w:val="Normalny"/>
    <w:link w:val="Nagwek6Znak"/>
    <w:semiHidden/>
    <w:unhideWhenUsed/>
    <w:qFormat/>
    <w:rsid w:val="00FE125D"/>
    <w:pPr>
      <w:keepNext/>
      <w:keepLines/>
      <w:numPr>
        <w:ilvl w:val="5"/>
        <w:numId w:val="40"/>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semiHidden/>
    <w:unhideWhenUsed/>
    <w:qFormat/>
    <w:rsid w:val="00FE125D"/>
    <w:pPr>
      <w:keepNext/>
      <w:keepLines/>
      <w:numPr>
        <w:ilvl w:val="6"/>
        <w:numId w:val="40"/>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semiHidden/>
    <w:unhideWhenUsed/>
    <w:qFormat/>
    <w:rsid w:val="00FE125D"/>
    <w:pPr>
      <w:keepNext/>
      <w:keepLines/>
      <w:numPr>
        <w:ilvl w:val="7"/>
        <w:numId w:val="40"/>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semiHidden/>
    <w:unhideWhenUsed/>
    <w:qFormat/>
    <w:rsid w:val="00FE125D"/>
    <w:pPr>
      <w:keepNext/>
      <w:keepLines/>
      <w:numPr>
        <w:ilvl w:val="8"/>
        <w:numId w:val="4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uiPriority w:val="99"/>
    <w:pPr>
      <w:spacing w:line="360" w:lineRule="auto"/>
      <w:ind w:firstLine="1800"/>
      <w:jc w:val="both"/>
    </w:pPr>
    <w:rPr>
      <w:sz w:val="28"/>
      <w:lang w:val="x-none" w:eastAsia="x-none"/>
    </w:rPr>
  </w:style>
  <w:style w:type="paragraph" w:styleId="Tekstpodstawowy3">
    <w:name w:val="Body Text 3"/>
    <w:basedOn w:val="Normalny"/>
    <w:link w:val="Tekstpodstawowy3Znak"/>
    <w:pPr>
      <w:widowControl w:val="0"/>
      <w:autoSpaceDE w:val="0"/>
      <w:autoSpaceDN w:val="0"/>
      <w:adjustRightInd w:val="0"/>
      <w:spacing w:line="434" w:lineRule="auto"/>
      <w:jc w:val="center"/>
    </w:pPr>
    <w:rPr>
      <w:b/>
      <w:bCs/>
      <w:szCs w:val="22"/>
      <w:lang w:val="x-none" w:eastAsia="x-none"/>
    </w:rPr>
  </w:style>
  <w:style w:type="paragraph" w:styleId="Tekstdymka">
    <w:name w:val="Balloon Text"/>
    <w:basedOn w:val="Normalny"/>
    <w:link w:val="TekstdymkaZnak"/>
    <w:uiPriority w:val="99"/>
    <w:semiHidden/>
    <w:rPr>
      <w:rFonts w:ascii="Tahoma" w:hAnsi="Tahoma"/>
      <w:sz w:val="16"/>
      <w:szCs w:val="16"/>
      <w:lang w:val="x-none" w:eastAsia="x-none"/>
    </w:rPr>
  </w:style>
  <w:style w:type="paragraph" w:styleId="Tekstpodstawowy">
    <w:name w:val="Body Text"/>
    <w:basedOn w:val="Normalny"/>
    <w:link w:val="TekstpodstawowyZnak"/>
    <w:uiPriority w:val="99"/>
    <w:pPr>
      <w:spacing w:after="120"/>
    </w:pPr>
    <w:rPr>
      <w:lang w:val="x-none" w:eastAsia="x-none"/>
    </w:rPr>
  </w:style>
  <w:style w:type="paragraph" w:styleId="Nagwek">
    <w:name w:val="header"/>
    <w:basedOn w:val="Normalny"/>
    <w:link w:val="NagwekZnak"/>
    <w:uiPriority w:val="99"/>
    <w:pPr>
      <w:tabs>
        <w:tab w:val="center" w:pos="4536"/>
        <w:tab w:val="right" w:pos="9072"/>
      </w:tabs>
    </w:pPr>
    <w:rPr>
      <w:lang w:val="x-none" w:eastAsia="x-none"/>
    </w:rPr>
  </w:style>
  <w:style w:type="paragraph" w:styleId="Stopka">
    <w:name w:val="footer"/>
    <w:basedOn w:val="Normalny"/>
    <w:link w:val="StopkaZnak"/>
    <w:uiPriority w:val="99"/>
    <w:pPr>
      <w:tabs>
        <w:tab w:val="center" w:pos="4536"/>
        <w:tab w:val="right" w:pos="9072"/>
      </w:tabs>
    </w:pPr>
    <w:rPr>
      <w:lang w:val="x-none" w:eastAsia="x-none"/>
    </w:rPr>
  </w:style>
  <w:style w:type="paragraph" w:styleId="Tekstprzypisudolnego">
    <w:name w:val="footnote text"/>
    <w:basedOn w:val="Normalny"/>
    <w:link w:val="TekstprzypisudolnegoZnak"/>
    <w:uiPriority w:val="99"/>
    <w:semiHidden/>
    <w:rPr>
      <w:sz w:val="20"/>
      <w:szCs w:val="20"/>
    </w:rPr>
  </w:style>
  <w:style w:type="character" w:styleId="Odwoanieprzypisudolnego">
    <w:name w:val="footnote reference"/>
    <w:uiPriority w:val="99"/>
    <w:semiHidden/>
    <w:rPr>
      <w:vertAlign w:val="superscript"/>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rPr>
      <w:sz w:val="20"/>
      <w:szCs w:val="20"/>
    </w:rPr>
  </w:style>
  <w:style w:type="paragraph" w:customStyle="1" w:styleId="Style3">
    <w:name w:val="Style3"/>
    <w:basedOn w:val="Normalny"/>
    <w:rsid w:val="00F6043D"/>
    <w:pPr>
      <w:widowControl w:val="0"/>
      <w:autoSpaceDE w:val="0"/>
      <w:autoSpaceDN w:val="0"/>
      <w:adjustRightInd w:val="0"/>
      <w:spacing w:line="322" w:lineRule="exact"/>
      <w:jc w:val="center"/>
    </w:pPr>
    <w:rPr>
      <w:rFonts w:ascii="Arial Unicode MS" w:eastAsia="Arial Unicode MS"/>
    </w:rPr>
  </w:style>
  <w:style w:type="character" w:customStyle="1" w:styleId="FontStyle15">
    <w:name w:val="Font Style15"/>
    <w:rsid w:val="00F6043D"/>
    <w:rPr>
      <w:rFonts w:ascii="Arial Unicode MS" w:eastAsia="Arial Unicode MS" w:cs="Arial Unicode MS"/>
      <w:b/>
      <w:bCs/>
      <w:i/>
      <w:iCs/>
      <w:smallCaps/>
      <w:color w:val="000000"/>
      <w:spacing w:val="20"/>
      <w:sz w:val="32"/>
      <w:szCs w:val="32"/>
    </w:rPr>
  </w:style>
  <w:style w:type="paragraph" w:customStyle="1" w:styleId="Style4">
    <w:name w:val="Style4"/>
    <w:basedOn w:val="Normalny"/>
    <w:rsid w:val="00F6043D"/>
    <w:pPr>
      <w:widowControl w:val="0"/>
      <w:autoSpaceDE w:val="0"/>
      <w:autoSpaceDN w:val="0"/>
      <w:adjustRightInd w:val="0"/>
    </w:pPr>
    <w:rPr>
      <w:rFonts w:ascii="Arial Unicode MS" w:eastAsia="Arial Unicode MS"/>
    </w:rPr>
  </w:style>
  <w:style w:type="character" w:customStyle="1" w:styleId="FontStyle17">
    <w:name w:val="Font Style17"/>
    <w:rsid w:val="00F6043D"/>
    <w:rPr>
      <w:rFonts w:ascii="Arial Unicode MS" w:eastAsia="Arial Unicode MS" w:cs="Arial Unicode MS"/>
      <w:b/>
      <w:bCs/>
      <w:color w:val="000000"/>
      <w:sz w:val="22"/>
      <w:szCs w:val="22"/>
    </w:rPr>
  </w:style>
  <w:style w:type="paragraph" w:customStyle="1" w:styleId="Style5">
    <w:name w:val="Style5"/>
    <w:basedOn w:val="Normalny"/>
    <w:rsid w:val="00F6043D"/>
    <w:pPr>
      <w:widowControl w:val="0"/>
      <w:autoSpaceDE w:val="0"/>
      <w:autoSpaceDN w:val="0"/>
      <w:adjustRightInd w:val="0"/>
    </w:pPr>
    <w:rPr>
      <w:rFonts w:ascii="Arial Unicode MS" w:eastAsia="Arial Unicode MS"/>
    </w:rPr>
  </w:style>
  <w:style w:type="character" w:customStyle="1" w:styleId="FontStyle19">
    <w:name w:val="Font Style19"/>
    <w:rsid w:val="00F6043D"/>
    <w:rPr>
      <w:rFonts w:ascii="Arial Unicode MS" w:eastAsia="Arial Unicode MS" w:cs="Arial Unicode MS"/>
      <w:b/>
      <w:bCs/>
      <w:color w:val="000000"/>
      <w:sz w:val="24"/>
      <w:szCs w:val="24"/>
    </w:rPr>
  </w:style>
  <w:style w:type="paragraph" w:customStyle="1" w:styleId="Style8">
    <w:name w:val="Style8"/>
    <w:basedOn w:val="Normalny"/>
    <w:rsid w:val="00F6043D"/>
    <w:pPr>
      <w:widowControl w:val="0"/>
      <w:autoSpaceDE w:val="0"/>
      <w:autoSpaceDN w:val="0"/>
      <w:adjustRightInd w:val="0"/>
      <w:jc w:val="both"/>
    </w:pPr>
    <w:rPr>
      <w:rFonts w:ascii="Arial Unicode MS" w:eastAsia="Arial Unicode MS"/>
    </w:rPr>
  </w:style>
  <w:style w:type="paragraph" w:customStyle="1" w:styleId="Style9">
    <w:name w:val="Style9"/>
    <w:basedOn w:val="Normalny"/>
    <w:rsid w:val="00F6043D"/>
    <w:pPr>
      <w:widowControl w:val="0"/>
      <w:autoSpaceDE w:val="0"/>
      <w:autoSpaceDN w:val="0"/>
      <w:adjustRightInd w:val="0"/>
    </w:pPr>
    <w:rPr>
      <w:rFonts w:ascii="Arial Unicode MS" w:eastAsia="Arial Unicode MS"/>
    </w:rPr>
  </w:style>
  <w:style w:type="paragraph" w:customStyle="1" w:styleId="Style10">
    <w:name w:val="Style10"/>
    <w:basedOn w:val="Normalny"/>
    <w:uiPriority w:val="99"/>
    <w:rsid w:val="00F6043D"/>
    <w:pPr>
      <w:widowControl w:val="0"/>
      <w:autoSpaceDE w:val="0"/>
      <w:autoSpaceDN w:val="0"/>
      <w:adjustRightInd w:val="0"/>
      <w:spacing w:line="230" w:lineRule="exact"/>
      <w:jc w:val="center"/>
    </w:pPr>
    <w:rPr>
      <w:rFonts w:ascii="Arial Unicode MS" w:eastAsia="Arial Unicode MS"/>
    </w:rPr>
  </w:style>
  <w:style w:type="character" w:customStyle="1" w:styleId="FontStyle16">
    <w:name w:val="Font Style16"/>
    <w:rsid w:val="00F6043D"/>
    <w:rPr>
      <w:rFonts w:ascii="Arial Unicode MS" w:eastAsia="Arial Unicode MS" w:cs="Arial Unicode MS"/>
      <w:b/>
      <w:bCs/>
      <w:color w:val="000000"/>
      <w:sz w:val="18"/>
      <w:szCs w:val="18"/>
    </w:rPr>
  </w:style>
  <w:style w:type="paragraph" w:customStyle="1" w:styleId="Style11">
    <w:name w:val="Style11"/>
    <w:basedOn w:val="Normalny"/>
    <w:rsid w:val="00F6043D"/>
    <w:pPr>
      <w:widowControl w:val="0"/>
      <w:autoSpaceDE w:val="0"/>
      <w:autoSpaceDN w:val="0"/>
      <w:adjustRightInd w:val="0"/>
    </w:pPr>
    <w:rPr>
      <w:rFonts w:ascii="Arial Unicode MS" w:eastAsia="Arial Unicode MS"/>
    </w:rPr>
  </w:style>
  <w:style w:type="character" w:customStyle="1" w:styleId="Nagwek1Znak">
    <w:name w:val="Nagłówek 1 Znak"/>
    <w:link w:val="Nagwek1"/>
    <w:rsid w:val="00FB4AF0"/>
    <w:rPr>
      <w:rFonts w:ascii="Arial" w:hAnsi="Arial" w:cs="Arial"/>
      <w:b/>
      <w:bCs/>
      <w:kern w:val="32"/>
      <w:sz w:val="32"/>
      <w:szCs w:val="32"/>
    </w:rPr>
  </w:style>
  <w:style w:type="character" w:customStyle="1" w:styleId="Nagwek2Znak">
    <w:name w:val="Nagłówek 2 Znak"/>
    <w:link w:val="Nagwek2"/>
    <w:uiPriority w:val="9"/>
    <w:rsid w:val="00FB4AF0"/>
    <w:rPr>
      <w:rFonts w:ascii="Arial" w:hAnsi="Arial"/>
      <w:b/>
      <w:bCs/>
      <w:i/>
      <w:iCs/>
      <w:sz w:val="28"/>
      <w:szCs w:val="28"/>
      <w:lang w:val="x-none" w:eastAsia="x-none"/>
    </w:rPr>
  </w:style>
  <w:style w:type="character" w:customStyle="1" w:styleId="Nagwek3Znak">
    <w:name w:val="Nagłówek 3 Znak"/>
    <w:link w:val="Nagwek3"/>
    <w:rsid w:val="00FB4AF0"/>
    <w:rPr>
      <w:b/>
      <w:bCs/>
      <w:szCs w:val="22"/>
      <w:lang w:val="x-none" w:eastAsia="x-none"/>
    </w:rPr>
  </w:style>
  <w:style w:type="character" w:customStyle="1" w:styleId="Nagwek4Znak">
    <w:name w:val="Nagłówek 4 Znak"/>
    <w:link w:val="Nagwek4"/>
    <w:rsid w:val="00FB4AF0"/>
    <w:rPr>
      <w:rFonts w:ascii="Arial" w:hAnsi="Arial"/>
      <w:b/>
      <w:bCs/>
      <w:color w:val="FF6600"/>
      <w:szCs w:val="22"/>
      <w:lang w:val="x-none" w:eastAsia="x-none"/>
    </w:rPr>
  </w:style>
  <w:style w:type="character" w:customStyle="1" w:styleId="Tekstpodstawowywcity2Znak">
    <w:name w:val="Tekst podstawowy wcięty 2 Znak"/>
    <w:link w:val="Tekstpodstawowywcity2"/>
    <w:uiPriority w:val="99"/>
    <w:rsid w:val="00FB4AF0"/>
    <w:rPr>
      <w:sz w:val="28"/>
      <w:szCs w:val="24"/>
    </w:rPr>
  </w:style>
  <w:style w:type="character" w:customStyle="1" w:styleId="Tekstpodstawowy3Znak">
    <w:name w:val="Tekst podstawowy 3 Znak"/>
    <w:link w:val="Tekstpodstawowy3"/>
    <w:rsid w:val="00FB4AF0"/>
    <w:rPr>
      <w:b/>
      <w:bCs/>
      <w:sz w:val="24"/>
      <w:szCs w:val="22"/>
    </w:rPr>
  </w:style>
  <w:style w:type="character" w:customStyle="1" w:styleId="TekstdymkaZnak">
    <w:name w:val="Tekst dymka Znak"/>
    <w:link w:val="Tekstdymka"/>
    <w:uiPriority w:val="99"/>
    <w:semiHidden/>
    <w:rsid w:val="00FB4AF0"/>
    <w:rPr>
      <w:rFonts w:ascii="Tahoma" w:hAnsi="Tahoma" w:cs="Tahoma"/>
      <w:sz w:val="16"/>
      <w:szCs w:val="16"/>
    </w:rPr>
  </w:style>
  <w:style w:type="character" w:customStyle="1" w:styleId="TekstpodstawowyZnak">
    <w:name w:val="Tekst podstawowy Znak"/>
    <w:link w:val="Tekstpodstawowy"/>
    <w:uiPriority w:val="99"/>
    <w:rsid w:val="00FB4AF0"/>
    <w:rPr>
      <w:sz w:val="24"/>
      <w:szCs w:val="24"/>
    </w:rPr>
  </w:style>
  <w:style w:type="character" w:customStyle="1" w:styleId="NagwekZnak">
    <w:name w:val="Nagłówek Znak"/>
    <w:link w:val="Nagwek"/>
    <w:uiPriority w:val="99"/>
    <w:rsid w:val="00FB4AF0"/>
    <w:rPr>
      <w:sz w:val="24"/>
      <w:szCs w:val="24"/>
    </w:rPr>
  </w:style>
  <w:style w:type="character" w:customStyle="1" w:styleId="StopkaZnak">
    <w:name w:val="Stopka Znak"/>
    <w:link w:val="Stopka"/>
    <w:uiPriority w:val="99"/>
    <w:rsid w:val="00FB4AF0"/>
    <w:rPr>
      <w:sz w:val="24"/>
      <w:szCs w:val="24"/>
    </w:rPr>
  </w:style>
  <w:style w:type="character" w:customStyle="1" w:styleId="TekstprzypisudolnegoZnak">
    <w:name w:val="Tekst przypisu dolnego Znak"/>
    <w:basedOn w:val="Domylnaczcionkaakapitu"/>
    <w:link w:val="Tekstprzypisudolnego"/>
    <w:uiPriority w:val="99"/>
    <w:semiHidden/>
    <w:rsid w:val="00FB4AF0"/>
  </w:style>
  <w:style w:type="character" w:customStyle="1" w:styleId="TekstkomentarzaZnak">
    <w:name w:val="Tekst komentarza Znak"/>
    <w:basedOn w:val="Domylnaczcionkaakapitu"/>
    <w:link w:val="Tekstkomentarza"/>
    <w:uiPriority w:val="99"/>
    <w:rsid w:val="00FB4AF0"/>
  </w:style>
  <w:style w:type="character" w:styleId="Hipercze">
    <w:name w:val="Hyperlink"/>
    <w:uiPriority w:val="99"/>
    <w:unhideWhenUsed/>
    <w:rsid w:val="00FB4AF0"/>
    <w:rPr>
      <w:rFonts w:ascii="Verdana" w:hAnsi="Verdana" w:hint="default"/>
      <w:color w:val="008000"/>
      <w:sz w:val="17"/>
      <w:szCs w:val="17"/>
      <w:u w:val="single"/>
    </w:rPr>
  </w:style>
  <w:style w:type="paragraph" w:styleId="Akapitzlist">
    <w:name w:val="List Paragraph"/>
    <w:aliases w:val="CW_Lista,Numerowanie,Akapit z listą BS,sw tekst,Kolorowa lista — akcent 11,normalny tekst,List Paragraph,L1,Akapit z listą5,Data wydania,BulletC,Nagłowek 3,Preambuła,Dot pt,F5 List Paragraph,Recommendation,List Paragraph11,lp1"/>
    <w:basedOn w:val="Normalny"/>
    <w:link w:val="AkapitzlistZnak"/>
    <w:uiPriority w:val="34"/>
    <w:qFormat/>
    <w:rsid w:val="00FB4AF0"/>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rsid w:val="009325AF"/>
    <w:pPr>
      <w:spacing w:after="120" w:line="480" w:lineRule="auto"/>
    </w:pPr>
    <w:rPr>
      <w:lang w:val="x-none" w:eastAsia="x-none"/>
    </w:rPr>
  </w:style>
  <w:style w:type="character" w:customStyle="1" w:styleId="Tekstpodstawowy2Znak">
    <w:name w:val="Tekst podstawowy 2 Znak"/>
    <w:link w:val="Tekstpodstawowy2"/>
    <w:uiPriority w:val="99"/>
    <w:rsid w:val="009325AF"/>
    <w:rPr>
      <w:sz w:val="24"/>
      <w:szCs w:val="24"/>
    </w:rPr>
  </w:style>
  <w:style w:type="table" w:styleId="Tabela-Siatka">
    <w:name w:val="Table Grid"/>
    <w:basedOn w:val="Standardowy"/>
    <w:uiPriority w:val="39"/>
    <w:rsid w:val="000322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rsid w:val="000C2E30"/>
    <w:pPr>
      <w:spacing w:before="100" w:after="100"/>
    </w:pPr>
    <w:rPr>
      <w:szCs w:val="20"/>
    </w:rPr>
  </w:style>
  <w:style w:type="paragraph" w:customStyle="1" w:styleId="Tekstpodstawowy21">
    <w:name w:val="Tekst podstawowy 21"/>
    <w:basedOn w:val="Normalny"/>
    <w:rsid w:val="00573045"/>
    <w:pPr>
      <w:jc w:val="both"/>
    </w:pPr>
    <w:rPr>
      <w:szCs w:val="20"/>
    </w:rPr>
  </w:style>
  <w:style w:type="paragraph" w:styleId="Tekstprzypisukocowego">
    <w:name w:val="endnote text"/>
    <w:basedOn w:val="Normalny"/>
    <w:link w:val="TekstprzypisukocowegoZnak"/>
    <w:uiPriority w:val="99"/>
    <w:semiHidden/>
    <w:rsid w:val="00CB3290"/>
    <w:rPr>
      <w:sz w:val="20"/>
      <w:szCs w:val="20"/>
    </w:rPr>
  </w:style>
  <w:style w:type="character" w:styleId="Odwoanieprzypisukocowego">
    <w:name w:val="endnote reference"/>
    <w:uiPriority w:val="99"/>
    <w:semiHidden/>
    <w:rsid w:val="00CB3290"/>
    <w:rPr>
      <w:vertAlign w:val="superscript"/>
    </w:rPr>
  </w:style>
  <w:style w:type="paragraph" w:customStyle="1" w:styleId="Default">
    <w:name w:val="Default"/>
    <w:qFormat/>
    <w:rsid w:val="00E8652E"/>
    <w:pPr>
      <w:autoSpaceDE w:val="0"/>
      <w:autoSpaceDN w:val="0"/>
      <w:adjustRightInd w:val="0"/>
    </w:pPr>
    <w:rPr>
      <w:rFonts w:ascii="Arial" w:eastAsia="Calibri" w:hAnsi="Arial" w:cs="Arial"/>
      <w:color w:val="000000"/>
      <w:sz w:val="24"/>
      <w:szCs w:val="24"/>
      <w:lang w:eastAsia="en-US"/>
    </w:rPr>
  </w:style>
  <w:style w:type="character" w:customStyle="1" w:styleId="FontStyle25">
    <w:name w:val="Font Style25"/>
    <w:rsid w:val="00E8652E"/>
    <w:rPr>
      <w:rFonts w:ascii="Century Gothic" w:hAnsi="Century Gothic" w:cs="Century Gothic"/>
      <w:sz w:val="20"/>
      <w:szCs w:val="20"/>
    </w:rPr>
  </w:style>
  <w:style w:type="character" w:customStyle="1" w:styleId="symbol">
    <w:name w:val="symbol"/>
    <w:basedOn w:val="Domylnaczcionkaakapitu"/>
    <w:rsid w:val="00C7371A"/>
  </w:style>
  <w:style w:type="paragraph" w:customStyle="1" w:styleId="normaltableau">
    <w:name w:val="normal_tableau"/>
    <w:basedOn w:val="Normalny"/>
    <w:uiPriority w:val="99"/>
    <w:rsid w:val="00F633FB"/>
    <w:pPr>
      <w:spacing w:before="120" w:after="120"/>
      <w:jc w:val="both"/>
    </w:pPr>
    <w:rPr>
      <w:rFonts w:ascii="Optima" w:hAnsi="Optima"/>
      <w:sz w:val="22"/>
      <w:szCs w:val="22"/>
      <w:lang w:val="en-GB"/>
    </w:rPr>
  </w:style>
  <w:style w:type="numbering" w:customStyle="1" w:styleId="siwz">
    <w:name w:val="siwz"/>
    <w:basedOn w:val="Bezlisty"/>
    <w:rsid w:val="00F633FB"/>
    <w:pPr>
      <w:numPr>
        <w:numId w:val="1"/>
      </w:numPr>
    </w:pPr>
  </w:style>
  <w:style w:type="paragraph" w:styleId="HTML-wstpniesformatowany">
    <w:name w:val="HTML Preformatted"/>
    <w:basedOn w:val="Normalny"/>
    <w:link w:val="HTML-wstpniesformatowanyZnak"/>
    <w:rsid w:val="00F63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633FB"/>
    <w:rPr>
      <w:rFonts w:ascii="Courier New" w:hAnsi="Courier New" w:cs="Courier New"/>
    </w:rPr>
  </w:style>
  <w:style w:type="character" w:styleId="Numerstrony">
    <w:name w:val="page number"/>
    <w:basedOn w:val="Domylnaczcionkaakapitu"/>
    <w:rsid w:val="00F633FB"/>
  </w:style>
  <w:style w:type="character" w:styleId="UyteHipercze">
    <w:name w:val="FollowedHyperlink"/>
    <w:rsid w:val="00F633FB"/>
    <w:rPr>
      <w:color w:val="800080"/>
      <w:u w:val="single"/>
    </w:rPr>
  </w:style>
  <w:style w:type="paragraph" w:styleId="Tematkomentarza">
    <w:name w:val="annotation subject"/>
    <w:basedOn w:val="Tekstkomentarza"/>
    <w:next w:val="Tekstkomentarza"/>
    <w:link w:val="TematkomentarzaZnak"/>
    <w:uiPriority w:val="99"/>
    <w:rsid w:val="007A5329"/>
    <w:rPr>
      <w:b/>
      <w:bCs/>
      <w:lang w:val="x-none" w:eastAsia="x-none"/>
    </w:rPr>
  </w:style>
  <w:style w:type="character" w:customStyle="1" w:styleId="TematkomentarzaZnak">
    <w:name w:val="Temat komentarza Znak"/>
    <w:link w:val="Tematkomentarza"/>
    <w:uiPriority w:val="99"/>
    <w:rsid w:val="007A5329"/>
    <w:rPr>
      <w:b/>
      <w:bCs/>
    </w:rPr>
  </w:style>
  <w:style w:type="character" w:customStyle="1" w:styleId="Nagwek5Znak">
    <w:name w:val="Nagłówek 5 Znak"/>
    <w:link w:val="Nagwek5"/>
    <w:uiPriority w:val="9"/>
    <w:rsid w:val="00245453"/>
    <w:rPr>
      <w:rFonts w:ascii="Cambria" w:hAnsi="Cambria"/>
      <w:color w:val="243F60"/>
      <w:sz w:val="24"/>
      <w:szCs w:val="24"/>
      <w:lang w:val="x-none" w:eastAsia="x-none"/>
    </w:rPr>
  </w:style>
  <w:style w:type="character" w:customStyle="1" w:styleId="f11">
    <w:name w:val="f11"/>
    <w:rsid w:val="00245453"/>
    <w:rPr>
      <w:rFonts w:ascii="Tahoma" w:hAnsi="Tahoma" w:cs="Tahoma" w:hint="default"/>
      <w:sz w:val="22"/>
      <w:szCs w:val="22"/>
    </w:rPr>
  </w:style>
  <w:style w:type="paragraph" w:styleId="Tekstpodstawowywcity">
    <w:name w:val="Body Text Indent"/>
    <w:basedOn w:val="Normalny"/>
    <w:link w:val="TekstpodstawowywcityZnak"/>
    <w:rsid w:val="00245453"/>
    <w:pPr>
      <w:suppressAutoHyphens/>
      <w:ind w:left="360" w:hanging="360"/>
    </w:pPr>
    <w:rPr>
      <w:lang w:val="x-none" w:eastAsia="ar-SA"/>
    </w:rPr>
  </w:style>
  <w:style w:type="character" w:customStyle="1" w:styleId="TekstpodstawowywcityZnak">
    <w:name w:val="Tekst podstawowy wcięty Znak"/>
    <w:link w:val="Tekstpodstawowywcity"/>
    <w:rsid w:val="00245453"/>
    <w:rPr>
      <w:sz w:val="24"/>
      <w:szCs w:val="24"/>
      <w:lang w:eastAsia="ar-SA"/>
    </w:rPr>
  </w:style>
  <w:style w:type="paragraph" w:customStyle="1" w:styleId="1Paragraf">
    <w:name w:val="1 Paragraf"/>
    <w:basedOn w:val="Normalny"/>
    <w:next w:val="Normalny"/>
    <w:rsid w:val="00245453"/>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245453"/>
    <w:pPr>
      <w:overflowPunct w:val="0"/>
      <w:autoSpaceDE w:val="0"/>
      <w:autoSpaceDN w:val="0"/>
      <w:adjustRightInd w:val="0"/>
      <w:spacing w:after="120" w:line="320" w:lineRule="exact"/>
      <w:ind w:left="567" w:hanging="567"/>
      <w:jc w:val="both"/>
      <w:textAlignment w:val="baseline"/>
    </w:pPr>
    <w:rPr>
      <w:rFonts w:ascii="Arial" w:hAnsi="Arial"/>
      <w:szCs w:val="20"/>
    </w:rPr>
  </w:style>
  <w:style w:type="character" w:customStyle="1" w:styleId="TekstprzypisukocowegoZnak">
    <w:name w:val="Tekst przypisu końcowego Znak"/>
    <w:basedOn w:val="Domylnaczcionkaakapitu"/>
    <w:link w:val="Tekstprzypisukocowego"/>
    <w:uiPriority w:val="99"/>
    <w:semiHidden/>
    <w:rsid w:val="00245453"/>
  </w:style>
  <w:style w:type="character" w:customStyle="1" w:styleId="FontStyle24">
    <w:name w:val="Font Style24"/>
    <w:uiPriority w:val="99"/>
    <w:rsid w:val="00245453"/>
    <w:rPr>
      <w:rFonts w:ascii="Times New Roman" w:hAnsi="Times New Roman" w:cs="Times New Roman"/>
      <w:sz w:val="22"/>
      <w:szCs w:val="22"/>
    </w:rPr>
  </w:style>
  <w:style w:type="character" w:customStyle="1" w:styleId="FontStyle22">
    <w:name w:val="Font Style22"/>
    <w:uiPriority w:val="99"/>
    <w:rsid w:val="00245453"/>
    <w:rPr>
      <w:rFonts w:ascii="Arial" w:hAnsi="Arial" w:cs="Arial"/>
      <w:b/>
      <w:bCs/>
      <w:sz w:val="20"/>
      <w:szCs w:val="20"/>
    </w:rPr>
  </w:style>
  <w:style w:type="paragraph" w:customStyle="1" w:styleId="Style2">
    <w:name w:val="Style2"/>
    <w:basedOn w:val="Normalny"/>
    <w:uiPriority w:val="99"/>
    <w:rsid w:val="00245453"/>
    <w:pPr>
      <w:widowControl w:val="0"/>
      <w:autoSpaceDE w:val="0"/>
      <w:autoSpaceDN w:val="0"/>
      <w:adjustRightInd w:val="0"/>
    </w:pPr>
  </w:style>
  <w:style w:type="paragraph" w:customStyle="1" w:styleId="A-SIWZustpnienum">
    <w:name w:val="A -SIWZ_ustęp nienum"/>
    <w:basedOn w:val="Normalny"/>
    <w:rsid w:val="00245453"/>
    <w:pPr>
      <w:spacing w:before="120"/>
      <w:ind w:left="624"/>
    </w:pPr>
    <w:rPr>
      <w:rFonts w:ascii="Tahoma" w:hAnsi="Tahoma"/>
      <w:sz w:val="20"/>
    </w:rPr>
  </w:style>
  <w:style w:type="paragraph" w:styleId="Tytu">
    <w:name w:val="Title"/>
    <w:aliases w:val="tl"/>
    <w:basedOn w:val="Normalny"/>
    <w:link w:val="TytuZnak"/>
    <w:qFormat/>
    <w:rsid w:val="00245453"/>
    <w:pPr>
      <w:keepNext/>
      <w:spacing w:after="240"/>
      <w:jc w:val="center"/>
      <w:outlineLvl w:val="0"/>
    </w:pPr>
    <w:rPr>
      <w:rFonts w:eastAsia="MS Mincho"/>
      <w:b/>
      <w:szCs w:val="20"/>
      <w:lang w:val="x-none" w:eastAsia="en-US"/>
    </w:rPr>
  </w:style>
  <w:style w:type="character" w:customStyle="1" w:styleId="TytuZnak">
    <w:name w:val="Tytuł Znak"/>
    <w:aliases w:val="tl Znak"/>
    <w:link w:val="Tytu"/>
    <w:rsid w:val="00245453"/>
    <w:rPr>
      <w:rFonts w:eastAsia="MS Mincho"/>
      <w:b/>
      <w:sz w:val="24"/>
      <w:lang w:eastAsia="en-US"/>
    </w:rPr>
  </w:style>
  <w:style w:type="paragraph" w:customStyle="1" w:styleId="A-SIWZRozdzia">
    <w:name w:val="A - SIWZ_Rozdział"/>
    <w:basedOn w:val="Normalny"/>
    <w:rsid w:val="00245453"/>
    <w:pPr>
      <w:keepNext/>
      <w:numPr>
        <w:numId w:val="4"/>
      </w:numPr>
      <w:spacing w:before="360"/>
    </w:pPr>
    <w:rPr>
      <w:rFonts w:ascii="Tahoma" w:hAnsi="Tahoma"/>
      <w:b/>
      <w:sz w:val="20"/>
    </w:rPr>
  </w:style>
  <w:style w:type="paragraph" w:customStyle="1" w:styleId="A-SIWZustpnum">
    <w:name w:val="A - SIWZ_ustęp num"/>
    <w:basedOn w:val="Normalny"/>
    <w:rsid w:val="00245453"/>
    <w:pPr>
      <w:numPr>
        <w:ilvl w:val="1"/>
        <w:numId w:val="4"/>
      </w:numPr>
      <w:spacing w:before="120"/>
    </w:pPr>
    <w:rPr>
      <w:rFonts w:ascii="Tahoma" w:hAnsi="Tahoma"/>
      <w:sz w:val="20"/>
    </w:rPr>
  </w:style>
  <w:style w:type="paragraph" w:customStyle="1" w:styleId="A-SIWZpodpunkt">
    <w:name w:val="A - SIWZ_podpunkt"/>
    <w:basedOn w:val="Normalny"/>
    <w:rsid w:val="00245453"/>
    <w:pPr>
      <w:numPr>
        <w:ilvl w:val="2"/>
        <w:numId w:val="4"/>
      </w:numPr>
      <w:spacing w:before="60"/>
    </w:pPr>
    <w:rPr>
      <w:rFonts w:ascii="Tahoma" w:hAnsi="Tahoma"/>
      <w:sz w:val="20"/>
    </w:rPr>
  </w:style>
  <w:style w:type="paragraph" w:customStyle="1" w:styleId="A-SIWZpodpunktwyliczanka">
    <w:name w:val="A - SIWZ_podpunkt_wyliczanka"/>
    <w:basedOn w:val="A-SIWZpodpunkt"/>
    <w:qFormat/>
    <w:rsid w:val="00245453"/>
    <w:pPr>
      <w:numPr>
        <w:ilvl w:val="3"/>
      </w:numPr>
      <w:spacing w:before="0"/>
    </w:pPr>
  </w:style>
  <w:style w:type="paragraph" w:customStyle="1" w:styleId="CM76">
    <w:name w:val="CM76"/>
    <w:basedOn w:val="Normalny"/>
    <w:next w:val="Normalny"/>
    <w:uiPriority w:val="99"/>
    <w:rsid w:val="00245453"/>
    <w:pPr>
      <w:widowControl w:val="0"/>
      <w:autoSpaceDE w:val="0"/>
      <w:autoSpaceDN w:val="0"/>
      <w:adjustRightInd w:val="0"/>
    </w:pPr>
    <w:rPr>
      <w:rFonts w:ascii="Arial" w:hAnsi="Arial" w:cs="Arial"/>
    </w:rPr>
  </w:style>
  <w:style w:type="paragraph" w:customStyle="1" w:styleId="SIWZ-punkty">
    <w:name w:val="SIWZ - punkty"/>
    <w:basedOn w:val="Normalny"/>
    <w:uiPriority w:val="99"/>
    <w:rsid w:val="00245453"/>
    <w:pPr>
      <w:keepLines/>
      <w:numPr>
        <w:ilvl w:val="1"/>
        <w:numId w:val="19"/>
      </w:numPr>
      <w:spacing w:before="120"/>
    </w:pPr>
    <w:rPr>
      <w:rFonts w:ascii="Tahoma" w:hAnsi="Tahoma"/>
      <w:sz w:val="20"/>
      <w:szCs w:val="20"/>
    </w:rPr>
  </w:style>
  <w:style w:type="paragraph" w:customStyle="1" w:styleId="SIWZ-nagwekrozdziau">
    <w:name w:val="SIWZ - nagłówek rozdziału"/>
    <w:basedOn w:val="Nagwek2"/>
    <w:next w:val="Default"/>
    <w:uiPriority w:val="99"/>
    <w:rsid w:val="00245453"/>
    <w:pPr>
      <w:numPr>
        <w:ilvl w:val="0"/>
        <w:numId w:val="0"/>
      </w:numPr>
      <w:tabs>
        <w:tab w:val="num" w:pos="397"/>
      </w:tabs>
      <w:spacing w:before="360" w:after="120"/>
      <w:ind w:left="397" w:hanging="397"/>
    </w:pPr>
    <w:rPr>
      <w:rFonts w:ascii="Tahoma" w:hAnsi="Tahoma"/>
      <w:i w:val="0"/>
      <w:iCs w:val="0"/>
      <w:sz w:val="20"/>
      <w:szCs w:val="20"/>
    </w:rPr>
  </w:style>
  <w:style w:type="paragraph" w:customStyle="1" w:styleId="SIWZ-podpunktypunktwzwykych">
    <w:name w:val="SIWZ - podpunkty punktów zwykłych"/>
    <w:basedOn w:val="Normalny"/>
    <w:uiPriority w:val="99"/>
    <w:qFormat/>
    <w:rsid w:val="00245453"/>
    <w:pPr>
      <w:numPr>
        <w:ilvl w:val="2"/>
        <w:numId w:val="19"/>
      </w:numPr>
      <w:spacing w:before="60"/>
    </w:pPr>
    <w:rPr>
      <w:rFonts w:ascii="Tahoma" w:hAnsi="Tahoma"/>
      <w:sz w:val="20"/>
      <w:szCs w:val="22"/>
    </w:rPr>
  </w:style>
  <w:style w:type="paragraph" w:customStyle="1" w:styleId="SIWZ-podpuntypodpunktw">
    <w:name w:val="SIWZ - podpunty podpunktów"/>
    <w:basedOn w:val="Normalny"/>
    <w:uiPriority w:val="99"/>
    <w:qFormat/>
    <w:rsid w:val="00245453"/>
    <w:pPr>
      <w:numPr>
        <w:ilvl w:val="3"/>
        <w:numId w:val="19"/>
      </w:numPr>
      <w:spacing w:before="60"/>
    </w:pPr>
    <w:rPr>
      <w:rFonts w:ascii="Tahoma" w:hAnsi="Tahoma"/>
      <w:sz w:val="20"/>
      <w:szCs w:val="20"/>
    </w:rPr>
  </w:style>
  <w:style w:type="paragraph" w:customStyle="1" w:styleId="CM12">
    <w:name w:val="CM12"/>
    <w:basedOn w:val="Default"/>
    <w:next w:val="Default"/>
    <w:uiPriority w:val="99"/>
    <w:rsid w:val="00245453"/>
    <w:pPr>
      <w:widowControl w:val="0"/>
      <w:spacing w:line="380" w:lineRule="atLeast"/>
    </w:pPr>
    <w:rPr>
      <w:rFonts w:eastAsia="Times New Roman"/>
      <w:color w:val="auto"/>
      <w:lang w:eastAsia="pl-PL"/>
    </w:rPr>
  </w:style>
  <w:style w:type="paragraph" w:customStyle="1" w:styleId="CM11">
    <w:name w:val="CM11"/>
    <w:basedOn w:val="Normalny"/>
    <w:next w:val="Normalny"/>
    <w:uiPriority w:val="99"/>
    <w:rsid w:val="00245453"/>
    <w:pPr>
      <w:widowControl w:val="0"/>
      <w:autoSpaceDE w:val="0"/>
      <w:autoSpaceDN w:val="0"/>
      <w:adjustRightInd w:val="0"/>
      <w:spacing w:line="318" w:lineRule="atLeast"/>
    </w:pPr>
    <w:rPr>
      <w:rFonts w:ascii="Arial" w:hAnsi="Arial" w:cs="Arial"/>
    </w:rPr>
  </w:style>
  <w:style w:type="paragraph" w:customStyle="1" w:styleId="Nrzacznika">
    <w:name w:val="Nr załącznika"/>
    <w:basedOn w:val="Normalny"/>
    <w:qFormat/>
    <w:rsid w:val="00245453"/>
    <w:pPr>
      <w:jc w:val="right"/>
    </w:pPr>
    <w:rPr>
      <w:rFonts w:ascii="Arial" w:hAnsi="Arial" w:cs="Arial"/>
      <w:b/>
      <w:bCs/>
      <w:sz w:val="20"/>
      <w:szCs w:val="21"/>
    </w:rPr>
  </w:style>
  <w:style w:type="character" w:customStyle="1" w:styleId="CommentTextChar">
    <w:name w:val="Comment Text Char"/>
    <w:uiPriority w:val="99"/>
    <w:semiHidden/>
    <w:rsid w:val="00245453"/>
    <w:rPr>
      <w:sz w:val="20"/>
      <w:szCs w:val="20"/>
    </w:rPr>
  </w:style>
  <w:style w:type="paragraph" w:customStyle="1" w:styleId="SIWZ-opispunktwwtabelce">
    <w:name w:val="SIWZ - opis punktów w tabelce"/>
    <w:basedOn w:val="Normalny"/>
    <w:rsid w:val="00245453"/>
    <w:pPr>
      <w:keepLines/>
      <w:spacing w:before="120"/>
      <w:textboxTightWrap w:val="allLines"/>
    </w:pPr>
    <w:rPr>
      <w:rFonts w:ascii="Tahoma" w:hAnsi="Tahoma"/>
      <w:sz w:val="20"/>
      <w:szCs w:val="20"/>
    </w:rPr>
  </w:style>
  <w:style w:type="paragraph" w:customStyle="1" w:styleId="Ustpnienumerowany">
    <w:name w:val="Ustęp nienumerowany"/>
    <w:basedOn w:val="Normalny"/>
    <w:qFormat/>
    <w:rsid w:val="00245453"/>
    <w:pPr>
      <w:spacing w:before="120"/>
    </w:pPr>
    <w:rPr>
      <w:rFonts w:ascii="Tahoma" w:hAnsi="Tahoma"/>
      <w:sz w:val="20"/>
    </w:rPr>
  </w:style>
  <w:style w:type="paragraph" w:customStyle="1" w:styleId="SIWZZ1Ustpnumerowany">
    <w:name w:val="SIWZ Z1 Ustęp numerowany"/>
    <w:basedOn w:val="Normalny"/>
    <w:qFormat/>
    <w:rsid w:val="00245453"/>
    <w:pPr>
      <w:numPr>
        <w:numId w:val="14"/>
      </w:numPr>
      <w:tabs>
        <w:tab w:val="left" w:pos="426"/>
        <w:tab w:val="left" w:leader="dot" w:pos="8505"/>
      </w:tabs>
      <w:spacing w:before="120" w:line="360" w:lineRule="auto"/>
    </w:pPr>
    <w:rPr>
      <w:rFonts w:ascii="Tahoma" w:hAnsi="Tahoma"/>
      <w:sz w:val="20"/>
    </w:rPr>
  </w:style>
  <w:style w:type="paragraph" w:customStyle="1" w:styleId="SIWZZ1Punktustpu">
    <w:name w:val="SIWZ Z1 Punkt ustępu"/>
    <w:basedOn w:val="Normalny"/>
    <w:qFormat/>
    <w:rsid w:val="00245453"/>
    <w:pPr>
      <w:numPr>
        <w:ilvl w:val="1"/>
        <w:numId w:val="14"/>
      </w:numPr>
      <w:tabs>
        <w:tab w:val="left" w:leader="dot" w:pos="4536"/>
      </w:tabs>
      <w:spacing w:before="120" w:line="360" w:lineRule="auto"/>
    </w:pPr>
    <w:rPr>
      <w:rFonts w:ascii="Tahoma" w:hAnsi="Tahoma"/>
      <w:sz w:val="20"/>
    </w:rPr>
  </w:style>
  <w:style w:type="paragraph" w:styleId="Tekstpodstawowywcity3">
    <w:name w:val="Body Text Indent 3"/>
    <w:basedOn w:val="Normalny"/>
    <w:link w:val="Tekstpodstawowywcity3Znak"/>
    <w:uiPriority w:val="99"/>
    <w:unhideWhenUsed/>
    <w:rsid w:val="00245453"/>
    <w:pPr>
      <w:spacing w:after="120"/>
      <w:ind w:left="283"/>
    </w:pPr>
    <w:rPr>
      <w:sz w:val="16"/>
      <w:szCs w:val="16"/>
      <w:lang w:val="x-none" w:eastAsia="x-none"/>
    </w:rPr>
  </w:style>
  <w:style w:type="character" w:customStyle="1" w:styleId="Tekstpodstawowywcity3Znak">
    <w:name w:val="Tekst podstawowy wcięty 3 Znak"/>
    <w:link w:val="Tekstpodstawowywcity3"/>
    <w:uiPriority w:val="99"/>
    <w:rsid w:val="00245453"/>
    <w:rPr>
      <w:sz w:val="16"/>
      <w:szCs w:val="16"/>
    </w:rPr>
  </w:style>
  <w:style w:type="paragraph" w:customStyle="1" w:styleId="Z2-Punktgwnyzadowymag">
    <w:name w:val="Z2-Punkt główny zał_do _wymag"/>
    <w:basedOn w:val="Normalny"/>
    <w:next w:val="Normalny"/>
    <w:uiPriority w:val="99"/>
    <w:qFormat/>
    <w:rsid w:val="00245453"/>
    <w:pPr>
      <w:numPr>
        <w:numId w:val="15"/>
      </w:numPr>
      <w:spacing w:before="240"/>
    </w:pPr>
    <w:rPr>
      <w:rFonts w:ascii="Tahoma" w:hAnsi="Tahoma"/>
      <w:b/>
      <w:bCs/>
      <w:sz w:val="20"/>
      <w:szCs w:val="20"/>
      <w:lang w:eastAsia="en-US" w:bidi="en-US"/>
    </w:rPr>
  </w:style>
  <w:style w:type="paragraph" w:customStyle="1" w:styleId="Z2-Podpunktustpu">
    <w:name w:val="Z2-Podpunkt ustępu"/>
    <w:basedOn w:val="Normalny"/>
    <w:uiPriority w:val="99"/>
    <w:qFormat/>
    <w:rsid w:val="00245453"/>
    <w:pPr>
      <w:numPr>
        <w:ilvl w:val="2"/>
        <w:numId w:val="15"/>
      </w:numPr>
      <w:spacing w:before="60"/>
    </w:pPr>
    <w:rPr>
      <w:rFonts w:ascii="Tahoma" w:hAnsi="Tahoma"/>
      <w:sz w:val="20"/>
      <w:szCs w:val="20"/>
      <w:lang w:eastAsia="en-US" w:bidi="en-US"/>
    </w:rPr>
  </w:style>
  <w:style w:type="paragraph" w:customStyle="1" w:styleId="Z2-UstpnumerowanyPrzed5pt">
    <w:name w:val="Z2-Ustęp numerowany + Przed:  5 pt"/>
    <w:basedOn w:val="Normalny"/>
    <w:uiPriority w:val="99"/>
    <w:rsid w:val="00245453"/>
    <w:pPr>
      <w:numPr>
        <w:ilvl w:val="1"/>
        <w:numId w:val="15"/>
      </w:numPr>
      <w:spacing w:before="100"/>
    </w:pPr>
    <w:rPr>
      <w:rFonts w:ascii="Tahoma" w:hAnsi="Tahoma"/>
      <w:sz w:val="20"/>
      <w:szCs w:val="20"/>
    </w:rPr>
  </w:style>
  <w:style w:type="character" w:styleId="Uwydatnienie">
    <w:name w:val="Emphasis"/>
    <w:uiPriority w:val="99"/>
    <w:qFormat/>
    <w:rsid w:val="00245453"/>
    <w:rPr>
      <w:i/>
      <w:iCs/>
    </w:rPr>
  </w:style>
  <w:style w:type="paragraph" w:customStyle="1" w:styleId="Ustpnumerowany">
    <w:name w:val="Ustęp numerowany"/>
    <w:basedOn w:val="Normalny"/>
    <w:qFormat/>
    <w:rsid w:val="00245453"/>
    <w:pPr>
      <w:spacing w:before="120"/>
      <w:ind w:left="397" w:hanging="397"/>
    </w:pPr>
    <w:rPr>
      <w:rFonts w:ascii="Tahoma" w:hAnsi="Tahoma"/>
      <w:sz w:val="20"/>
    </w:rPr>
  </w:style>
  <w:style w:type="paragraph" w:customStyle="1" w:styleId="akapit">
    <w:name w:val="akapit"/>
    <w:basedOn w:val="Normalny"/>
    <w:rsid w:val="00245453"/>
    <w:pPr>
      <w:widowControl w:val="0"/>
      <w:spacing w:before="120" w:line="276" w:lineRule="auto"/>
      <w:jc w:val="both"/>
    </w:pPr>
    <w:rPr>
      <w:rFonts w:ascii="Arial" w:hAnsi="Arial"/>
      <w:snapToGrid w:val="0"/>
      <w:sz w:val="22"/>
      <w:szCs w:val="20"/>
    </w:rPr>
  </w:style>
  <w:style w:type="paragraph" w:styleId="Bezodstpw">
    <w:name w:val="No Spacing"/>
    <w:basedOn w:val="Normalny"/>
    <w:uiPriority w:val="1"/>
    <w:qFormat/>
    <w:rsid w:val="00D01B08"/>
    <w:rPr>
      <w:rFonts w:ascii="Calibri" w:eastAsia="Calibri" w:hAnsi="Calibri" w:cs="Calibri"/>
      <w:sz w:val="22"/>
      <w:szCs w:val="22"/>
    </w:rPr>
  </w:style>
  <w:style w:type="paragraph" w:customStyle="1" w:styleId="Z5Ustpnumerowany">
    <w:name w:val="Z5 Ustęp numerowany"/>
    <w:basedOn w:val="Ustpnumerowany"/>
    <w:qFormat/>
    <w:rsid w:val="000D7917"/>
    <w:pPr>
      <w:numPr>
        <w:numId w:val="26"/>
      </w:numPr>
      <w:tabs>
        <w:tab w:val="left" w:pos="426"/>
        <w:tab w:val="left" w:leader="dot" w:pos="8505"/>
      </w:tabs>
      <w:spacing w:line="300" w:lineRule="auto"/>
    </w:pPr>
    <w:rPr>
      <w:rFonts w:eastAsia="ArialNarrow"/>
    </w:rPr>
  </w:style>
  <w:style w:type="paragraph" w:customStyle="1" w:styleId="Z5Punktustpu">
    <w:name w:val="Z5 Punkt ustępu"/>
    <w:basedOn w:val="Normalny"/>
    <w:qFormat/>
    <w:rsid w:val="000D7917"/>
    <w:pPr>
      <w:numPr>
        <w:ilvl w:val="1"/>
        <w:numId w:val="26"/>
      </w:numPr>
      <w:spacing w:before="120" w:line="300" w:lineRule="auto"/>
    </w:pPr>
    <w:rPr>
      <w:rFonts w:ascii="Tahoma" w:eastAsia="ArialNarrow" w:hAnsi="Tahoma"/>
      <w:sz w:val="20"/>
    </w:rPr>
  </w:style>
  <w:style w:type="paragraph" w:styleId="Poprawka">
    <w:name w:val="Revision"/>
    <w:hidden/>
    <w:uiPriority w:val="99"/>
    <w:semiHidden/>
    <w:rsid w:val="002D1236"/>
    <w:rPr>
      <w:sz w:val="24"/>
      <w:szCs w:val="24"/>
    </w:rPr>
  </w:style>
  <w:style w:type="character" w:customStyle="1" w:styleId="Bodytext5NotBold">
    <w:name w:val="Body text (5) + Not Bold"/>
    <w:uiPriority w:val="99"/>
    <w:rsid w:val="00DE25C9"/>
    <w:rPr>
      <w:rFonts w:ascii="Arial" w:hAnsi="Arial" w:cs="Arial"/>
      <w:b w:val="0"/>
      <w:bCs w:val="0"/>
      <w:shd w:val="clear" w:color="auto" w:fill="FFFFFF"/>
    </w:rPr>
  </w:style>
  <w:style w:type="character" w:customStyle="1" w:styleId="AkapitzlistZnak">
    <w:name w:val="Akapit z listą Znak"/>
    <w:aliases w:val="CW_Lista Znak,Numerowanie Znak,Akapit z listą BS Znak,sw tekst Znak,Kolorowa lista — akcent 11 Znak,normalny tekst Znak,List Paragraph Znak,L1 Znak,Akapit z listą5 Znak,Data wydania Znak,BulletC Znak,Nagłowek 3 Znak,Preambuła Znak"/>
    <w:link w:val="Akapitzlist"/>
    <w:uiPriority w:val="34"/>
    <w:qFormat/>
    <w:rsid w:val="00CB4123"/>
    <w:rPr>
      <w:rFonts w:ascii="Calibri" w:eastAsia="Calibri" w:hAnsi="Calibri"/>
      <w:sz w:val="22"/>
      <w:szCs w:val="22"/>
      <w:lang w:eastAsia="en-US"/>
    </w:rPr>
  </w:style>
  <w:style w:type="character" w:customStyle="1" w:styleId="Nierozpoznanawzmianka1">
    <w:name w:val="Nierozpoznana wzmianka1"/>
    <w:uiPriority w:val="99"/>
    <w:semiHidden/>
    <w:unhideWhenUsed/>
    <w:rsid w:val="00BB646E"/>
    <w:rPr>
      <w:color w:val="605E5C"/>
      <w:shd w:val="clear" w:color="auto" w:fill="E1DFDD"/>
    </w:rPr>
  </w:style>
  <w:style w:type="character" w:customStyle="1" w:styleId="Bodytext2">
    <w:name w:val="Body text (2)_"/>
    <w:basedOn w:val="Domylnaczcionkaakapitu"/>
    <w:link w:val="Bodytext20"/>
    <w:uiPriority w:val="99"/>
    <w:rsid w:val="00857EA2"/>
    <w:rPr>
      <w:rFonts w:ascii="Arial" w:hAnsi="Arial" w:cs="Arial"/>
      <w:shd w:val="clear" w:color="auto" w:fill="FFFFFF"/>
    </w:rPr>
  </w:style>
  <w:style w:type="paragraph" w:customStyle="1" w:styleId="Bodytext20">
    <w:name w:val="Body text (2)"/>
    <w:basedOn w:val="Normalny"/>
    <w:link w:val="Bodytext2"/>
    <w:uiPriority w:val="99"/>
    <w:rsid w:val="00857EA2"/>
    <w:pPr>
      <w:widowControl w:val="0"/>
      <w:shd w:val="clear" w:color="auto" w:fill="FFFFFF"/>
      <w:spacing w:before="360" w:after="840" w:line="224" w:lineRule="exact"/>
      <w:jc w:val="right"/>
    </w:pPr>
    <w:rPr>
      <w:rFonts w:ascii="Arial" w:hAnsi="Arial" w:cs="Arial"/>
      <w:sz w:val="20"/>
      <w:szCs w:val="20"/>
    </w:rPr>
  </w:style>
  <w:style w:type="paragraph" w:customStyle="1" w:styleId="Bodytext21">
    <w:name w:val="Body text (2)1"/>
    <w:basedOn w:val="Normalny"/>
    <w:uiPriority w:val="99"/>
    <w:rsid w:val="00814E66"/>
    <w:pPr>
      <w:widowControl w:val="0"/>
      <w:shd w:val="clear" w:color="auto" w:fill="FFFFFF"/>
      <w:spacing w:before="320" w:after="100" w:line="212" w:lineRule="exact"/>
      <w:jc w:val="both"/>
    </w:pPr>
    <w:rPr>
      <w:rFonts w:ascii="Arial" w:hAnsi="Arial" w:cs="Arial"/>
      <w:sz w:val="19"/>
      <w:szCs w:val="19"/>
    </w:rPr>
  </w:style>
  <w:style w:type="paragraph" w:customStyle="1" w:styleId="CM58">
    <w:name w:val="CM58"/>
    <w:basedOn w:val="Default"/>
    <w:next w:val="Default"/>
    <w:uiPriority w:val="99"/>
    <w:rsid w:val="0047361B"/>
    <w:pPr>
      <w:widowControl w:val="0"/>
    </w:pPr>
    <w:rPr>
      <w:rFonts w:eastAsiaTheme="minorEastAsia"/>
      <w:color w:val="auto"/>
      <w:lang w:eastAsia="pl-PL"/>
    </w:rPr>
  </w:style>
  <w:style w:type="paragraph" w:customStyle="1" w:styleId="SGI-tredokumentunrartykuu">
    <w:name w:val="SGI - treść dokumentu (nr artykułu)"/>
    <w:basedOn w:val="Normalny"/>
    <w:uiPriority w:val="99"/>
    <w:qFormat/>
    <w:rsid w:val="00C335F1"/>
    <w:pPr>
      <w:numPr>
        <w:numId w:val="34"/>
      </w:numPr>
      <w:spacing w:before="360" w:after="360" w:line="280" w:lineRule="atLeast"/>
      <w:jc w:val="center"/>
      <w:outlineLvl w:val="0"/>
    </w:pPr>
    <w:rPr>
      <w:b/>
      <w:sz w:val="22"/>
      <w:szCs w:val="22"/>
    </w:rPr>
  </w:style>
  <w:style w:type="paragraph" w:customStyle="1" w:styleId="SGI-tredokumentulistanumerowana-liczby">
    <w:name w:val="SGI - treść dokumentu (lista numerowana - liczby)"/>
    <w:basedOn w:val="Normalny"/>
    <w:uiPriority w:val="99"/>
    <w:qFormat/>
    <w:rsid w:val="00C335F1"/>
    <w:pPr>
      <w:numPr>
        <w:ilvl w:val="1"/>
        <w:numId w:val="34"/>
      </w:numPr>
      <w:spacing w:line="280" w:lineRule="atLeast"/>
      <w:jc w:val="both"/>
    </w:pPr>
    <w:rPr>
      <w:sz w:val="22"/>
      <w:szCs w:val="22"/>
    </w:rPr>
  </w:style>
  <w:style w:type="paragraph" w:customStyle="1" w:styleId="SGI-tredokumentulistanumerowana-literyiniej">
    <w:name w:val="SGI - treść dokumentu (lista numerowana - litery i niżej)"/>
    <w:basedOn w:val="Normalny"/>
    <w:uiPriority w:val="99"/>
    <w:qFormat/>
    <w:rsid w:val="00C335F1"/>
    <w:pPr>
      <w:numPr>
        <w:ilvl w:val="2"/>
        <w:numId w:val="34"/>
      </w:numPr>
      <w:spacing w:line="280" w:lineRule="atLeast"/>
      <w:jc w:val="both"/>
    </w:pPr>
    <w:rPr>
      <w:sz w:val="22"/>
      <w:szCs w:val="22"/>
    </w:rPr>
  </w:style>
  <w:style w:type="paragraph" w:customStyle="1" w:styleId="StylSGI-tredokumentulistanumerowana-liczbyNagwki1">
    <w:name w:val="Styl SGI - treść dokumentu (lista numerowana - liczby) + +Nagłówki...1"/>
    <w:basedOn w:val="SGI-tredokumentulistanumerowana-liczby"/>
    <w:rsid w:val="00C335F1"/>
    <w:pPr>
      <w:numPr>
        <w:ilvl w:val="0"/>
        <w:numId w:val="0"/>
      </w:numPr>
      <w:tabs>
        <w:tab w:val="num" w:pos="1080"/>
      </w:tabs>
      <w:ind w:left="1080" w:hanging="360"/>
    </w:pPr>
    <w:rPr>
      <w:rFonts w:asciiTheme="majorHAnsi" w:hAnsiTheme="majorHAnsi"/>
    </w:rPr>
  </w:style>
  <w:style w:type="character" w:customStyle="1" w:styleId="Nierozpoznanawzmianka2">
    <w:name w:val="Nierozpoznana wzmianka2"/>
    <w:basedOn w:val="Domylnaczcionkaakapitu"/>
    <w:uiPriority w:val="99"/>
    <w:semiHidden/>
    <w:unhideWhenUsed/>
    <w:rsid w:val="00874DC5"/>
    <w:rPr>
      <w:color w:val="605E5C"/>
      <w:shd w:val="clear" w:color="auto" w:fill="E1DFDD"/>
    </w:rPr>
  </w:style>
  <w:style w:type="paragraph" w:customStyle="1" w:styleId="Normalny1">
    <w:name w:val="Normalny1"/>
    <w:rsid w:val="00250FE9"/>
    <w:pPr>
      <w:suppressAutoHyphens/>
      <w:autoSpaceDN w:val="0"/>
      <w:textAlignment w:val="baseline"/>
    </w:pPr>
    <w:rPr>
      <w:lang w:eastAsia="en-US"/>
    </w:rPr>
  </w:style>
  <w:style w:type="character" w:customStyle="1" w:styleId="Nierozpoznanawzmianka3">
    <w:name w:val="Nierozpoznana wzmianka3"/>
    <w:basedOn w:val="Domylnaczcionkaakapitu"/>
    <w:uiPriority w:val="99"/>
    <w:semiHidden/>
    <w:unhideWhenUsed/>
    <w:rsid w:val="00FE4094"/>
    <w:rPr>
      <w:color w:val="605E5C"/>
      <w:shd w:val="clear" w:color="auto" w:fill="E1DFDD"/>
    </w:rPr>
  </w:style>
  <w:style w:type="character" w:styleId="Nierozpoznanawzmianka">
    <w:name w:val="Unresolved Mention"/>
    <w:basedOn w:val="Domylnaczcionkaakapitu"/>
    <w:uiPriority w:val="99"/>
    <w:semiHidden/>
    <w:unhideWhenUsed/>
    <w:rsid w:val="00856D77"/>
    <w:rPr>
      <w:color w:val="605E5C"/>
      <w:shd w:val="clear" w:color="auto" w:fill="E1DFDD"/>
    </w:rPr>
  </w:style>
  <w:style w:type="character" w:customStyle="1" w:styleId="Nagwek6Znak">
    <w:name w:val="Nagłówek 6 Znak"/>
    <w:basedOn w:val="Domylnaczcionkaakapitu"/>
    <w:link w:val="Nagwek6"/>
    <w:semiHidden/>
    <w:rsid w:val="00FE125D"/>
    <w:rPr>
      <w:rFonts w:asciiTheme="majorHAnsi" w:eastAsiaTheme="majorEastAsia" w:hAnsiTheme="majorHAnsi" w:cstheme="majorBidi"/>
      <w:color w:val="1F3763" w:themeColor="accent1" w:themeShade="7F"/>
      <w:sz w:val="24"/>
      <w:szCs w:val="24"/>
    </w:rPr>
  </w:style>
  <w:style w:type="character" w:customStyle="1" w:styleId="Nagwek7Znak">
    <w:name w:val="Nagłówek 7 Znak"/>
    <w:basedOn w:val="Domylnaczcionkaakapitu"/>
    <w:link w:val="Nagwek7"/>
    <w:semiHidden/>
    <w:rsid w:val="00FE125D"/>
    <w:rPr>
      <w:rFonts w:asciiTheme="majorHAnsi" w:eastAsiaTheme="majorEastAsia" w:hAnsiTheme="majorHAnsi" w:cstheme="majorBidi"/>
      <w:i/>
      <w:iCs/>
      <w:color w:val="1F3763" w:themeColor="accent1" w:themeShade="7F"/>
      <w:sz w:val="24"/>
      <w:szCs w:val="24"/>
    </w:rPr>
  </w:style>
  <w:style w:type="character" w:customStyle="1" w:styleId="Nagwek8Znak">
    <w:name w:val="Nagłówek 8 Znak"/>
    <w:basedOn w:val="Domylnaczcionkaakapitu"/>
    <w:link w:val="Nagwek8"/>
    <w:semiHidden/>
    <w:rsid w:val="00FE125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semiHidden/>
    <w:rsid w:val="00FE125D"/>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4629B7"/>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paragraph" w:styleId="Spistreci2">
    <w:name w:val="toc 2"/>
    <w:basedOn w:val="Normalny"/>
    <w:next w:val="Normalny"/>
    <w:autoRedefine/>
    <w:uiPriority w:val="39"/>
    <w:unhideWhenUsed/>
    <w:rsid w:val="004629B7"/>
    <w:pPr>
      <w:spacing w:after="100"/>
      <w:ind w:left="240"/>
    </w:pPr>
  </w:style>
  <w:style w:type="paragraph" w:styleId="Spistreci1">
    <w:name w:val="toc 1"/>
    <w:basedOn w:val="Normalny"/>
    <w:next w:val="Normalny"/>
    <w:autoRedefine/>
    <w:uiPriority w:val="39"/>
    <w:unhideWhenUsed/>
    <w:rsid w:val="004629B7"/>
    <w:pPr>
      <w:tabs>
        <w:tab w:val="left" w:pos="660"/>
        <w:tab w:val="right" w:leader="dot" w:pos="9062"/>
      </w:tabs>
      <w:spacing w:after="100"/>
    </w:pPr>
  </w:style>
  <w:style w:type="character" w:styleId="Tekstzastpczy">
    <w:name w:val="Placeholder Text"/>
    <w:basedOn w:val="Domylnaczcionkaakapitu"/>
    <w:uiPriority w:val="99"/>
    <w:semiHidden/>
    <w:rsid w:val="001F4A8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017204">
      <w:bodyDiv w:val="1"/>
      <w:marLeft w:val="0"/>
      <w:marRight w:val="0"/>
      <w:marTop w:val="0"/>
      <w:marBottom w:val="0"/>
      <w:divBdr>
        <w:top w:val="none" w:sz="0" w:space="0" w:color="auto"/>
        <w:left w:val="none" w:sz="0" w:space="0" w:color="auto"/>
        <w:bottom w:val="none" w:sz="0" w:space="0" w:color="auto"/>
        <w:right w:val="none" w:sz="0" w:space="0" w:color="auto"/>
      </w:divBdr>
    </w:div>
    <w:div w:id="288704052">
      <w:bodyDiv w:val="1"/>
      <w:marLeft w:val="0"/>
      <w:marRight w:val="0"/>
      <w:marTop w:val="0"/>
      <w:marBottom w:val="0"/>
      <w:divBdr>
        <w:top w:val="none" w:sz="0" w:space="0" w:color="auto"/>
        <w:left w:val="none" w:sz="0" w:space="0" w:color="auto"/>
        <w:bottom w:val="none" w:sz="0" w:space="0" w:color="auto"/>
        <w:right w:val="none" w:sz="0" w:space="0" w:color="auto"/>
      </w:divBdr>
    </w:div>
    <w:div w:id="424032154">
      <w:bodyDiv w:val="1"/>
      <w:marLeft w:val="0"/>
      <w:marRight w:val="0"/>
      <w:marTop w:val="0"/>
      <w:marBottom w:val="0"/>
      <w:divBdr>
        <w:top w:val="none" w:sz="0" w:space="0" w:color="auto"/>
        <w:left w:val="none" w:sz="0" w:space="0" w:color="auto"/>
        <w:bottom w:val="none" w:sz="0" w:space="0" w:color="auto"/>
        <w:right w:val="none" w:sz="0" w:space="0" w:color="auto"/>
      </w:divBdr>
    </w:div>
    <w:div w:id="513148240">
      <w:bodyDiv w:val="1"/>
      <w:marLeft w:val="0"/>
      <w:marRight w:val="0"/>
      <w:marTop w:val="0"/>
      <w:marBottom w:val="0"/>
      <w:divBdr>
        <w:top w:val="none" w:sz="0" w:space="0" w:color="auto"/>
        <w:left w:val="none" w:sz="0" w:space="0" w:color="auto"/>
        <w:bottom w:val="none" w:sz="0" w:space="0" w:color="auto"/>
        <w:right w:val="none" w:sz="0" w:space="0" w:color="auto"/>
      </w:divBdr>
    </w:div>
    <w:div w:id="617570201">
      <w:bodyDiv w:val="1"/>
      <w:marLeft w:val="0"/>
      <w:marRight w:val="0"/>
      <w:marTop w:val="0"/>
      <w:marBottom w:val="0"/>
      <w:divBdr>
        <w:top w:val="none" w:sz="0" w:space="0" w:color="auto"/>
        <w:left w:val="none" w:sz="0" w:space="0" w:color="auto"/>
        <w:bottom w:val="none" w:sz="0" w:space="0" w:color="auto"/>
        <w:right w:val="none" w:sz="0" w:space="0" w:color="auto"/>
      </w:divBdr>
    </w:div>
    <w:div w:id="619459579">
      <w:bodyDiv w:val="1"/>
      <w:marLeft w:val="0"/>
      <w:marRight w:val="0"/>
      <w:marTop w:val="0"/>
      <w:marBottom w:val="0"/>
      <w:divBdr>
        <w:top w:val="none" w:sz="0" w:space="0" w:color="auto"/>
        <w:left w:val="none" w:sz="0" w:space="0" w:color="auto"/>
        <w:bottom w:val="none" w:sz="0" w:space="0" w:color="auto"/>
        <w:right w:val="none" w:sz="0" w:space="0" w:color="auto"/>
      </w:divBdr>
    </w:div>
    <w:div w:id="664237245">
      <w:bodyDiv w:val="1"/>
      <w:marLeft w:val="0"/>
      <w:marRight w:val="0"/>
      <w:marTop w:val="0"/>
      <w:marBottom w:val="0"/>
      <w:divBdr>
        <w:top w:val="none" w:sz="0" w:space="0" w:color="auto"/>
        <w:left w:val="none" w:sz="0" w:space="0" w:color="auto"/>
        <w:bottom w:val="none" w:sz="0" w:space="0" w:color="auto"/>
        <w:right w:val="none" w:sz="0" w:space="0" w:color="auto"/>
      </w:divBdr>
    </w:div>
    <w:div w:id="733359122">
      <w:bodyDiv w:val="1"/>
      <w:marLeft w:val="0"/>
      <w:marRight w:val="0"/>
      <w:marTop w:val="0"/>
      <w:marBottom w:val="0"/>
      <w:divBdr>
        <w:top w:val="none" w:sz="0" w:space="0" w:color="auto"/>
        <w:left w:val="none" w:sz="0" w:space="0" w:color="auto"/>
        <w:bottom w:val="none" w:sz="0" w:space="0" w:color="auto"/>
        <w:right w:val="none" w:sz="0" w:space="0" w:color="auto"/>
      </w:divBdr>
    </w:div>
    <w:div w:id="757796182">
      <w:bodyDiv w:val="1"/>
      <w:marLeft w:val="0"/>
      <w:marRight w:val="0"/>
      <w:marTop w:val="0"/>
      <w:marBottom w:val="0"/>
      <w:divBdr>
        <w:top w:val="none" w:sz="0" w:space="0" w:color="auto"/>
        <w:left w:val="none" w:sz="0" w:space="0" w:color="auto"/>
        <w:bottom w:val="none" w:sz="0" w:space="0" w:color="auto"/>
        <w:right w:val="none" w:sz="0" w:space="0" w:color="auto"/>
      </w:divBdr>
      <w:divsChild>
        <w:div w:id="1545021847">
          <w:marLeft w:val="0"/>
          <w:marRight w:val="0"/>
          <w:marTop w:val="240"/>
          <w:marBottom w:val="0"/>
          <w:divBdr>
            <w:top w:val="none" w:sz="0" w:space="0" w:color="auto"/>
            <w:left w:val="none" w:sz="0" w:space="0" w:color="auto"/>
            <w:bottom w:val="none" w:sz="0" w:space="0" w:color="auto"/>
            <w:right w:val="none" w:sz="0" w:space="0" w:color="auto"/>
          </w:divBdr>
        </w:div>
        <w:div w:id="1857226178">
          <w:marLeft w:val="0"/>
          <w:marRight w:val="0"/>
          <w:marTop w:val="240"/>
          <w:marBottom w:val="0"/>
          <w:divBdr>
            <w:top w:val="none" w:sz="0" w:space="0" w:color="auto"/>
            <w:left w:val="none" w:sz="0" w:space="0" w:color="auto"/>
            <w:bottom w:val="none" w:sz="0" w:space="0" w:color="auto"/>
            <w:right w:val="none" w:sz="0" w:space="0" w:color="auto"/>
          </w:divBdr>
        </w:div>
      </w:divsChild>
    </w:div>
    <w:div w:id="888953440">
      <w:bodyDiv w:val="1"/>
      <w:marLeft w:val="0"/>
      <w:marRight w:val="0"/>
      <w:marTop w:val="0"/>
      <w:marBottom w:val="0"/>
      <w:divBdr>
        <w:top w:val="none" w:sz="0" w:space="0" w:color="auto"/>
        <w:left w:val="none" w:sz="0" w:space="0" w:color="auto"/>
        <w:bottom w:val="none" w:sz="0" w:space="0" w:color="auto"/>
        <w:right w:val="none" w:sz="0" w:space="0" w:color="auto"/>
      </w:divBdr>
    </w:div>
    <w:div w:id="936640874">
      <w:bodyDiv w:val="1"/>
      <w:marLeft w:val="0"/>
      <w:marRight w:val="0"/>
      <w:marTop w:val="0"/>
      <w:marBottom w:val="0"/>
      <w:divBdr>
        <w:top w:val="none" w:sz="0" w:space="0" w:color="auto"/>
        <w:left w:val="none" w:sz="0" w:space="0" w:color="auto"/>
        <w:bottom w:val="none" w:sz="0" w:space="0" w:color="auto"/>
        <w:right w:val="none" w:sz="0" w:space="0" w:color="auto"/>
      </w:divBdr>
    </w:div>
    <w:div w:id="949163674">
      <w:bodyDiv w:val="1"/>
      <w:marLeft w:val="0"/>
      <w:marRight w:val="0"/>
      <w:marTop w:val="0"/>
      <w:marBottom w:val="0"/>
      <w:divBdr>
        <w:top w:val="none" w:sz="0" w:space="0" w:color="auto"/>
        <w:left w:val="none" w:sz="0" w:space="0" w:color="auto"/>
        <w:bottom w:val="none" w:sz="0" w:space="0" w:color="auto"/>
        <w:right w:val="none" w:sz="0" w:space="0" w:color="auto"/>
      </w:divBdr>
    </w:div>
    <w:div w:id="1082289179">
      <w:bodyDiv w:val="1"/>
      <w:marLeft w:val="0"/>
      <w:marRight w:val="0"/>
      <w:marTop w:val="0"/>
      <w:marBottom w:val="0"/>
      <w:divBdr>
        <w:top w:val="none" w:sz="0" w:space="0" w:color="auto"/>
        <w:left w:val="none" w:sz="0" w:space="0" w:color="auto"/>
        <w:bottom w:val="none" w:sz="0" w:space="0" w:color="auto"/>
        <w:right w:val="none" w:sz="0" w:space="0" w:color="auto"/>
      </w:divBdr>
    </w:div>
    <w:div w:id="1140809184">
      <w:bodyDiv w:val="1"/>
      <w:marLeft w:val="0"/>
      <w:marRight w:val="0"/>
      <w:marTop w:val="0"/>
      <w:marBottom w:val="0"/>
      <w:divBdr>
        <w:top w:val="none" w:sz="0" w:space="0" w:color="auto"/>
        <w:left w:val="none" w:sz="0" w:space="0" w:color="auto"/>
        <w:bottom w:val="none" w:sz="0" w:space="0" w:color="auto"/>
        <w:right w:val="none" w:sz="0" w:space="0" w:color="auto"/>
      </w:divBdr>
    </w:div>
    <w:div w:id="1232424038">
      <w:bodyDiv w:val="1"/>
      <w:marLeft w:val="0"/>
      <w:marRight w:val="0"/>
      <w:marTop w:val="0"/>
      <w:marBottom w:val="0"/>
      <w:divBdr>
        <w:top w:val="none" w:sz="0" w:space="0" w:color="auto"/>
        <w:left w:val="none" w:sz="0" w:space="0" w:color="auto"/>
        <w:bottom w:val="none" w:sz="0" w:space="0" w:color="auto"/>
        <w:right w:val="none" w:sz="0" w:space="0" w:color="auto"/>
      </w:divBdr>
    </w:div>
    <w:div w:id="1250307854">
      <w:bodyDiv w:val="1"/>
      <w:marLeft w:val="0"/>
      <w:marRight w:val="0"/>
      <w:marTop w:val="0"/>
      <w:marBottom w:val="0"/>
      <w:divBdr>
        <w:top w:val="none" w:sz="0" w:space="0" w:color="auto"/>
        <w:left w:val="none" w:sz="0" w:space="0" w:color="auto"/>
        <w:bottom w:val="none" w:sz="0" w:space="0" w:color="auto"/>
        <w:right w:val="none" w:sz="0" w:space="0" w:color="auto"/>
      </w:divBdr>
    </w:div>
    <w:div w:id="1377852824">
      <w:bodyDiv w:val="1"/>
      <w:marLeft w:val="0"/>
      <w:marRight w:val="0"/>
      <w:marTop w:val="0"/>
      <w:marBottom w:val="0"/>
      <w:divBdr>
        <w:top w:val="none" w:sz="0" w:space="0" w:color="auto"/>
        <w:left w:val="none" w:sz="0" w:space="0" w:color="auto"/>
        <w:bottom w:val="none" w:sz="0" w:space="0" w:color="auto"/>
        <w:right w:val="none" w:sz="0" w:space="0" w:color="auto"/>
      </w:divBdr>
    </w:div>
    <w:div w:id="1391998918">
      <w:bodyDiv w:val="1"/>
      <w:marLeft w:val="0"/>
      <w:marRight w:val="0"/>
      <w:marTop w:val="0"/>
      <w:marBottom w:val="0"/>
      <w:divBdr>
        <w:top w:val="none" w:sz="0" w:space="0" w:color="auto"/>
        <w:left w:val="none" w:sz="0" w:space="0" w:color="auto"/>
        <w:bottom w:val="none" w:sz="0" w:space="0" w:color="auto"/>
        <w:right w:val="none" w:sz="0" w:space="0" w:color="auto"/>
      </w:divBdr>
    </w:div>
    <w:div w:id="1396708133">
      <w:bodyDiv w:val="1"/>
      <w:marLeft w:val="0"/>
      <w:marRight w:val="0"/>
      <w:marTop w:val="0"/>
      <w:marBottom w:val="0"/>
      <w:divBdr>
        <w:top w:val="none" w:sz="0" w:space="0" w:color="auto"/>
        <w:left w:val="none" w:sz="0" w:space="0" w:color="auto"/>
        <w:bottom w:val="none" w:sz="0" w:space="0" w:color="auto"/>
        <w:right w:val="none" w:sz="0" w:space="0" w:color="auto"/>
      </w:divBdr>
    </w:div>
    <w:div w:id="1515611225">
      <w:bodyDiv w:val="1"/>
      <w:marLeft w:val="0"/>
      <w:marRight w:val="0"/>
      <w:marTop w:val="0"/>
      <w:marBottom w:val="0"/>
      <w:divBdr>
        <w:top w:val="none" w:sz="0" w:space="0" w:color="auto"/>
        <w:left w:val="none" w:sz="0" w:space="0" w:color="auto"/>
        <w:bottom w:val="none" w:sz="0" w:space="0" w:color="auto"/>
        <w:right w:val="none" w:sz="0" w:space="0" w:color="auto"/>
      </w:divBdr>
    </w:div>
    <w:div w:id="1515655050">
      <w:bodyDiv w:val="1"/>
      <w:marLeft w:val="0"/>
      <w:marRight w:val="0"/>
      <w:marTop w:val="0"/>
      <w:marBottom w:val="0"/>
      <w:divBdr>
        <w:top w:val="none" w:sz="0" w:space="0" w:color="auto"/>
        <w:left w:val="none" w:sz="0" w:space="0" w:color="auto"/>
        <w:bottom w:val="none" w:sz="0" w:space="0" w:color="auto"/>
        <w:right w:val="none" w:sz="0" w:space="0" w:color="auto"/>
      </w:divBdr>
    </w:div>
    <w:div w:id="1573655862">
      <w:bodyDiv w:val="1"/>
      <w:marLeft w:val="0"/>
      <w:marRight w:val="0"/>
      <w:marTop w:val="0"/>
      <w:marBottom w:val="0"/>
      <w:divBdr>
        <w:top w:val="none" w:sz="0" w:space="0" w:color="auto"/>
        <w:left w:val="none" w:sz="0" w:space="0" w:color="auto"/>
        <w:bottom w:val="none" w:sz="0" w:space="0" w:color="auto"/>
        <w:right w:val="none" w:sz="0" w:space="0" w:color="auto"/>
      </w:divBdr>
      <w:divsChild>
        <w:div w:id="1311642464">
          <w:marLeft w:val="0"/>
          <w:marRight w:val="0"/>
          <w:marTop w:val="240"/>
          <w:marBottom w:val="0"/>
          <w:divBdr>
            <w:top w:val="none" w:sz="0" w:space="0" w:color="auto"/>
            <w:left w:val="none" w:sz="0" w:space="0" w:color="auto"/>
            <w:bottom w:val="none" w:sz="0" w:space="0" w:color="auto"/>
            <w:right w:val="none" w:sz="0" w:space="0" w:color="auto"/>
          </w:divBdr>
        </w:div>
        <w:div w:id="1340766418">
          <w:marLeft w:val="0"/>
          <w:marRight w:val="0"/>
          <w:marTop w:val="240"/>
          <w:marBottom w:val="0"/>
          <w:divBdr>
            <w:top w:val="none" w:sz="0" w:space="0" w:color="auto"/>
            <w:left w:val="none" w:sz="0" w:space="0" w:color="auto"/>
            <w:bottom w:val="none" w:sz="0" w:space="0" w:color="auto"/>
            <w:right w:val="none" w:sz="0" w:space="0" w:color="auto"/>
          </w:divBdr>
        </w:div>
        <w:div w:id="1438020338">
          <w:marLeft w:val="0"/>
          <w:marRight w:val="0"/>
          <w:marTop w:val="240"/>
          <w:marBottom w:val="0"/>
          <w:divBdr>
            <w:top w:val="none" w:sz="0" w:space="0" w:color="auto"/>
            <w:left w:val="none" w:sz="0" w:space="0" w:color="auto"/>
            <w:bottom w:val="none" w:sz="0" w:space="0" w:color="auto"/>
            <w:right w:val="none" w:sz="0" w:space="0" w:color="auto"/>
          </w:divBdr>
        </w:div>
      </w:divsChild>
    </w:div>
    <w:div w:id="1573850371">
      <w:bodyDiv w:val="1"/>
      <w:marLeft w:val="0"/>
      <w:marRight w:val="0"/>
      <w:marTop w:val="0"/>
      <w:marBottom w:val="0"/>
      <w:divBdr>
        <w:top w:val="none" w:sz="0" w:space="0" w:color="auto"/>
        <w:left w:val="none" w:sz="0" w:space="0" w:color="auto"/>
        <w:bottom w:val="none" w:sz="0" w:space="0" w:color="auto"/>
        <w:right w:val="none" w:sz="0" w:space="0" w:color="auto"/>
      </w:divBdr>
    </w:div>
    <w:div w:id="1623732880">
      <w:bodyDiv w:val="1"/>
      <w:marLeft w:val="0"/>
      <w:marRight w:val="0"/>
      <w:marTop w:val="0"/>
      <w:marBottom w:val="0"/>
      <w:divBdr>
        <w:top w:val="none" w:sz="0" w:space="0" w:color="auto"/>
        <w:left w:val="none" w:sz="0" w:space="0" w:color="auto"/>
        <w:bottom w:val="none" w:sz="0" w:space="0" w:color="auto"/>
        <w:right w:val="none" w:sz="0" w:space="0" w:color="auto"/>
      </w:divBdr>
    </w:div>
    <w:div w:id="1715275218">
      <w:bodyDiv w:val="1"/>
      <w:marLeft w:val="0"/>
      <w:marRight w:val="0"/>
      <w:marTop w:val="0"/>
      <w:marBottom w:val="0"/>
      <w:divBdr>
        <w:top w:val="none" w:sz="0" w:space="0" w:color="auto"/>
        <w:left w:val="none" w:sz="0" w:space="0" w:color="auto"/>
        <w:bottom w:val="none" w:sz="0" w:space="0" w:color="auto"/>
        <w:right w:val="none" w:sz="0" w:space="0" w:color="auto"/>
      </w:divBdr>
    </w:div>
    <w:div w:id="1728602527">
      <w:bodyDiv w:val="1"/>
      <w:marLeft w:val="0"/>
      <w:marRight w:val="0"/>
      <w:marTop w:val="0"/>
      <w:marBottom w:val="0"/>
      <w:divBdr>
        <w:top w:val="none" w:sz="0" w:space="0" w:color="auto"/>
        <w:left w:val="none" w:sz="0" w:space="0" w:color="auto"/>
        <w:bottom w:val="none" w:sz="0" w:space="0" w:color="auto"/>
        <w:right w:val="none" w:sz="0" w:space="0" w:color="auto"/>
      </w:divBdr>
    </w:div>
    <w:div w:id="1743065553">
      <w:bodyDiv w:val="1"/>
      <w:marLeft w:val="0"/>
      <w:marRight w:val="0"/>
      <w:marTop w:val="0"/>
      <w:marBottom w:val="0"/>
      <w:divBdr>
        <w:top w:val="none" w:sz="0" w:space="0" w:color="auto"/>
        <w:left w:val="none" w:sz="0" w:space="0" w:color="auto"/>
        <w:bottom w:val="none" w:sz="0" w:space="0" w:color="auto"/>
        <w:right w:val="none" w:sz="0" w:space="0" w:color="auto"/>
      </w:divBdr>
    </w:div>
    <w:div w:id="1761558522">
      <w:bodyDiv w:val="1"/>
      <w:marLeft w:val="0"/>
      <w:marRight w:val="0"/>
      <w:marTop w:val="0"/>
      <w:marBottom w:val="0"/>
      <w:divBdr>
        <w:top w:val="none" w:sz="0" w:space="0" w:color="auto"/>
        <w:left w:val="none" w:sz="0" w:space="0" w:color="auto"/>
        <w:bottom w:val="none" w:sz="0" w:space="0" w:color="auto"/>
        <w:right w:val="none" w:sz="0" w:space="0" w:color="auto"/>
      </w:divBdr>
    </w:div>
    <w:div w:id="1847557485">
      <w:bodyDiv w:val="1"/>
      <w:marLeft w:val="0"/>
      <w:marRight w:val="0"/>
      <w:marTop w:val="0"/>
      <w:marBottom w:val="0"/>
      <w:divBdr>
        <w:top w:val="none" w:sz="0" w:space="0" w:color="auto"/>
        <w:left w:val="none" w:sz="0" w:space="0" w:color="auto"/>
        <w:bottom w:val="none" w:sz="0" w:space="0" w:color="auto"/>
        <w:right w:val="none" w:sz="0" w:space="0" w:color="auto"/>
      </w:divBdr>
    </w:div>
    <w:div w:id="1926307607">
      <w:bodyDiv w:val="1"/>
      <w:marLeft w:val="0"/>
      <w:marRight w:val="0"/>
      <w:marTop w:val="0"/>
      <w:marBottom w:val="0"/>
      <w:divBdr>
        <w:top w:val="none" w:sz="0" w:space="0" w:color="auto"/>
        <w:left w:val="none" w:sz="0" w:space="0" w:color="auto"/>
        <w:bottom w:val="none" w:sz="0" w:space="0" w:color="auto"/>
        <w:right w:val="none" w:sz="0" w:space="0" w:color="auto"/>
      </w:divBdr>
    </w:div>
    <w:div w:id="1973052106">
      <w:bodyDiv w:val="1"/>
      <w:marLeft w:val="0"/>
      <w:marRight w:val="0"/>
      <w:marTop w:val="0"/>
      <w:marBottom w:val="0"/>
      <w:divBdr>
        <w:top w:val="none" w:sz="0" w:space="0" w:color="auto"/>
        <w:left w:val="none" w:sz="0" w:space="0" w:color="auto"/>
        <w:bottom w:val="none" w:sz="0" w:space="0" w:color="auto"/>
        <w:right w:val="none" w:sz="0" w:space="0" w:color="auto"/>
      </w:divBdr>
    </w:div>
    <w:div w:id="2089040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_dlc_DocIdPersistId xmlns="5b57e630-62d0-4d02-848d-7bed4a558449" xsi:nil="true"/>
    <_dlc_DocId xmlns="5b57e630-62d0-4d02-848d-7bed4a558449">KSIW-472635982-131538</_dlc_DocId>
    <_dlc_DocIdUrl xmlns="5b57e630-62d0-4d02-848d-7bed4a558449">
      <Url>https://ksiw.sharepoint.com/sites/prawo/_layouts/15/DocIdRedir.aspx?ID=KSIW-472635982-131538</Url>
      <Description>KSIW-472635982-131538</Description>
    </_dlc_DocIdUrl>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podstawowy" ma:contentTypeID="0x01010026550E07CDE5DE40961FB836C433AE5700997E2CFA65FDEF4D883C44B52E2E813D" ma:contentTypeVersion="21" ma:contentTypeDescription="" ma:contentTypeScope="" ma:versionID="5b7f77289b67cbbba699a2ab2b3ec586">
  <xsd:schema xmlns:xsd="http://www.w3.org/2001/XMLSchema" xmlns:xs="http://www.w3.org/2001/XMLSchema" xmlns:p="http://schemas.microsoft.com/office/2006/metadata/properties" xmlns:ns2="5b57e630-62d0-4d02-848d-7bed4a558449" xmlns:ns3="fc256e80-534d-491c-a5e1-c79fd0602939" targetNamespace="http://schemas.microsoft.com/office/2006/metadata/properties" ma:root="true" ma:fieldsID="4a1d85b9194899a1baeaf2d9a6a94d60" ns2:_="" ns3:_="">
    <xsd:import namespace="5b57e630-62d0-4d02-848d-7bed4a558449"/>
    <xsd:import namespace="fc256e80-534d-491c-a5e1-c79fd0602939"/>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57e630-62d0-4d02-848d-7bed4a55844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element name="SharedWithUsers" ma:index="11"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c256e80-534d-491c-a5e1-c79fd060293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E99EEF-CAF7-4929-AC85-C32E3A82473C}">
  <ds:schemaRefs>
    <ds:schemaRef ds:uri="http://schemas.microsoft.com/sharepoint/events"/>
  </ds:schemaRefs>
</ds:datastoreItem>
</file>

<file path=customXml/itemProps2.xml><?xml version="1.0" encoding="utf-8"?>
<ds:datastoreItem xmlns:ds="http://schemas.openxmlformats.org/officeDocument/2006/customXml" ds:itemID="{834AC952-A39E-44B9-A36F-B0546EA410A1}">
  <ds:schemaRefs>
    <ds:schemaRef ds:uri="http://schemas.openxmlformats.org/officeDocument/2006/bibliography"/>
  </ds:schemaRefs>
</ds:datastoreItem>
</file>

<file path=customXml/itemProps3.xml><?xml version="1.0" encoding="utf-8"?>
<ds:datastoreItem xmlns:ds="http://schemas.openxmlformats.org/officeDocument/2006/customXml" ds:itemID="{0F37287F-1173-4D74-9CD7-BFE6333C1B9A}">
  <ds:schemaRefs>
    <ds:schemaRef ds:uri="http://schemas.microsoft.com/office/2006/metadata/properties"/>
    <ds:schemaRef ds:uri="http://schemas.microsoft.com/office/infopath/2007/PartnerControls"/>
    <ds:schemaRef ds:uri="5b57e630-62d0-4d02-848d-7bed4a558449"/>
  </ds:schemaRefs>
</ds:datastoreItem>
</file>

<file path=customXml/itemProps4.xml><?xml version="1.0" encoding="utf-8"?>
<ds:datastoreItem xmlns:ds="http://schemas.openxmlformats.org/officeDocument/2006/customXml" ds:itemID="{8F7FEC27-4475-4442-A8C1-F91F84FA2F6C}">
  <ds:schemaRefs>
    <ds:schemaRef ds:uri="http://schemas.microsoft.com/office/2006/metadata/longProperties"/>
  </ds:schemaRefs>
</ds:datastoreItem>
</file>

<file path=customXml/itemProps5.xml><?xml version="1.0" encoding="utf-8"?>
<ds:datastoreItem xmlns:ds="http://schemas.openxmlformats.org/officeDocument/2006/customXml" ds:itemID="{ADDC897F-A09F-45A2-9311-F75E89ED7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57e630-62d0-4d02-848d-7bed4a558449"/>
    <ds:schemaRef ds:uri="fc256e80-534d-491c-a5e1-c79fd06029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1DF499E-2196-4A0C-BEEF-82855CB820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44</Pages>
  <Words>16542</Words>
  <Characters>99253</Characters>
  <Application>Microsoft Office Word</Application>
  <DocSecurity>0</DocSecurity>
  <Lines>827</Lines>
  <Paragraphs>231</Paragraphs>
  <ScaleCrop>false</ScaleCrop>
  <HeadingPairs>
    <vt:vector size="2" baseType="variant">
      <vt:variant>
        <vt:lpstr>Tytuł</vt:lpstr>
      </vt:variant>
      <vt:variant>
        <vt:i4>1</vt:i4>
      </vt:variant>
    </vt:vector>
  </HeadingPairs>
  <TitlesOfParts>
    <vt:vector size="1" baseType="lpstr">
      <vt:lpstr>Łódź,     października 2008 r</vt:lpstr>
    </vt:vector>
  </TitlesOfParts>
  <Company>Hewlett-Packard</Company>
  <LinksUpToDate>false</LinksUpToDate>
  <CharactersWithSpaces>115564</CharactersWithSpaces>
  <SharedDoc>false</SharedDoc>
  <HLinks>
    <vt:vector size="12" baseType="variant">
      <vt:variant>
        <vt:i4>1310834</vt:i4>
      </vt:variant>
      <vt:variant>
        <vt:i4>3</vt:i4>
      </vt:variant>
      <vt:variant>
        <vt:i4>0</vt:i4>
      </vt:variant>
      <vt:variant>
        <vt:i4>5</vt:i4>
      </vt:variant>
      <vt:variant>
        <vt:lpwstr>mailto:iod@lka.lodzkie.pl</vt:lpwstr>
      </vt:variant>
      <vt:variant>
        <vt:lpwstr/>
      </vt:variant>
      <vt:variant>
        <vt:i4>122</vt:i4>
      </vt:variant>
      <vt:variant>
        <vt:i4>0</vt:i4>
      </vt:variant>
      <vt:variant>
        <vt:i4>0</vt:i4>
      </vt:variant>
      <vt:variant>
        <vt:i4>5</vt:i4>
      </vt:variant>
      <vt:variant>
        <vt:lpwstr>mailto:faktura@lka.lodzkie.pl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października 2008 r</dc:title>
  <dc:creator>Marcin Gromadzki Public Transport Consulting</dc:creator>
  <cp:lastModifiedBy>Elżbieta Ochał</cp:lastModifiedBy>
  <cp:revision>6</cp:revision>
  <cp:lastPrinted>2025-09-10T12:30:00Z</cp:lastPrinted>
  <dcterms:created xsi:type="dcterms:W3CDTF">2025-10-09T13:22:00Z</dcterms:created>
  <dcterms:modified xsi:type="dcterms:W3CDTF">2025-11-17T07:45:00Z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KSIW-472635982-127291</vt:lpwstr>
  </property>
  <property fmtid="{D5CDD505-2E9C-101B-9397-08002B2CF9AE}" pid="3" name="_dlc_DocIdItemGuid">
    <vt:lpwstr>b269b068-2102-4de2-9658-fad4a7624533</vt:lpwstr>
  </property>
  <property fmtid="{D5CDD505-2E9C-101B-9397-08002B2CF9AE}" pid="4" name="_dlc_DocIdUrl">
    <vt:lpwstr>https://ksiw.sharepoint.com/sites/prawo/_layouts/15/DocIdRedir.aspx?ID=KSIW-472635982-127291, KSIW-472635982-127291</vt:lpwstr>
  </property>
  <property fmtid="{D5CDD505-2E9C-101B-9397-08002B2CF9AE}" pid="5" name="ContentTypeId">
    <vt:lpwstr>0x01010026550E07CDE5DE40961FB836C433AE5700997E2CFA65FDEF4D883C44B52E2E813D</vt:lpwstr>
  </property>
</Properties>
</file>